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6A03E9" w:rsidRPr="00A25380" w:rsidTr="00230AE9">
        <w:trPr>
          <w:trHeight w:val="1065"/>
        </w:trPr>
        <w:tc>
          <w:tcPr>
            <w:tcW w:w="9581" w:type="dxa"/>
            <w:hideMark/>
          </w:tcPr>
          <w:p w:rsidR="006A03E9" w:rsidRPr="00A25380" w:rsidRDefault="00D01220" w:rsidP="00230AE9">
            <w:pPr>
              <w:spacing w:after="200" w:line="276" w:lineRule="auto"/>
              <w:jc w:val="center"/>
              <w:rPr>
                <w:lang w:val="uk-UA"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4687569</wp:posOffset>
                      </wp:positionH>
                      <wp:positionV relativeFrom="paragraph">
                        <wp:posOffset>346075</wp:posOffset>
                      </wp:positionV>
                      <wp:extent cx="10572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220" w:rsidRDefault="00D01220" w:rsidP="00D01220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D01220" w:rsidRDefault="00D01220" w:rsidP="00D01220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01-03/50</w:t>
                                  </w:r>
                                </w:p>
                                <w:p w:rsidR="00D01220" w:rsidRPr="00D01220" w:rsidRDefault="00D01220" w:rsidP="00D01220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11.02.2025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9.1pt;margin-top:27.25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eigIAACYFAAAOAAAAZHJzL2Uyb0RvYy54bWysVM1u1DAQviPxDpbvNMmqpbBqtlq1KkKq&#10;2oot6tnr2N0Ix2Ns7ybLCYlrJR6Bh+CC+OkzZN+IsZNNq1JxQFycmcx8M56Zb3xw2FSKrIR1Jeic&#10;ZjspJUJzKEp9ndO3lyfPXlDiPNMFU6BFTtfC0cPJ0ycHtRmLESxAFcISDKLduDY5XXhvxkni+EJU&#10;zO2AERqNEmzFPKr2OiksqzF6pZJRmj5ParCFscCFc/j3uDPSSYwvpeD+XEonPFE5xbv5eNp4zsOZ&#10;TA7Y+Noysyh5fw32D7eoWKkx6RDqmHlGlrb8I1RVcgsOpN/hUCUgZclFrAGrydIH1cwWzIhYCzbH&#10;maFN7v+F5WerC0vKIqcjSjSrcETtl83Hzef2Z3u7+dR+bW/bH5ub9lf7rf1ORqFftXFjhM3Mhe01&#10;h2IovpG2Cl8sizSxx+uhx6LxhOPPLN3bH+3vUcLR9jLb3U3jEJI7tLHOvxJQkSDk1OIMY2vZ6tR5&#10;zIiuWxdUwm26/FHyayXCFZR+IyTWhRlHER0ZJY6UJSuGXCjeZaEWjBU9A0SWSg2g7DGQ8ltQ7xtg&#10;IrJsAKaPAe+yDd4xI2g/AKtSg/07WHb+26q7WkPZvpk3/SzmUKxxohY6qjvDT0rs4ylz/oJZ5DZu&#10;Ae6rP8dDKqhzCr1EyQLsh8f+B3+kHFopqXFXcureL5kVlKjXGskYx4jLFZVdnC/msPct8/sWvayO&#10;AEeQ4ctgeBSDv1dbUVqornCtpyErmpjmmDun3NutcuS7HcaHgYvpNLrhQhnmT/XM8BA8NDjw5LK5&#10;Ytb0ZPJIwzPY7hUbP+BU5xuQGqZLD7KMhAst7vratx6XMXKnfzjCtt/Xo9fd8zb5DQAA//8DAFBL&#10;AwQUAAYACAAAACEA7rXC4uAAAAAKAQAADwAAAGRycy9kb3ducmV2LnhtbEyPQU+DQBCF7yb+h82Y&#10;eLOLtbSALI0hMSZ6EuvB25YdgcjOEnZLwV/veNLj5H1575t8P9teTDj6zpGC21UEAql2pqNGweHt&#10;8SYB4YMmo3tHqGBBD/vi8iLXmXFnesWpCo3gEvKZVtCGMGRS+rpFq/3KDUicfbrR6sDn2Egz6jOX&#10;216uo2grre6IF1o9YNli/VWdrIKXRYbp8L5Nv6eyW0z1UT49Y6nU9dX8cA8i4Bz+YPjVZ3Uo2Ono&#10;TmS86BXs7pI1owriTQyCgTTa7EAcmUyTGGSRy/8vFD8AAAD//wMAUEsBAi0AFAAGAAgAAAAhALaD&#10;OJL+AAAA4QEAABMAAAAAAAAAAAAAAAAAAAAAAFtDb250ZW50X1R5cGVzXS54bWxQSwECLQAUAAYA&#10;CAAAACEAOP0h/9YAAACUAQAACwAAAAAAAAAAAAAAAAAvAQAAX3JlbHMvLnJlbHNQSwECLQAUAAYA&#10;CAAAACEAixmjHooCAAAmBQAADgAAAAAAAAAAAAAAAAAuAgAAZHJzL2Uyb0RvYy54bWxQSwECLQAU&#10;AAYACAAAACEA7rXC4uAAAAAKAQAADwAAAAAAAAAAAAAAAADkBAAAZHJzL2Rvd25yZXYueG1sUEsF&#10;BgAAAAAEAAQA8wAAAPEFAAAAAA==&#10;" fillcolor="white [3201]" strokecolor="black [3200]" strokeweight="2pt">
                      <v:textbox>
                        <w:txbxContent>
                          <w:p w:rsidR="00D01220" w:rsidRDefault="00D01220" w:rsidP="00D0122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:rsidR="00D01220" w:rsidRDefault="00D01220" w:rsidP="00D0122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01-03/50</w:t>
                            </w:r>
                          </w:p>
                          <w:p w:rsidR="00D01220" w:rsidRPr="00D01220" w:rsidRDefault="00D01220" w:rsidP="00D0122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11.02.2025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03E9" w:rsidRPr="00A25380"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3E9" w:rsidRPr="00A25380" w:rsidTr="00230AE9">
        <w:trPr>
          <w:trHeight w:val="1260"/>
        </w:trPr>
        <w:tc>
          <w:tcPr>
            <w:tcW w:w="9581" w:type="dxa"/>
            <w:hideMark/>
          </w:tcPr>
          <w:p w:rsidR="006A03E9" w:rsidRPr="00A25380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6A03E9" w:rsidRPr="00A25380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en-US"/>
              </w:rPr>
              <w:t>V</w:t>
            </w:r>
            <w:r w:rsidRPr="00A25380">
              <w:rPr>
                <w:b/>
                <w:sz w:val="28"/>
                <w:szCs w:val="28"/>
                <w:lang w:val="uk-UA"/>
              </w:rPr>
              <w:t>ІІІ СКЛИКАННЯ</w:t>
            </w:r>
          </w:p>
          <w:p w:rsidR="006A03E9" w:rsidRPr="00A25380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uk-UA"/>
              </w:rPr>
              <w:t>Чергова</w:t>
            </w:r>
            <w:r w:rsidR="000E10B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5380">
              <w:rPr>
                <w:b/>
                <w:sz w:val="28"/>
                <w:szCs w:val="28"/>
                <w:lang w:val="uk-UA"/>
              </w:rPr>
              <w:t>сесія</w:t>
            </w:r>
          </w:p>
          <w:p w:rsidR="006A03E9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A03E9" w:rsidRPr="00952106" w:rsidRDefault="006A03E9" w:rsidP="00C143DF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uk-UA"/>
              </w:rPr>
              <w:t>Р</w:t>
            </w:r>
            <w:r w:rsidRPr="00A25380">
              <w:rPr>
                <w:rFonts w:eastAsia="Arial Unicode MS"/>
                <w:b/>
                <w:sz w:val="28"/>
                <w:szCs w:val="28"/>
              </w:rPr>
              <w:t>ІШЕННЯ</w:t>
            </w:r>
            <w:r w:rsidRPr="00A25380">
              <w:rPr>
                <w:rFonts w:eastAsia="Arial Unicode MS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Pr="00A25380">
              <w:rPr>
                <w:rFonts w:eastAsia="Arial Unicode MS"/>
                <w:b/>
                <w:sz w:val="28"/>
                <w:szCs w:val="28"/>
              </w:rPr>
              <w:t>/</w:t>
            </w:r>
          </w:p>
          <w:p w:rsidR="006A03E9" w:rsidRPr="00A25380" w:rsidRDefault="006A03E9" w:rsidP="00230AE9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</w:p>
        </w:tc>
      </w:tr>
    </w:tbl>
    <w:p w:rsidR="006A03E9" w:rsidRPr="000B0316" w:rsidRDefault="006A03E9" w:rsidP="006A03E9">
      <w:pPr>
        <w:shd w:val="clear" w:color="auto" w:fill="FFFFFF"/>
        <w:jc w:val="both"/>
        <w:textAlignment w:val="baseline"/>
        <w:rPr>
          <w:b/>
          <w:sz w:val="28"/>
          <w:szCs w:val="28"/>
          <w:lang w:eastAsia="en-US"/>
        </w:rPr>
      </w:pPr>
      <w:proofErr w:type="spellStart"/>
      <w:r w:rsidRPr="000B0316">
        <w:rPr>
          <w:b/>
          <w:sz w:val="28"/>
          <w:szCs w:val="28"/>
          <w:lang w:eastAsia="en-US"/>
        </w:rPr>
        <w:t>від</w:t>
      </w:r>
      <w:proofErr w:type="spellEnd"/>
      <w:r w:rsidRPr="000B0316">
        <w:rPr>
          <w:b/>
          <w:sz w:val="28"/>
          <w:szCs w:val="28"/>
          <w:lang w:eastAsia="en-US"/>
        </w:rPr>
        <w:t xml:space="preserve">  </w:t>
      </w:r>
      <w:r w:rsidR="00952106">
        <w:rPr>
          <w:b/>
          <w:sz w:val="28"/>
          <w:szCs w:val="28"/>
          <w:lang w:val="uk-UA" w:eastAsia="en-US"/>
        </w:rPr>
        <w:t xml:space="preserve">           </w:t>
      </w:r>
      <w:r w:rsidRPr="000B0316">
        <w:rPr>
          <w:b/>
          <w:sz w:val="28"/>
          <w:szCs w:val="28"/>
          <w:lang w:eastAsia="en-US"/>
        </w:rPr>
        <w:t xml:space="preserve">року                              </w:t>
      </w:r>
      <w:r w:rsidR="00BB3ADF">
        <w:rPr>
          <w:b/>
          <w:sz w:val="28"/>
          <w:szCs w:val="28"/>
          <w:lang w:eastAsia="en-US"/>
        </w:rPr>
        <w:t xml:space="preserve">                              </w:t>
      </w:r>
      <w:r w:rsidRPr="000B0316">
        <w:rPr>
          <w:b/>
          <w:sz w:val="28"/>
          <w:szCs w:val="28"/>
          <w:lang w:eastAsia="en-US"/>
        </w:rPr>
        <w:t xml:space="preserve">   </w:t>
      </w:r>
      <w:r w:rsidRPr="000B0316">
        <w:rPr>
          <w:b/>
          <w:sz w:val="28"/>
          <w:szCs w:val="28"/>
          <w:lang w:val="uk-UA" w:eastAsia="en-US"/>
        </w:rPr>
        <w:t xml:space="preserve">    </w:t>
      </w:r>
      <w:r w:rsidRPr="000B0316">
        <w:rPr>
          <w:b/>
          <w:sz w:val="28"/>
          <w:szCs w:val="28"/>
          <w:lang w:eastAsia="en-US"/>
        </w:rPr>
        <w:t xml:space="preserve">      м. Боярка</w:t>
      </w:r>
    </w:p>
    <w:p w:rsidR="006A03E9" w:rsidRDefault="006A03E9" w:rsidP="006A03E9">
      <w:pPr>
        <w:shd w:val="clear" w:color="auto" w:fill="FFFFFF"/>
        <w:jc w:val="both"/>
        <w:textAlignment w:val="baseline"/>
        <w:rPr>
          <w:sz w:val="28"/>
          <w:szCs w:val="28"/>
          <w:lang w:eastAsia="en-US"/>
        </w:rPr>
      </w:pP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Про затвердження Операційного плану заходів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з реалізації у закладах загальної середньої освіти </w:t>
      </w:r>
      <w:bookmarkStart w:id="0" w:name="_GoBack"/>
      <w:bookmarkEnd w:id="0"/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Боярської міської територіальної громади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Стратегії реформування системи шкільного харчування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на період до 2027 року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Керуючись ст. 25, п.22 частина 1 ст. 26, частиною 1 ст. 59 Закону України «Про місцеве самоврядування в Україні»,  відповідно до Закону України «Про освіту», розпорядження Кабінету Міністрів України від 27 жовтня 2023 р. № 990-р «Про схвалення Стратегії реформування системи шкільного харчування на період до 2027 року та операційного плану заходів з її реалізації у 2023-2024 роках»,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ab/>
      </w:r>
      <w:r w:rsidRPr="000E10B7">
        <w:rPr>
          <w:b/>
          <w:sz w:val="28"/>
          <w:szCs w:val="28"/>
          <w:lang w:val="uk-UA"/>
        </w:rPr>
        <w:tab/>
      </w:r>
      <w:r w:rsidRPr="000E10B7">
        <w:rPr>
          <w:b/>
          <w:sz w:val="28"/>
          <w:szCs w:val="28"/>
          <w:lang w:val="uk-UA"/>
        </w:rPr>
        <w:tab/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>БОЯРСЬКА МІСЬКА РАДА ВИРІШИЛА: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1. Затвердити Операційний план заходів щодо реалізації Стратегії реформування системи шкільного харчування закладів загальної середньої освіти Боярської міської територіальної громади на період</w:t>
      </w:r>
      <w:r w:rsidR="0059493F">
        <w:rPr>
          <w:sz w:val="28"/>
          <w:szCs w:val="28"/>
          <w:lang w:val="uk-UA"/>
        </w:rPr>
        <w:t xml:space="preserve"> до 2027 року </w:t>
      </w:r>
      <w:r w:rsidRPr="000E10B7">
        <w:rPr>
          <w:sz w:val="28"/>
          <w:szCs w:val="28"/>
          <w:lang w:val="uk-UA"/>
        </w:rPr>
        <w:t>(додається).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2. Організацію виконання цього рішення покласти на Управління освіти Боярської міської ради.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3. Контроль за виконанням рішення покласти на постійну комісію з питань освіти, науки, культури, молоді та спорту та заступника міського голови Наталію УЛЬЯНОВУ.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 w:rsidRPr="000E10B7">
        <w:rPr>
          <w:b/>
          <w:sz w:val="28"/>
          <w:szCs w:val="28"/>
          <w:lang w:val="uk-UA"/>
        </w:rPr>
        <w:t>Олександр ЗАРУБІН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Згідно з оригіналом:                                  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>Секрет</w:t>
      </w:r>
      <w:r>
        <w:rPr>
          <w:b/>
          <w:sz w:val="28"/>
          <w:szCs w:val="28"/>
          <w:lang w:val="uk-UA"/>
        </w:rPr>
        <w:t>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 w:rsidRPr="000E10B7">
        <w:rPr>
          <w:b/>
          <w:sz w:val="28"/>
          <w:szCs w:val="28"/>
          <w:lang w:val="uk-UA"/>
        </w:rPr>
        <w:t>Олексій ПЕРФІЛОВ</w:t>
      </w: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7A7B52" w:rsidRDefault="007A7B52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Підготовлено: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Начальник Управління освіти                  </w:t>
      </w:r>
      <w:r>
        <w:rPr>
          <w:b/>
          <w:sz w:val="28"/>
          <w:szCs w:val="28"/>
          <w:lang w:val="uk-UA"/>
        </w:rPr>
        <w:t xml:space="preserve">                 </w:t>
      </w:r>
      <w:r w:rsidRPr="000E10B7">
        <w:rPr>
          <w:b/>
          <w:sz w:val="28"/>
          <w:szCs w:val="28"/>
          <w:lang w:val="uk-UA"/>
        </w:rPr>
        <w:t xml:space="preserve">     Валерій ШУЛЬГА</w:t>
      </w: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Pr="000E10B7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Погоджено: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Заступник міського голови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0E10B7">
        <w:rPr>
          <w:b/>
          <w:sz w:val="28"/>
          <w:szCs w:val="28"/>
          <w:lang w:val="uk-UA"/>
        </w:rPr>
        <w:t xml:space="preserve">     Наталія УЛЬЯНОВА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фінансів</w:t>
      </w:r>
      <w:r w:rsidR="000E10B7" w:rsidRPr="000E10B7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Тетяна ПЕТРЕНКО</w:t>
      </w:r>
    </w:p>
    <w:p w:rsidR="0059493F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Pr="000E10B7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Pr="0059493F" w:rsidRDefault="0059493F" w:rsidP="005949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59493F">
        <w:rPr>
          <w:b/>
          <w:sz w:val="28"/>
          <w:szCs w:val="28"/>
          <w:lang w:val="uk-UA"/>
        </w:rPr>
        <w:t>Начальник юридичного відділ</w:t>
      </w: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Леся </w:t>
      </w:r>
      <w:r w:rsidRPr="0059493F">
        <w:rPr>
          <w:b/>
          <w:sz w:val="28"/>
          <w:szCs w:val="28"/>
          <w:lang w:val="uk-UA"/>
        </w:rPr>
        <w:t>МАРУЖЕНКО</w:t>
      </w:r>
    </w:p>
    <w:p w:rsidR="0059493F" w:rsidRPr="0059493F" w:rsidRDefault="0059493F" w:rsidP="0059493F">
      <w:pPr>
        <w:ind w:right="326"/>
        <w:rPr>
          <w:b/>
          <w:sz w:val="26"/>
          <w:szCs w:val="26"/>
          <w:lang w:val="uk-UA"/>
        </w:rPr>
      </w:pPr>
      <w:r w:rsidRPr="0059493F">
        <w:rPr>
          <w:b/>
          <w:sz w:val="28"/>
          <w:szCs w:val="28"/>
          <w:lang w:val="uk-UA"/>
        </w:rPr>
        <w:t xml:space="preserve"> </w:t>
      </w:r>
    </w:p>
    <w:p w:rsidR="006A03E9" w:rsidRPr="0059493F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Pr="0059493F" w:rsidRDefault="00032C5A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59493F">
        <w:rPr>
          <w:b/>
          <w:sz w:val="28"/>
          <w:szCs w:val="28"/>
          <w:lang w:val="uk-UA"/>
        </w:rPr>
        <w:t xml:space="preserve"> </w:t>
      </w:r>
    </w:p>
    <w:p w:rsidR="006A03E9" w:rsidRPr="0059493F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153F15" w:rsidRDefault="000E10B7" w:rsidP="006A03E9">
      <w:r>
        <w:rPr>
          <w:sz w:val="28"/>
          <w:szCs w:val="28"/>
          <w:lang w:val="uk-UA"/>
        </w:rPr>
        <w:t xml:space="preserve"> </w:t>
      </w:r>
    </w:p>
    <w:sectPr w:rsidR="00153F15" w:rsidSect="00E66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E9"/>
    <w:rsid w:val="00032C5A"/>
    <w:rsid w:val="000E10B7"/>
    <w:rsid w:val="005643F5"/>
    <w:rsid w:val="0059493F"/>
    <w:rsid w:val="005D3EE0"/>
    <w:rsid w:val="006A03E9"/>
    <w:rsid w:val="007A7B52"/>
    <w:rsid w:val="00952106"/>
    <w:rsid w:val="00BB3ADF"/>
    <w:rsid w:val="00C143DF"/>
    <w:rsid w:val="00D01220"/>
    <w:rsid w:val="00D6398C"/>
    <w:rsid w:val="00E66D5C"/>
    <w:rsid w:val="00F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CE24"/>
  <w15:docId w15:val="{E857BA16-2111-479E-A7AE-07FFC2F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3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E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4</cp:revision>
  <cp:lastPrinted>2025-02-11T06:49:00Z</cp:lastPrinted>
  <dcterms:created xsi:type="dcterms:W3CDTF">2025-02-11T08:05:00Z</dcterms:created>
  <dcterms:modified xsi:type="dcterms:W3CDTF">2025-02-12T08:38:00Z</dcterms:modified>
</cp:coreProperties>
</file>