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чергової 6</w:t>
      </w:r>
      <w:r w:rsidR="00F87F1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4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87F1E">
        <w:rPr>
          <w:rFonts w:ascii="Times New Roman" w:hAnsi="Times New Roman" w:cs="Times New Roman"/>
          <w:b/>
          <w:bCs/>
          <w:sz w:val="28"/>
          <w:szCs w:val="28"/>
        </w:rPr>
        <w:t>13 лютого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045229" w:rsidRPr="00F06B8E" w:rsidRDefault="00045229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5229" w:rsidRPr="007C29E8" w:rsidRDefault="00045229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045229" w:rsidRPr="009C553C" w:rsidRDefault="00045229" w:rsidP="00045229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045229" w:rsidRDefault="00045229" w:rsidP="0004522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5229" w:rsidRPr="004F5C47" w:rsidRDefault="00045229" w:rsidP="00045229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229" w:rsidRPr="009C553C" w:rsidRDefault="00045229" w:rsidP="0004522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9C553C" w:rsidRDefault="00045229" w:rsidP="0004522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19487A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45229" w:rsidRPr="0019487A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45229" w:rsidRPr="001A0AF2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звільнення комунальних підприємств Боярської міської ради від сплати частини чистого прибутку (доходу) на 2025 рік</w:t>
      </w:r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045229" w:rsidRPr="007C29E8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Доповідач: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045229" w:rsidRPr="007C29E8" w:rsidRDefault="00045229" w:rsidP="0004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45229" w:rsidRPr="003D6BF6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концепції інтегрованого розвитку території Боярської міської територіальної громади Фастівського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Київської області.</w:t>
      </w:r>
    </w:p>
    <w:p w:rsidR="00045229" w:rsidRPr="00CB1973" w:rsidRDefault="00045229" w:rsidP="0004522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045229" w:rsidRDefault="00045229" w:rsidP="00045229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A057FE" w:rsidRDefault="00045229" w:rsidP="00045229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045229" w:rsidRPr="00A057FE" w:rsidRDefault="00045229" w:rsidP="00045229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045229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5229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8452D">
        <w:rPr>
          <w:rFonts w:ascii="Times New Roman" w:hAnsi="Times New Roman" w:cs="Times New Roman"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Pr="0018452D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5229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Pr="0018452D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229" w:rsidRPr="0018452D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sz w:val="28"/>
          <w:szCs w:val="28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Pr="003E4AD2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10. </w:t>
      </w:r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045229" w:rsidRPr="00A23DBA" w:rsidRDefault="00045229" w:rsidP="000452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A23DB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Савчук М.В. – начальник управління РІ та ЖКГ Боярської міської ради</w:t>
      </w:r>
    </w:p>
    <w:p w:rsidR="00045229" w:rsidRPr="00A23DBA" w:rsidRDefault="00045229" w:rsidP="000452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</w:p>
    <w:p w:rsidR="00045229" w:rsidRPr="00A23DBA" w:rsidRDefault="00045229" w:rsidP="00045229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пасажирського транспорту Боярської міської територіальної громади на 2025 рік,  у новій редакції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045229" w:rsidRPr="00CA1B44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</w:r>
    </w:p>
    <w:p w:rsidR="00045229" w:rsidRPr="00CB1973" w:rsidRDefault="00045229" w:rsidP="0004522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045229" w:rsidRPr="00CB1973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рік.</w:t>
      </w:r>
    </w:p>
    <w:p w:rsidR="00045229" w:rsidRPr="00AB6E61" w:rsidRDefault="00045229" w:rsidP="0004522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045229" w:rsidRDefault="00045229" w:rsidP="0004522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45229" w:rsidRDefault="00045229" w:rsidP="0004522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045229" w:rsidRPr="001214B7" w:rsidRDefault="00045229" w:rsidP="00045229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Доповідач: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та спорту БМР</w:t>
      </w:r>
    </w:p>
    <w:p w:rsidR="00045229" w:rsidRDefault="00045229" w:rsidP="0004522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29" w:rsidRPr="003D6BF6" w:rsidRDefault="00045229" w:rsidP="00045229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в новій 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229" w:rsidRPr="00CB1973" w:rsidRDefault="00045229" w:rsidP="0004522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045229" w:rsidRDefault="00045229" w:rsidP="00045229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</w:t>
      </w:r>
      <w:r w:rsidRPr="008E4272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045229" w:rsidRDefault="00045229" w:rsidP="0004522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0A49EE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045229" w:rsidRPr="008E4272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F00D1D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E26D15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F00D1D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045229" w:rsidRPr="002024C6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2024C6" w:rsidRDefault="00045229" w:rsidP="000452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9B09C7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045229" w:rsidRPr="006D6F36" w:rsidRDefault="00045229" w:rsidP="00045229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6D6F36" w:rsidRDefault="00045229" w:rsidP="0004522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6C2A99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D77554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AC05EC" w:rsidRDefault="00045229" w:rsidP="00045229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Pr="00266A7B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C629D1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234DC7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45229" w:rsidRPr="00CE676F" w:rsidRDefault="00045229" w:rsidP="00045229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45229" w:rsidRPr="00234DC7" w:rsidRDefault="00045229" w:rsidP="00045229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34DC7">
        <w:rPr>
          <w:rFonts w:ascii="Times New Roman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5229" w:rsidRPr="00AC05EC" w:rsidRDefault="00045229" w:rsidP="00045229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45229" w:rsidRPr="00E36304" w:rsidRDefault="00045229" w:rsidP="00045229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045229" w:rsidRDefault="00045229" w:rsidP="00045229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8B09EE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Івановичу</w:t>
      </w:r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підключення до мереж централізованого водопостачання та централізованого водовідведення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>с. Тарасівка Фастівського району Київської області.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229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5229" w:rsidRPr="000D49F3" w:rsidRDefault="00045229" w:rsidP="00045229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>. 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045229" w:rsidRPr="007D7B0E" w:rsidRDefault="00045229" w:rsidP="00045229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045229" w:rsidRDefault="00045229" w:rsidP="0004522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45229" w:rsidRPr="000D49F3" w:rsidRDefault="00045229" w:rsidP="00045229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погодження передачі майна з балансу КНП «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045229" w:rsidRPr="00D829D1" w:rsidRDefault="00045229" w:rsidP="0004522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ради</w:t>
      </w:r>
    </w:p>
    <w:p w:rsidR="00045229" w:rsidRDefault="00045229" w:rsidP="00045229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AC05EC" w:rsidRDefault="00045229" w:rsidP="00045229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045229" w:rsidRPr="009728C2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45229" w:rsidRPr="003B6994" w:rsidRDefault="00045229" w:rsidP="00045229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045229" w:rsidRPr="003B6994" w:rsidRDefault="00045229" w:rsidP="0004522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45229" w:rsidRPr="00D426AD" w:rsidRDefault="00045229" w:rsidP="00045229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встановлення щомісячної доплати працівникам закладів освіти Боярської міської ради та Комунальної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-ресурсний центр Боярської міської ради» 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 в несприятливих умовах праці на 2025 рік.</w:t>
      </w:r>
    </w:p>
    <w:p w:rsidR="00045229" w:rsidRDefault="00045229" w:rsidP="00045229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045229" w:rsidRPr="00334B19" w:rsidRDefault="00045229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229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визначення належності та права комунальної власності на об’єкт нерухомого майна – виробнича будівля (котельня)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Київська область, Фастівський район, Боярська територіальна громада, с. Княжичі, </w:t>
      </w:r>
      <w:r w:rsidRPr="00334B19">
        <w:rPr>
          <w:rFonts w:ascii="Times New Roman" w:eastAsia="Calibri" w:hAnsi="Times New Roman" w:cs="Times New Roman"/>
          <w:sz w:val="28"/>
          <w:szCs w:val="28"/>
        </w:rPr>
        <w:t>Боярська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045229" w:rsidRDefault="00045229" w:rsidP="00045229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38. 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визначення належності та права комунальної власності на об’єкт нерухомого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дошкільної освіти «Віночок» БМР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Київська область, Фастівський район, с. Тарасівка,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Боярська ТГ,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045229" w:rsidRPr="00317093" w:rsidRDefault="00045229" w:rsidP="00045229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39. 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45229" w:rsidRPr="00317093" w:rsidRDefault="00045229" w:rsidP="00045229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40. 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045229" w:rsidRPr="00317093" w:rsidRDefault="00045229" w:rsidP="00045229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045229" w:rsidRPr="00317093" w:rsidRDefault="00045229" w:rsidP="00045229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045229" w:rsidRDefault="00045229" w:rsidP="00045229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Pr="00A9454E" w:rsidRDefault="00045229" w:rsidP="00045229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</w:t>
      </w:r>
      <w:r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045229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045229" w:rsidRPr="00317093" w:rsidRDefault="00045229" w:rsidP="00045229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045229" w:rsidRPr="00290FD5" w:rsidRDefault="00045229" w:rsidP="00045229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045229" w:rsidRPr="00317093" w:rsidRDefault="00045229" w:rsidP="00045229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Касян І.В. – начальник відділу комунальної власності Управління РІ та ЖКГ</w:t>
      </w:r>
    </w:p>
    <w:p w:rsidR="00045229" w:rsidRDefault="00045229" w:rsidP="0004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 Архітектурні питання.</w:t>
      </w:r>
    </w:p>
    <w:p w:rsidR="00045229" w:rsidRPr="00CB1973" w:rsidRDefault="00045229" w:rsidP="0004522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045229" w:rsidRPr="0014066E" w:rsidRDefault="00045229" w:rsidP="0004522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Default="00045229" w:rsidP="0004522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  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045229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Костецький А. – головний спеціаліст-еколог відділу землевпорядкування, кадастру та екології</w:t>
      </w:r>
    </w:p>
    <w:p w:rsidR="00045229" w:rsidRDefault="00045229" w:rsidP="00045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29" w:rsidRPr="0014066E" w:rsidRDefault="00045229" w:rsidP="0004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Земельні питання. </w:t>
      </w:r>
    </w:p>
    <w:p w:rsidR="00045229" w:rsidRPr="00290FD5" w:rsidRDefault="00045229" w:rsidP="00045229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відділу землевпорядкування,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екології</w:t>
      </w: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9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94D" w:rsidRDefault="00FF794D" w:rsidP="00FF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FF794D" w:rsidRDefault="00FF794D" w:rsidP="00FF794D"/>
    <w:p w:rsidR="00045229" w:rsidRDefault="00045229" w:rsidP="0004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229" w:rsidRDefault="00045229" w:rsidP="00045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229" w:rsidRDefault="00045229" w:rsidP="00045229">
      <w:bookmarkStart w:id="1" w:name="_GoBack"/>
      <w:bookmarkEnd w:id="1"/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E"/>
    <w:rsid w:val="00045229"/>
    <w:rsid w:val="006452FE"/>
    <w:rsid w:val="00834E5D"/>
    <w:rsid w:val="00835E46"/>
    <w:rsid w:val="00855E23"/>
    <w:rsid w:val="00B210E0"/>
    <w:rsid w:val="00F06B8E"/>
    <w:rsid w:val="00F87F1E"/>
    <w:rsid w:val="00FC109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CA99"/>
  <w15:chartTrackingRefBased/>
  <w15:docId w15:val="{45D926A6-036A-4262-9C7C-5E3EAB7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7901</Words>
  <Characters>4505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8</cp:revision>
  <dcterms:created xsi:type="dcterms:W3CDTF">2025-02-03T11:39:00Z</dcterms:created>
  <dcterms:modified xsi:type="dcterms:W3CDTF">2025-02-04T08:25:00Z</dcterms:modified>
</cp:coreProperties>
</file>