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38" w:rsidRPr="00FC124C" w:rsidRDefault="009E0C38" w:rsidP="009E0C38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FC12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9</w:t>
      </w:r>
    </w:p>
    <w:p w:rsidR="009E0C38" w:rsidRPr="00FC124C" w:rsidRDefault="009E0C38" w:rsidP="009E0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E0C38" w:rsidRPr="00FC124C" w:rsidRDefault="009E0C38" w:rsidP="009E0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FC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9E0C38" w:rsidRPr="00FC124C" w:rsidRDefault="009E0C38" w:rsidP="009E0C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итлово-комунального господарства, енергозбереження, благоустрою, комунальної власності</w:t>
      </w:r>
    </w:p>
    <w:p w:rsidR="009E0C38" w:rsidRPr="00FC124C" w:rsidRDefault="009E0C38" w:rsidP="009E0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травня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9E0C38" w:rsidRPr="00FC124C" w:rsidRDefault="009E0C38" w:rsidP="009E0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0C38" w:rsidRPr="00FC124C" w:rsidRDefault="009E0C38" w:rsidP="009E0C3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9E0C38" w:rsidRPr="00FC124C" w:rsidRDefault="009E0C38" w:rsidP="009E0C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9E0C38" w:rsidRPr="00FC124C" w:rsidRDefault="009E0C38" w:rsidP="009E0C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9E0C38" w:rsidRPr="00FC124C" w:rsidRDefault="009E0C38" w:rsidP="009E0C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9E0C38" w:rsidRPr="00FC124C" w:rsidRDefault="009E0C38" w:rsidP="009E0C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9E0C38" w:rsidRPr="00FC124C" w:rsidRDefault="001E4923" w:rsidP="009E0C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9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 </w:t>
      </w:r>
    </w:p>
    <w:p w:rsidR="009E0C38" w:rsidRPr="00FC124C" w:rsidRDefault="009E0C38" w:rsidP="001E492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9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В.А., Тищенко В.В., Представник </w:t>
      </w:r>
      <w:r w:rsidR="009F3B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«Києво-Святошинська Тепломережа».</w:t>
      </w:r>
    </w:p>
    <w:p w:rsidR="009E0C38" w:rsidRPr="00FC124C" w:rsidRDefault="009E0C38" w:rsidP="009E0C38">
      <w:pPr>
        <w:keepNext/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9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Л.С., Назаренко А.О.,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Пилипчук Г.С.,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Т.Т., Склярська З.,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Курганович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Н., Романюк А.О.</w:t>
      </w:r>
    </w:p>
    <w:p w:rsidR="009E0C38" w:rsidRDefault="009E0C38" w:rsidP="009E0C3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 приймає участь в комісії з правом дорадчого голосу.</w:t>
      </w:r>
    </w:p>
    <w:p w:rsidR="009E0C38" w:rsidRPr="00FC124C" w:rsidRDefault="009E0C38" w:rsidP="009E0C3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0C38" w:rsidRDefault="009E0C38" w:rsidP="009E0C3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00 хв.</w:t>
      </w:r>
    </w:p>
    <w:p w:rsidR="00606CE2" w:rsidRDefault="00606CE2" w:rsidP="009E0C3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06CE2" w:rsidRDefault="001E4923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C4C90" w:rsidRPr="001E49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Слухали:</w:t>
      </w:r>
      <w:r w:rsidR="006C4C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C4C90" w:rsidRPr="006C4C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порядку денного.</w:t>
      </w:r>
    </w:p>
    <w:p w:rsidR="00606CE2" w:rsidRPr="00B9284D" w:rsidRDefault="00606CE2" w:rsidP="001E49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6CE2" w:rsidRPr="00B9284D" w:rsidRDefault="00606CE2" w:rsidP="00606CE2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затвердження Програми призначення і виплати компенсації фізичним особам, які надають соціальні послуги з догляду на непрофесійній основі Боярської міської територіальної громади на 2021 рік.</w:t>
      </w:r>
    </w:p>
    <w:p w:rsidR="00606CE2" w:rsidRPr="00B9284D" w:rsidRDefault="001E4923" w:rsidP="00606CE2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1E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Склярська З.А. – доповіла.</w:t>
      </w:r>
    </w:p>
    <w:p w:rsidR="001E4923" w:rsidRPr="007D5DC1" w:rsidRDefault="001E4923" w:rsidP="001E492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E4923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E4923"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Pr="00B9284D" w:rsidRDefault="00606CE2" w:rsidP="00606C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6CE2" w:rsidRPr="00B9284D" w:rsidRDefault="00606CE2" w:rsidP="00606CE2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4. Про </w:t>
      </w:r>
      <w:r w:rsidRPr="00606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внесення змін до рішення Боярської міської ради</w:t>
      </w:r>
      <w:r w:rsidRPr="00606CE2">
        <w:rPr>
          <w:rFonts w:ascii="Arial" w:eastAsia="Times New Roman" w:hAnsi="Arial" w:cs="Times New Roman"/>
          <w:snapToGrid w:val="0"/>
          <w:sz w:val="28"/>
          <w:szCs w:val="28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 скликання</w:t>
      </w:r>
      <w:r w:rsidRPr="00606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від                             22.12.2020 року №4/50 «Про з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представницьких та інших заходів на 2021 рік». </w:t>
      </w:r>
    </w:p>
    <w:p w:rsidR="001E4923" w:rsidRPr="00B9284D" w:rsidRDefault="001E4923" w:rsidP="001E4923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</w:t>
      </w:r>
      <w:r w:rsidRPr="001E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E4923" w:rsidRPr="007D5DC1" w:rsidRDefault="001E4923" w:rsidP="001E492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06CE2" w:rsidRPr="002E0162" w:rsidRDefault="007B5518" w:rsidP="002E016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Pr="00B9284D" w:rsidRDefault="00606CE2" w:rsidP="00606CE2">
      <w:p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6. 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22.12.2020 року № 4/53 «Про затвердження Програми регулювання та розвитку земельних відносин на території  Боярської міської територіальної громади на 2021-2023 рік».</w:t>
      </w:r>
    </w:p>
    <w:p w:rsidR="001E4923" w:rsidRPr="00B9284D" w:rsidRDefault="001E4923" w:rsidP="001E4923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</w:t>
      </w:r>
      <w:r w:rsidRPr="001E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доповіла.</w:t>
      </w:r>
    </w:p>
    <w:p w:rsidR="001E4923" w:rsidRPr="007D5DC1" w:rsidRDefault="001E4923" w:rsidP="001E492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B5518" w:rsidRPr="001A306C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Default="00606CE2" w:rsidP="00606CE2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6CE2" w:rsidRPr="00B9284D" w:rsidRDefault="00606CE2" w:rsidP="00606CE2">
      <w:p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26.01.2021 року № 5/81 «Про бюджет Боярської міської територіальної громади на 2021 рік» (нова редакція) із наступними  змінами.</w:t>
      </w:r>
    </w:p>
    <w:p w:rsidR="007A2AA3" w:rsidRPr="00B9284D" w:rsidRDefault="007A2AA3" w:rsidP="007A2AA3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</w:t>
      </w:r>
      <w:r w:rsidRPr="001E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A2AA3" w:rsidRPr="007D5DC1" w:rsidRDefault="007A2AA3" w:rsidP="007A2AA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A2AA3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Default="00606CE2" w:rsidP="007A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6CE2" w:rsidRDefault="00606CE2" w:rsidP="00606CE2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Pr="00B9284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Комунального підприємства «Транспортне підприємство» Боярської міської ради.</w:t>
      </w:r>
    </w:p>
    <w:p w:rsidR="007A2AA3" w:rsidRPr="007D5DC1" w:rsidRDefault="007A2AA3" w:rsidP="007A2AA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ради.</w:t>
      </w:r>
    </w:p>
    <w:p w:rsidR="007B5518" w:rsidRPr="001A306C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A2AA3" w:rsidRPr="00B9284D" w:rsidRDefault="007A2AA3" w:rsidP="00606CE2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6CE2" w:rsidRDefault="00606CE2" w:rsidP="00606CE2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створення Служби у справах дітей Боярської міської ради Київської області.</w:t>
      </w:r>
    </w:p>
    <w:p w:rsidR="007A2AA3" w:rsidRPr="007A2AA3" w:rsidRDefault="007A2AA3" w:rsidP="007A2AA3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Курганович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</w:t>
      </w:r>
      <w:r w:rsidRPr="001E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A2AA3" w:rsidRPr="007D5DC1" w:rsidRDefault="007A2AA3" w:rsidP="007A2AA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B5518" w:rsidRPr="001A306C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Default="00606CE2" w:rsidP="007B5518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6CE2" w:rsidRPr="00B9284D" w:rsidRDefault="00606CE2" w:rsidP="00606CE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13. Про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«Центр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7A2AA3" w:rsidRPr="00B9284D" w:rsidRDefault="007A2AA3" w:rsidP="007A2AA3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1E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Склярська З.А. – доповіла.</w:t>
      </w:r>
    </w:p>
    <w:p w:rsidR="007A2AA3" w:rsidRPr="007D5DC1" w:rsidRDefault="007A2AA3" w:rsidP="007A2AA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B5518" w:rsidRPr="001A306C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Pr="00B9284D" w:rsidRDefault="00606CE2" w:rsidP="00606CE2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6CE2" w:rsidRPr="00B9284D" w:rsidRDefault="00606CE2" w:rsidP="00606CE2">
      <w:pPr>
        <w:spacing w:after="0" w:line="240" w:lineRule="atLeast"/>
        <w:ind w:left="-426"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14. Про затвердження структури, загальної чисельності апарату виконавчого комітету Боярської міської ради та її виконавчих органів у новій редакції. </w:t>
      </w:r>
    </w:p>
    <w:p w:rsidR="007A2AA3" w:rsidRPr="00B9284D" w:rsidRDefault="007A2AA3" w:rsidP="007A2AA3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</w:t>
      </w:r>
      <w:r w:rsidRPr="001E4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A2AA3" w:rsidRPr="007D5DC1" w:rsidRDefault="007A2AA3" w:rsidP="007A2AA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B5518" w:rsidRPr="001A306C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Pr="00B9284D" w:rsidRDefault="00606CE2" w:rsidP="00606C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6CE2" w:rsidRPr="00B9284D" w:rsidRDefault="00606CE2" w:rsidP="00606CE2">
      <w:pPr>
        <w:widowControl w:val="0"/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 </w:t>
      </w:r>
      <w:r w:rsidRPr="00B928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створення  Комунального підприємства «Захист тварин «Милосердя».</w:t>
      </w:r>
    </w:p>
    <w:p w:rsidR="00606CE2" w:rsidRPr="007A2AA3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2A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Слухали:</w:t>
      </w:r>
      <w:r w:rsidRP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Назаренко А.О. – доповів.</w:t>
      </w:r>
    </w:p>
    <w:p w:rsidR="00606CE2" w:rsidRPr="007A2AA3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2A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="007A2AA3" w:rsidRP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питання на розгляд погоджувальної ради</w:t>
      </w:r>
      <w:r w:rsidRP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B5518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B5518" w:rsidRPr="001A306C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6CE2" w:rsidRPr="00B9284D" w:rsidRDefault="00606CE2" w:rsidP="00606C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звіт про діяльність КП «БГВУЖКГ» за 2020 рік.</w:t>
      </w:r>
    </w:p>
    <w:p w:rsidR="007A2AA3" w:rsidRPr="007A2AA3" w:rsidRDefault="007A2AA3" w:rsidP="007A2AA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2A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Слухали:</w:t>
      </w:r>
      <w:r w:rsidRP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</w:t>
      </w:r>
      <w:r w:rsidRP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7A2AA3" w:rsidRPr="007A2AA3" w:rsidRDefault="007A2AA3" w:rsidP="007A2AA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2A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B5518" w:rsidRPr="001A306C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Pr="00B9284D" w:rsidRDefault="00606CE2" w:rsidP="007A2AA3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06CE2" w:rsidRPr="00B9284D" w:rsidRDefault="00606CE2" w:rsidP="00606C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Про звіт про діяльність КП «Громада» за 2020 рік.</w:t>
      </w:r>
    </w:p>
    <w:p w:rsidR="007A2AA3" w:rsidRPr="007A2AA3" w:rsidRDefault="007A2AA3" w:rsidP="007A2AA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2A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Слухали:</w:t>
      </w:r>
      <w:r w:rsidRP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Тищенко В.В.</w:t>
      </w:r>
      <w:r w:rsidRP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7A2AA3" w:rsidRPr="007A2AA3" w:rsidRDefault="007A2AA3" w:rsidP="007A2AA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2A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B5518" w:rsidRPr="001A306C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Default="00606CE2" w:rsidP="001A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606CE2" w:rsidRPr="00B9284D" w:rsidRDefault="00606CE2" w:rsidP="00606CE2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 Про затвердження акту інвентаризації майна комунальної власності  Боярської міської територіальної громади.</w:t>
      </w:r>
    </w:p>
    <w:p w:rsidR="00606CE2" w:rsidRPr="002A63D3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606CE2" w:rsidRPr="002A63D3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зняти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розгляду на сесії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зв’язку з необхідністю доопрацювання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B5518" w:rsidRPr="001A306C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6CE2" w:rsidRPr="00B9284D" w:rsidRDefault="00606CE2" w:rsidP="00606CE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28.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розірвання договору оренди майна, що перебуває у спільній власності територіальної громади с. Тарасівка від 29.01.2007 року.</w:t>
      </w:r>
    </w:p>
    <w:p w:rsidR="00606CE2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275D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75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7A2AA3" w:rsidRDefault="007A2AA3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22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Представник КП «Києво – Святошинська тепломережа»</w:t>
      </w:r>
      <w:r w:rsidR="00D93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про </w:t>
      </w:r>
      <w:r w:rsidR="00D93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необхідність</w:t>
      </w:r>
      <w:r w:rsidR="00D93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відшкодування  різниці в тарифах</w:t>
      </w:r>
      <w:r w:rsidR="00100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встановлювала </w:t>
      </w:r>
      <w:proofErr w:type="spellStart"/>
      <w:r w:rsidR="00100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Тарасівська</w:t>
      </w:r>
      <w:proofErr w:type="spellEnd"/>
      <w:r w:rsidR="00100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рада.</w:t>
      </w:r>
      <w:r w:rsidR="00D93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93853" w:rsidRPr="007F22A9" w:rsidRDefault="00D93853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1006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1006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про заборгованість населення </w:t>
      </w:r>
      <w:r w:rsidR="00100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чи приймались міри для погашення заборгованостей.</w:t>
      </w:r>
    </w:p>
    <w:p w:rsidR="005F5D26" w:rsidRDefault="007A2AA3" w:rsidP="005F5D2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 w:rsidRPr="00D938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D93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5D26" w:rsidRPr="00D93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D93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5D26" w:rsidRPr="00D93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заборгованість </w:t>
      </w:r>
      <w:r w:rsidR="005F5D26" w:rsidRPr="007F22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«Києво – Святошинська тепломережа»</w:t>
      </w:r>
      <w:r w:rsidR="00100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 КП « Боярка – Водоканал».</w:t>
      </w:r>
    </w:p>
    <w:p w:rsidR="001A306C" w:rsidRPr="007F22A9" w:rsidRDefault="001A306C" w:rsidP="001A306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A30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A30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1A30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 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запропонував звернутись до виконавчого комітету Боярської міської ради, зібрати пакет документів та письмові звернення. Створити робочу групу для вивчення даного питання, перенести розгляд питання в зв’язку з необхідністю доопрацювання.</w:t>
      </w:r>
    </w:p>
    <w:p w:rsidR="007A2AA3" w:rsidRPr="002A63D3" w:rsidRDefault="007A2AA3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7A2AA3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D938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2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питання з розгляду на сесії в зв’язку з необхідністю доопрацювання</w:t>
      </w:r>
      <w:r w:rsidR="007A2AA3"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20699" w:rsidRDefault="007B5518" w:rsidP="00A2069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20699" w:rsidRDefault="00A20699" w:rsidP="00A2069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913E2" w:rsidRDefault="007913E2" w:rsidP="007913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606CE2"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37. Архітектурні питання. </w:t>
      </w:r>
    </w:p>
    <w:p w:rsidR="007913E2" w:rsidRDefault="007913E2" w:rsidP="007913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3D9" w:rsidRPr="00F67E9B" w:rsidRDefault="007913E2" w:rsidP="007913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823D9" w:rsidRPr="003456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Романюк А.О. -</w:t>
      </w:r>
      <w:r w:rsidR="00D823D9" w:rsidRPr="00F67E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внесення змін до Програми регулювання містобудівної діяльності на 2021 рік затвердженої рішенням чергової 4 сесії БМР 8-го скликання від 22.12.2020 р. № 4/54.</w:t>
      </w:r>
    </w:p>
    <w:p w:rsidR="00D823D9" w:rsidRPr="003212D0" w:rsidRDefault="00D823D9" w:rsidP="00791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Зауважив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вказане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823D9" w:rsidRDefault="00186AA5" w:rsidP="007913E2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 М.</w:t>
      </w:r>
      <w:r w:rsidR="00D823D9" w:rsidRPr="00F67E9B">
        <w:rPr>
          <w:rFonts w:ascii="Times New Roman" w:hAnsi="Times New Roman" w:cs="Times New Roman"/>
          <w:lang w:val="ru-RU"/>
        </w:rPr>
        <w:t xml:space="preserve"> </w:t>
      </w:r>
      <w:r w:rsidR="00D823D9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вказане питання до порядку денного чергової 8 сесії.</w:t>
      </w:r>
    </w:p>
    <w:p w:rsidR="00D823D9" w:rsidRPr="007B5518" w:rsidRDefault="00D823D9" w:rsidP="007913E2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питання </w:t>
      </w:r>
      <w:proofErr w:type="gramStart"/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до порядку</w:t>
      </w:r>
      <w:proofErr w:type="gramEnd"/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D823D9" w:rsidRPr="00EB1F99" w:rsidRDefault="00D823D9" w:rsidP="00EB1F9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7B551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7B5518"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="007B5518"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="007B5518"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="007B5518"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Pr="00606CE2" w:rsidRDefault="00606CE2" w:rsidP="00606CE2">
      <w:pPr>
        <w:suppressAutoHyphens/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ar-SA"/>
        </w:rPr>
      </w:pPr>
    </w:p>
    <w:p w:rsidR="00606CE2" w:rsidRPr="00606CE2" w:rsidRDefault="00606CE2" w:rsidP="00606CE2">
      <w:pPr>
        <w:suppressAutoHyphens/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ar-SA"/>
        </w:rPr>
      </w:pPr>
    </w:p>
    <w:tbl>
      <w:tblPr>
        <w:tblW w:w="999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140"/>
        <w:gridCol w:w="2391"/>
        <w:gridCol w:w="2746"/>
        <w:gridCol w:w="3720"/>
      </w:tblGrid>
      <w:tr w:rsidR="00606CE2" w:rsidRPr="00606CE2" w:rsidTr="00606CE2">
        <w:trPr>
          <w:trHeight w:val="20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CE2" w:rsidRPr="00606CE2" w:rsidRDefault="00606CE2" w:rsidP="00606C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06C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</w:t>
            </w:r>
          </w:p>
          <w:p w:rsidR="00606CE2" w:rsidRPr="00606CE2" w:rsidRDefault="00606CE2" w:rsidP="00606C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06C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п/п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CE2" w:rsidRPr="00606CE2" w:rsidRDefault="00606CE2" w:rsidP="00606C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06C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П.І.Б.</w:t>
            </w:r>
          </w:p>
          <w:p w:rsidR="00606CE2" w:rsidRPr="00606CE2" w:rsidRDefault="00606CE2" w:rsidP="00606C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CE2" w:rsidRPr="00606CE2" w:rsidRDefault="00606CE2" w:rsidP="00606C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06C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Адреса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CE2" w:rsidRPr="00606CE2" w:rsidRDefault="00606CE2" w:rsidP="00606CE2">
            <w:pPr>
              <w:suppressAutoHyphens/>
              <w:snapToGri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06C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площа </w:t>
            </w:r>
          </w:p>
          <w:p w:rsidR="00606CE2" w:rsidRPr="00606CE2" w:rsidRDefault="00606CE2" w:rsidP="00606CE2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606C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зем</w:t>
            </w:r>
            <w:proofErr w:type="spellEnd"/>
            <w:r w:rsidRPr="00606C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ділянки</w:t>
            </w:r>
          </w:p>
        </w:tc>
      </w:tr>
      <w:tr w:rsidR="00606CE2" w:rsidRPr="00516C49" w:rsidTr="00606CE2">
        <w:trPr>
          <w:cantSplit/>
          <w:trHeight w:val="336"/>
        </w:trPr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CE2" w:rsidRPr="00606CE2" w:rsidRDefault="00606CE2" w:rsidP="00606CE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606CE2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val="uk-UA" w:eastAsia="ru-RU"/>
              </w:rPr>
              <w:t>Про розроблення детального плану території під розміщення комплексу по обслуговуванню та ремонту автомобілів та іншої техніки в с. Нове Фастівського району Київської області</w:t>
            </w:r>
          </w:p>
        </w:tc>
      </w:tr>
      <w:tr w:rsidR="00606CE2" w:rsidRPr="00516C49" w:rsidTr="00606CE2">
        <w:trPr>
          <w:cantSplit/>
          <w:trHeight w:val="336"/>
        </w:trPr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CE2" w:rsidRPr="00606CE2" w:rsidRDefault="00606CE2" w:rsidP="00606CE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06CE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по вул. Фестивальна </w:t>
            </w:r>
          </w:p>
          <w:p w:rsidR="00606CE2" w:rsidRPr="00606CE2" w:rsidRDefault="00606CE2" w:rsidP="00606CE2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06CE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в м. Боярка Фастівського району Київської області</w:t>
            </w:r>
          </w:p>
        </w:tc>
      </w:tr>
      <w:tr w:rsidR="00606CE2" w:rsidRPr="00516C49" w:rsidTr="00606CE2">
        <w:trPr>
          <w:cantSplit/>
          <w:trHeight w:val="336"/>
        </w:trPr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CE2" w:rsidRPr="00606CE2" w:rsidRDefault="00606CE2" w:rsidP="00606CE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06CE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Про внесення змін до детального плану території для садибної житлової забудови в с. Тарасівка Фастівського району Київської області</w:t>
            </w:r>
          </w:p>
        </w:tc>
      </w:tr>
      <w:tr w:rsidR="00606CE2" w:rsidRPr="00516C49" w:rsidTr="00606CE2">
        <w:trPr>
          <w:cantSplit/>
          <w:trHeight w:val="336"/>
        </w:trPr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CE2" w:rsidRPr="00606CE2" w:rsidRDefault="00606CE2" w:rsidP="00606CE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06CE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Про затвердження Акту обстеження будівель та споруд на території Боярської міської територіальної громади</w:t>
            </w:r>
          </w:p>
        </w:tc>
      </w:tr>
    </w:tbl>
    <w:p w:rsidR="00606CE2" w:rsidRDefault="00606CE2" w:rsidP="00606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C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60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Романюк А.О. – доповів.</w:t>
      </w:r>
    </w:p>
    <w:p w:rsidR="00606CE2" w:rsidRPr="00606CE2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C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60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1.1, 1.3, 1.4 погодити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сесії.</w:t>
      </w:r>
    </w:p>
    <w:p w:rsidR="00606CE2" w:rsidRPr="00EB1F99" w:rsidRDefault="007B5518" w:rsidP="00EB1F9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Pr="00606CE2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06C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60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 погодити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сесії.</w:t>
      </w:r>
    </w:p>
    <w:p w:rsidR="00606CE2" w:rsidRPr="00EB1F99" w:rsidRDefault="00606CE2" w:rsidP="00EB1F9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7913E2" w:rsidRPr="007913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 </w:t>
      </w:r>
      <w:r w:rsidR="007913E2"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7913E2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913E2"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913E2"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7913E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7913E2"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7913E2"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="007913E2"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утрималась</w:t>
      </w:r>
      <w:proofErr w:type="spellEnd"/>
      <w:r w:rsidRPr="00606CE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606CE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606CE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 w:rsidR="00EB1F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proofErr w:type="gramEnd"/>
      <w:r w:rsidR="00EB1F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606CE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606C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06CE2" w:rsidRDefault="00606CE2" w:rsidP="00606C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38. Земельні питання згідно додатку.</w:t>
      </w:r>
    </w:p>
    <w:p w:rsidR="00606CE2" w:rsidRPr="002A63D3" w:rsidRDefault="00606CE2" w:rsidP="00606CE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 w:rsidRPr="0060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 w:rsidRPr="0060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Pr="0060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606CE2" w:rsidRPr="002A63D3" w:rsidRDefault="00606CE2" w:rsidP="00606C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B5518" w:rsidRPr="001A306C" w:rsidRDefault="007B5518" w:rsidP="002E016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23EB7" w:rsidRDefault="00423EB7" w:rsidP="007A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3E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Розгляд звернень.</w:t>
      </w:r>
    </w:p>
    <w:p w:rsidR="006F1E49" w:rsidRDefault="006F1E49" w:rsidP="007A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1E49" w:rsidRPr="001A5D61" w:rsidRDefault="006F1E49" w:rsidP="006F1E49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Звернення ФОП </w:t>
      </w:r>
      <w:proofErr w:type="spellStart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Дороніна</w:t>
      </w:r>
      <w:proofErr w:type="spellEnd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Ю.А. про звільнення від орендної плати приміщення за адресою: с. </w:t>
      </w:r>
      <w:proofErr w:type="spellStart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proofErr w:type="spellStart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Грисюка</w:t>
      </w:r>
      <w:proofErr w:type="spellEnd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4, на період карантину. </w:t>
      </w:r>
    </w:p>
    <w:p w:rsidR="006F1E49" w:rsidRPr="001A5D61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Пилипчук Г.С. – доповіла. </w:t>
      </w:r>
    </w:p>
    <w:p w:rsid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5D6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</w:t>
      </w:r>
      <w:r w:rsidRPr="001A5D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включити питання до порядку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F1E49" w:rsidRPr="001A5D61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Звернення від Міністерства внутрішніх справ України Головного управління Національної гвардії України про надання згоди на прийняття у комунальну власність Боярської міської ради 35 квартир за адресою: с. Тарасівка, віл. Братів </w:t>
      </w:r>
      <w:proofErr w:type="spellStart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№ 1-А, 1-Б, 1-В, 2-А, 2-Б.</w:t>
      </w:r>
    </w:p>
    <w:p w:rsid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1A5D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включити питання до порядку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F1E49" w:rsidRPr="001A5D61" w:rsidRDefault="006F1E49" w:rsidP="006F1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F1E49" w:rsidRPr="001A5D61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Звернення від Департаменту захисту економіки Національної поліції України про надання згоди на прийняття у комунальну власність Боярської міської ради  квартири за адресою: с. Тарасівка, віл. Братів </w:t>
      </w:r>
      <w:proofErr w:type="spellStart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2-А, </w:t>
      </w:r>
      <w:proofErr w:type="spellStart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8.</w:t>
      </w:r>
    </w:p>
    <w:p w:rsid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1A5D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включити питання до порядку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6F1E49" w:rsidRP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B5518" w:rsidRDefault="007B5518" w:rsidP="007A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23EB7" w:rsidRPr="001A5D61" w:rsidRDefault="006F1E49" w:rsidP="007A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23E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Звернення ПрАТ «</w:t>
      </w:r>
      <w:proofErr w:type="spellStart"/>
      <w:r w:rsidR="00423E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Київсільелектро</w:t>
      </w:r>
      <w:proofErr w:type="spellEnd"/>
      <w:r w:rsidR="00423E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щодо відчуження квартири за адресою: </w:t>
      </w:r>
    </w:p>
    <w:p w:rsidR="00423EB7" w:rsidRPr="001A5D61" w:rsidRDefault="00423EB7" w:rsidP="006F1E49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Боярка, віл. Молодіжна, 65, </w:t>
      </w:r>
      <w:proofErr w:type="spellStart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2.</w:t>
      </w:r>
    </w:p>
    <w:p w:rsidR="00423EB7" w:rsidRPr="001A5D61" w:rsidRDefault="00423EB7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5D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рекомендовано до </w:t>
      </w:r>
      <w:proofErr w:type="spellStart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родгляду</w:t>
      </w:r>
      <w:proofErr w:type="spellEnd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сесії.</w:t>
      </w:r>
    </w:p>
    <w:p w:rsidR="007B5518" w:rsidRDefault="007B5518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F1E49" w:rsidRPr="001A306C" w:rsidRDefault="006F1E49" w:rsidP="007B55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F1E49" w:rsidRPr="001A5D61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Звернення Директора КП «Громада» В. Тищенка щодо передачі на баланс КП «Громада» транспортних засобів.</w:t>
      </w:r>
    </w:p>
    <w:p w:rsidR="00423EB7" w:rsidRDefault="00423EB7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1A5D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включити питання до порядку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B55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6F1E49" w:rsidRP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F1E49" w:rsidRDefault="006F1E49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1E49" w:rsidRDefault="00BE6C26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Розгляд зверне</w:t>
      </w:r>
      <w:r w:rsidR="006F1E49" w:rsidRPr="006F1E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нь щодо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укладення/подовження договорів оренди нерухомого майна.</w:t>
      </w:r>
    </w:p>
    <w:p w:rsidR="006F1E49" w:rsidRPr="006F1E49" w:rsidRDefault="006F1E49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23EB7" w:rsidRPr="001A5D61" w:rsidRDefault="001A5D61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23E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Звернення від Директора ЗДО « Казкова рибка» О. Приходько щодо укладення договору оренди нежитлового приміщення за адресою: с. </w:t>
      </w:r>
      <w:proofErr w:type="spellStart"/>
      <w:r w:rsidR="00423E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="00423E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віл. Гончаренка, 12.</w:t>
      </w:r>
    </w:p>
    <w:p w:rsidR="007B5518" w:rsidRPr="001A306C" w:rsidRDefault="001A5D61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423EB7" w:rsidRPr="001A5D61" w:rsidRDefault="001A5D61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23E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Звернення від Директора </w:t>
      </w:r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КНП «Центр первинної медико-санітарної допомоги» </w:t>
      </w:r>
      <w:proofErr w:type="spellStart"/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Білогородської</w:t>
      </w:r>
      <w:proofErr w:type="spellEnd"/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 w:rsidR="00423E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 Ткаченка щодо </w:t>
      </w:r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виділення будівлі в м. Боярка для розташування приміщення амбулаторії загальної практики сімейної медицини.</w:t>
      </w:r>
    </w:p>
    <w:p w:rsidR="009C0F0D" w:rsidRP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C0F0D" w:rsidRPr="001A5D61" w:rsidRDefault="001A5D61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Звернення від Директора КЗ «Боярська міська дитячо-ю</w:t>
      </w:r>
      <w:r w:rsidR="00516C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нацька спортивна школа» </w:t>
      </w:r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</w:t>
      </w:r>
      <w:proofErr w:type="spellStart"/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Сафонова</w:t>
      </w:r>
      <w:proofErr w:type="spellEnd"/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укладення договору оренди приміщення за адресою: м. Боярка, вул. </w:t>
      </w:r>
      <w:proofErr w:type="spellStart"/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23 б.</w:t>
      </w:r>
    </w:p>
    <w:p w:rsidR="009C0F0D" w:rsidRPr="001A5D61" w:rsidRDefault="009C0F0D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0F0D" w:rsidRPr="001A5D61" w:rsidRDefault="001A5D61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C0F0D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="00D44B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від Командира громадського формування з охорони громадського порядку «Боярський міський патруль» В. Макарова щодо подовження оренди нежитлового приміщення за адресою: м. Боярка, вул. </w:t>
      </w:r>
      <w:proofErr w:type="spellStart"/>
      <w:r w:rsidR="00D44B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="00D44B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23-Б. </w:t>
      </w:r>
    </w:p>
    <w:p w:rsidR="00D44BB7" w:rsidRPr="001A5D61" w:rsidRDefault="00D44BB7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BB7" w:rsidRPr="001A5D61" w:rsidRDefault="001A5D61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44BB7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Звернення від Начальника відділу адміністрування орендних відносин та комунальних договорів Київської міської дирекції АТ «Укрпошта» про включення до Переліку другого типу нерухомого майна та подовження/переукладання договорів оренди нерухомого майна</w:t>
      </w:r>
      <w:r w:rsidR="00653AD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3AD6" w:rsidRPr="001A5D61" w:rsidRDefault="00653AD6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3AD6" w:rsidRPr="001A5D61" w:rsidRDefault="001A5D61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53AD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Звернення від Директора ПАТ «Укртелеком» Київська міська філія А </w:t>
      </w:r>
      <w:proofErr w:type="spellStart"/>
      <w:r w:rsidR="00653AD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Іванець</w:t>
      </w:r>
      <w:proofErr w:type="spellEnd"/>
      <w:r w:rsidR="00653AD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врегулювання орендних відносин та користування нежитловими приміщеннями.</w:t>
      </w:r>
    </w:p>
    <w:p w:rsidR="00653AD6" w:rsidRPr="001A5D61" w:rsidRDefault="00653AD6" w:rsidP="00423E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7D16" w:rsidRPr="001A5D61" w:rsidRDefault="001A5D61" w:rsidP="00D77D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D77D1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Звернення від Директора КНП «Центр первинної медико-санітарної допомоги» </w:t>
      </w:r>
      <w:proofErr w:type="spellStart"/>
      <w:r w:rsidR="00D77D1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Білогородської</w:t>
      </w:r>
      <w:proofErr w:type="spellEnd"/>
      <w:r w:rsidR="00D77D1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О. Ткаченка щодо підписання додаткової угоди до договору оренди № 38-м від 24.01.2019 року.</w:t>
      </w:r>
    </w:p>
    <w:p w:rsidR="00D77D16" w:rsidRPr="001A5D61" w:rsidRDefault="00D77D16" w:rsidP="00D77D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7816" w:rsidRPr="001A5D61" w:rsidRDefault="001A5D61" w:rsidP="0018781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D77D1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Повторний розгляд звернення </w:t>
      </w:r>
      <w:r w:rsidR="0018781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КНП «Лікарня інтенсивного лікування Боярської міської ради» про намір взяття в оренду нежитлових приміщень за адресою: м. Боярка, вул. Соборності, 51; м. Боярка, вул. Молодіжна, 1.</w:t>
      </w:r>
    </w:p>
    <w:p w:rsidR="00187816" w:rsidRPr="001A5D61" w:rsidRDefault="00187816" w:rsidP="00F90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F90F92" w:rsidRPr="00B9284D" w:rsidRDefault="006F1E49" w:rsidP="00F90F92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1A5D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="00F90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те, що питання  п</w:t>
      </w:r>
      <w:r w:rsidR="00F90F92"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затвердження акту інвентаризац</w:t>
      </w:r>
      <w:r w:rsidR="00F90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ії майна комунальної власності </w:t>
      </w:r>
      <w:r w:rsidR="00F90F92"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</w:t>
      </w:r>
      <w:r w:rsidR="00F90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знято з розгляду </w:t>
      </w:r>
      <w:r w:rsidR="00F90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F90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доопрацювання.</w:t>
      </w:r>
    </w:p>
    <w:p w:rsidR="00F90F92" w:rsidRPr="002A63D3" w:rsidRDefault="00F90F92" w:rsidP="00F90F9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</w:t>
      </w:r>
    </w:p>
    <w:p w:rsidR="006F1E49" w:rsidRPr="001A5D61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1E49" w:rsidRPr="001A5D61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1A5D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="00F90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щодо оренди приміщень </w:t>
      </w:r>
      <w:r w:rsidR="00BE6C26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</w:t>
      </w:r>
      <w:r w:rsidR="00BE6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відома; не рекомендовано до розгляду на сесії до </w:t>
      </w:r>
      <w:r w:rsidR="00F90F92"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акту інвентаризац</w:t>
      </w:r>
      <w:r w:rsidR="00F90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ії майна комунальної власності </w:t>
      </w:r>
      <w:r w:rsidR="00F90F92"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</w:t>
      </w:r>
      <w:r w:rsidR="00F90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F90F92"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1A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забезпечення структурних підрозділів Боярської міської ради приміщеннями для здійснення статутної діяльності.</w:t>
      </w:r>
    </w:p>
    <w:p w:rsidR="00423EB7" w:rsidRPr="006F1E49" w:rsidRDefault="006F1E49" w:rsidP="006F1E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55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</w:t>
      </w:r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олосували</w:t>
      </w:r>
      <w:proofErr w:type="spellEnd"/>
      <w:r w:rsidRPr="007B55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«0», </w:t>
      </w:r>
      <w:proofErr w:type="spellStart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утримались</w:t>
      </w:r>
      <w:proofErr w:type="spellEnd"/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7B551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B5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A30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A306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рішення  прийнято.</w:t>
      </w:r>
      <w:r w:rsidRPr="001A30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23EB7" w:rsidRDefault="00423EB7" w:rsidP="007A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06CE2" w:rsidRPr="00C15CC2" w:rsidRDefault="00606CE2" w:rsidP="00606CE2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15C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</w:t>
      </w:r>
      <w:r w:rsidR="001A5D6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ісія закінчила роботу о 11 год 0</w:t>
      </w:r>
      <w:r w:rsidRPr="00C15C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</w:p>
    <w:p w:rsidR="00606CE2" w:rsidRPr="00FC124C" w:rsidRDefault="00606CE2" w:rsidP="00606CE2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6CE2" w:rsidRPr="00FC124C" w:rsidRDefault="00606CE2" w:rsidP="00606CE2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____________________ / </w:t>
      </w:r>
      <w:proofErr w:type="spellStart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           </w:t>
      </w:r>
    </w:p>
    <w:p w:rsidR="00606CE2" w:rsidRPr="00FC124C" w:rsidRDefault="00606CE2" w:rsidP="00606CE2">
      <w:pPr>
        <w:widowControl w:val="0"/>
        <w:autoSpaceDE w:val="0"/>
        <w:autoSpaceDN w:val="0"/>
        <w:adjustRightInd w:val="0"/>
        <w:spacing w:after="0" w:line="240" w:lineRule="auto"/>
        <w:ind w:left="-284" w:right="28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6CE2" w:rsidRPr="00FC124C" w:rsidRDefault="00606CE2" w:rsidP="00606CE2">
      <w:pPr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606CE2" w:rsidRPr="00FC124C" w:rsidRDefault="00606CE2" w:rsidP="00606CE2">
      <w:pPr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              </w:t>
      </w:r>
    </w:p>
    <w:p w:rsidR="00606CE2" w:rsidRPr="00FC124C" w:rsidRDefault="00606CE2" w:rsidP="00606CE2">
      <w:pPr>
        <w:ind w:left="-284"/>
        <w:rPr>
          <w:lang w:val="uk-UA"/>
        </w:rPr>
      </w:pPr>
    </w:p>
    <w:p w:rsidR="00606CE2" w:rsidRPr="00C15CC2" w:rsidRDefault="00606CE2" w:rsidP="00606CE2">
      <w:pPr>
        <w:rPr>
          <w:lang w:val="uk-UA"/>
        </w:rPr>
      </w:pPr>
    </w:p>
    <w:p w:rsidR="00606CE2" w:rsidRPr="00606CE2" w:rsidRDefault="00606CE2" w:rsidP="009E0C3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2379" w:rsidRPr="00606CE2" w:rsidRDefault="00392379">
      <w:pPr>
        <w:rPr>
          <w:lang w:val="ru-RU"/>
        </w:rPr>
      </w:pPr>
    </w:p>
    <w:sectPr w:rsidR="00392379" w:rsidRPr="00606CE2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51" w:rsidRDefault="00C32C51" w:rsidP="002E0162">
      <w:pPr>
        <w:spacing w:after="0" w:line="240" w:lineRule="auto"/>
      </w:pPr>
      <w:r>
        <w:separator/>
      </w:r>
    </w:p>
  </w:endnote>
  <w:endnote w:type="continuationSeparator" w:id="0">
    <w:p w:rsidR="00C32C51" w:rsidRDefault="00C32C51" w:rsidP="002E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644374"/>
      <w:docPartObj>
        <w:docPartGallery w:val="Page Numbers (Bottom of Page)"/>
        <w:docPartUnique/>
      </w:docPartObj>
    </w:sdtPr>
    <w:sdtContent>
      <w:p w:rsidR="002E0162" w:rsidRDefault="002E01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B0B" w:rsidRPr="007C2B0B">
          <w:rPr>
            <w:noProof/>
            <w:lang w:val="ru-RU"/>
          </w:rPr>
          <w:t>6</w:t>
        </w:r>
        <w:r>
          <w:fldChar w:fldCharType="end"/>
        </w:r>
      </w:p>
    </w:sdtContent>
  </w:sdt>
  <w:p w:rsidR="002E0162" w:rsidRDefault="002E0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51" w:rsidRDefault="00C32C51" w:rsidP="002E0162">
      <w:pPr>
        <w:spacing w:after="0" w:line="240" w:lineRule="auto"/>
      </w:pPr>
      <w:r>
        <w:separator/>
      </w:r>
    </w:p>
  </w:footnote>
  <w:footnote w:type="continuationSeparator" w:id="0">
    <w:p w:rsidR="00C32C51" w:rsidRDefault="00C32C51" w:rsidP="002E0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F6EEA"/>
    <w:multiLevelType w:val="hybridMultilevel"/>
    <w:tmpl w:val="F500A0BA"/>
    <w:lvl w:ilvl="0" w:tplc="7194C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A6"/>
    <w:rsid w:val="0007487F"/>
    <w:rsid w:val="001006F5"/>
    <w:rsid w:val="001846A6"/>
    <w:rsid w:val="00186AA5"/>
    <w:rsid w:val="00187816"/>
    <w:rsid w:val="001A306C"/>
    <w:rsid w:val="001A5D61"/>
    <w:rsid w:val="001A61C7"/>
    <w:rsid w:val="001E4923"/>
    <w:rsid w:val="00275D3F"/>
    <w:rsid w:val="002E0162"/>
    <w:rsid w:val="00392379"/>
    <w:rsid w:val="00423EB7"/>
    <w:rsid w:val="00516C49"/>
    <w:rsid w:val="005F5D26"/>
    <w:rsid w:val="00606CE2"/>
    <w:rsid w:val="00653AD6"/>
    <w:rsid w:val="006C4C90"/>
    <w:rsid w:val="006C5D43"/>
    <w:rsid w:val="006F1E49"/>
    <w:rsid w:val="007913E2"/>
    <w:rsid w:val="007A2AA3"/>
    <w:rsid w:val="007B5518"/>
    <w:rsid w:val="007C2B0B"/>
    <w:rsid w:val="007F22A9"/>
    <w:rsid w:val="007F733D"/>
    <w:rsid w:val="009C0F0D"/>
    <w:rsid w:val="009E0C38"/>
    <w:rsid w:val="009F3B95"/>
    <w:rsid w:val="00A20699"/>
    <w:rsid w:val="00BE6C26"/>
    <w:rsid w:val="00C32C51"/>
    <w:rsid w:val="00D44BB7"/>
    <w:rsid w:val="00D77D16"/>
    <w:rsid w:val="00D823D9"/>
    <w:rsid w:val="00D93853"/>
    <w:rsid w:val="00EB1F99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DA66"/>
  <w15:chartTrackingRefBased/>
  <w15:docId w15:val="{B7B84E0B-16DD-4F96-B585-9488C9E0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1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162"/>
  </w:style>
  <w:style w:type="paragraph" w:styleId="a5">
    <w:name w:val="footer"/>
    <w:basedOn w:val="a"/>
    <w:link w:val="a6"/>
    <w:uiPriority w:val="99"/>
    <w:unhideWhenUsed/>
    <w:rsid w:val="002E01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5</cp:revision>
  <dcterms:created xsi:type="dcterms:W3CDTF">2021-05-25T11:18:00Z</dcterms:created>
  <dcterms:modified xsi:type="dcterms:W3CDTF">2021-06-07T13:52:00Z</dcterms:modified>
</cp:coreProperties>
</file>