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44" w:rsidRPr="00387B06" w:rsidRDefault="00676B44" w:rsidP="00676B44">
      <w:pPr>
        <w:tabs>
          <w:tab w:val="left" w:pos="994"/>
        </w:tabs>
        <w:spacing w:after="0"/>
        <w:ind w:left="397"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01-02/28</w:t>
      </w:r>
    </w:p>
    <w:p w:rsidR="00676B44" w:rsidRPr="00387B06" w:rsidRDefault="00676B44" w:rsidP="00676B44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676B44" w:rsidRPr="00387B06" w:rsidRDefault="00676B44" w:rsidP="00676B44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676B44" w:rsidRPr="00387B06" w:rsidRDefault="003B209D" w:rsidP="00676B44">
      <w:pPr>
        <w:spacing w:after="0" w:line="240" w:lineRule="auto"/>
        <w:ind w:left="397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</w:t>
      </w:r>
      <w:r w:rsidR="00676B44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676B44" w:rsidRPr="00387B06" w:rsidRDefault="00676B44" w:rsidP="00676B44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07 грудня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2023 р.</w:t>
      </w:r>
    </w:p>
    <w:p w:rsidR="00676B44" w:rsidRPr="00387B06" w:rsidRDefault="00676B44" w:rsidP="00676B44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76B44" w:rsidRPr="00387B06" w:rsidRDefault="00676B44" w:rsidP="00676B44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676B44" w:rsidRPr="00387B06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Віктор Миколайович – голова комісії.</w:t>
      </w:r>
    </w:p>
    <w:p w:rsidR="00676B44" w:rsidRPr="00387B06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Андрій Миколайович – заступник голови комісії.</w:t>
      </w:r>
    </w:p>
    <w:p w:rsidR="00676B44" w:rsidRPr="00387B06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Олександр Валентинович – секретар комісії.</w:t>
      </w:r>
    </w:p>
    <w:p w:rsidR="00676B44" w:rsidRPr="00387B06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Анатолій Васильович</w:t>
      </w:r>
    </w:p>
    <w:p w:rsidR="00676B44" w:rsidRPr="00387B06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Любов Степанівна</w:t>
      </w:r>
    </w:p>
    <w:p w:rsidR="00676B44" w:rsidRPr="00AF110F" w:rsidRDefault="00676B44" w:rsidP="00676B4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Козяровська А.О.,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Мазурець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Пилипчук Г.С..</w:t>
      </w:r>
    </w:p>
    <w:p w:rsidR="00676B44" w:rsidRPr="007C6015" w:rsidRDefault="00676B44" w:rsidP="00676B44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Комісія почала роботу о 09 год 00 хв. </w:t>
      </w:r>
    </w:p>
    <w:p w:rsidR="00676B44" w:rsidRDefault="00676B44" w:rsidP="00676B44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 приєднався до засідання о 09 год 08 хв.</w:t>
      </w:r>
    </w:p>
    <w:p w:rsidR="00A4455A" w:rsidRPr="00A4455A" w:rsidRDefault="00A4455A" w:rsidP="00A445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1. </w:t>
      </w:r>
      <w:r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Заяву гр. </w:t>
      </w:r>
      <w:proofErr w:type="spellStart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>Чухліб</w:t>
      </w:r>
      <w:proofErr w:type="spellEnd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О. В. за </w:t>
      </w:r>
      <w:proofErr w:type="spellStart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>вх</w:t>
      </w:r>
      <w:proofErr w:type="spellEnd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№ 02-5/Ч-833/0/23 від 17.11.2023 про включення майна комунальної власності Боярської міської територіальної громади за </w:t>
      </w:r>
      <w:proofErr w:type="spellStart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>адресою</w:t>
      </w:r>
      <w:proofErr w:type="spellEnd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>: Київська область, Фастівський район, м. Боярка, вул. Білогородська, 23 Б до Переліку І типу.</w:t>
      </w:r>
    </w:p>
    <w:p w:rsidR="00676B44" w:rsidRPr="00676B44" w:rsidRDefault="00676B44" w:rsidP="00676B4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57" w:firstLine="284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Вирішили:</w:t>
      </w:r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676B44">
        <w:rPr>
          <w:rFonts w:ascii="Times New Roman" w:eastAsia="Calibri Light" w:hAnsi="Times New Roman" w:cs="Times New Roman"/>
          <w:sz w:val="26"/>
          <w:szCs w:val="26"/>
          <w:lang w:val="uk-UA"/>
        </w:rPr>
        <w:t>враховуючи</w:t>
      </w:r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необхідність використання майна Боярської міської територіальної громади за </w:t>
      </w:r>
      <w:r w:rsidR="00913485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вище </w:t>
      </w:r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вказаною </w:t>
      </w:r>
      <w:proofErr w:type="spellStart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>адресою</w:t>
      </w:r>
      <w:proofErr w:type="spellEnd"/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для зберігання матеріальних цінностей виконавчих органів Боярської міської ради не рекомендовано до розгляду на сесії.</w:t>
      </w:r>
    </w:p>
    <w:p w:rsidR="00676B44" w:rsidRPr="00676B44" w:rsidRDefault="00676B44" w:rsidP="00676B44">
      <w:pPr>
        <w:shd w:val="clear" w:color="auto" w:fill="FFFFFF"/>
        <w:spacing w:after="0" w:line="240" w:lineRule="auto"/>
        <w:ind w:left="57" w:firstLine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Винести на розгляд виконавчого комітету Боярської міської ради питання про відмову у включенні </w:t>
      </w:r>
      <w:r w:rsidRPr="00676B4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 xml:space="preserve">майна комунальної власності Боярської міської територіальної громади за </w:t>
      </w:r>
      <w:proofErr w:type="spellStart"/>
      <w:r w:rsidRPr="00676B4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>адресою</w:t>
      </w:r>
      <w:proofErr w:type="spellEnd"/>
      <w:r w:rsidRPr="00676B4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 xml:space="preserve">: Київська область, Фастівський район, м. Боярка, </w:t>
      </w:r>
      <w:r w:rsidRPr="00676B44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вул. Білогородська, 23-Б до Переліку першого типу.</w:t>
      </w:r>
    </w:p>
    <w:p w:rsidR="00676B44" w:rsidRDefault="00676B44" w:rsidP="00676B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76B4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A43535" w:rsidRDefault="00A43535" w:rsidP="00A4353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  </w:t>
      </w:r>
      <w:r w:rsidRPr="00FD51D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FD51D3"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r w:rsidRPr="00FD51D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Марценюк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В.М. – </w:t>
      </w:r>
      <w:r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про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передачу на баланс КП «Боярка-Водоканал» зовнішньої</w:t>
      </w:r>
      <w:r w:rsidR="00114C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каналізаційної мережі житлово-</w:t>
      </w:r>
      <w:r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комунального кооперативу  Електрон-2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A43535" w:rsidRDefault="00A43535" w:rsidP="00A4353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proofErr w:type="spellStart"/>
      <w:r w:rsidRPr="00A43535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Мазурець</w:t>
      </w:r>
      <w:proofErr w:type="spellEnd"/>
      <w:r w:rsidRPr="00A4353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В.В.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про те, що правлінню кооперативу було запропоновано надати бухгалтерську документацію з </w:t>
      </w:r>
      <w:r w:rsidR="00FC0932">
        <w:rPr>
          <w:rFonts w:ascii="Times New Roman" w:eastAsia="Calibri" w:hAnsi="Times New Roman" w:cs="Times New Roman"/>
          <w:sz w:val="26"/>
          <w:szCs w:val="26"/>
          <w:lang w:val="uk-UA"/>
        </w:rPr>
        <w:t>оціночною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балансовою вартістю мережі.</w:t>
      </w:r>
    </w:p>
    <w:p w:rsidR="00BE6A47" w:rsidRPr="00BE6A47" w:rsidRDefault="00FC0932" w:rsidP="00BE6A4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BE6A4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Члени комісії рекомендували </w:t>
      </w:r>
      <w:r w:rsidR="00BE6A47"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КП «Боярка-Водоканал»</w:t>
      </w:r>
      <w:r w:rsidR="00BE6A4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прийняти каналізаційну мережу на баланс без оціночної вартості.</w:t>
      </w:r>
    </w:p>
    <w:p w:rsidR="00A43535" w:rsidRDefault="00BE6A47" w:rsidP="00BE6A4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 w:rsidRPr="00BE6A47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Міхеєнко</w:t>
      </w:r>
      <w:proofErr w:type="spellEnd"/>
      <w:r w:rsidRPr="00BE6A47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А.В.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про те, що </w:t>
      </w:r>
      <w:r w:rsidR="00A33BED">
        <w:rPr>
          <w:rFonts w:ascii="Times New Roman" w:eastAsia="Calibri" w:hAnsi="Times New Roman" w:cs="Times New Roman"/>
          <w:sz w:val="26"/>
          <w:szCs w:val="26"/>
          <w:lang w:val="uk-UA"/>
        </w:rPr>
        <w:t>мережі передані б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ез оціночної вартості </w:t>
      </w:r>
      <w:r w:rsidR="00A33BED">
        <w:rPr>
          <w:rFonts w:ascii="Times New Roman" w:eastAsia="Calibri" w:hAnsi="Times New Roman" w:cs="Times New Roman"/>
          <w:sz w:val="26"/>
          <w:szCs w:val="26"/>
          <w:lang w:val="uk-UA"/>
        </w:rPr>
        <w:t>обліковуються поза</w:t>
      </w:r>
      <w:r w:rsidR="00D913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33BED">
        <w:rPr>
          <w:rFonts w:ascii="Times New Roman" w:eastAsia="Calibri" w:hAnsi="Times New Roman" w:cs="Times New Roman"/>
          <w:sz w:val="26"/>
          <w:szCs w:val="26"/>
          <w:lang w:val="uk-UA"/>
        </w:rPr>
        <w:t>балансом з нульовою вартістю, через це КП не може включити ці мережі в тариф  обслуговування.</w:t>
      </w:r>
    </w:p>
    <w:p w:rsidR="00A33BED" w:rsidRDefault="00A33BED" w:rsidP="00BE6A4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proofErr w:type="spellStart"/>
      <w:r w:rsidRPr="00A33BED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Марценюк</w:t>
      </w:r>
      <w:proofErr w:type="spellEnd"/>
      <w:r w:rsidRPr="00A33BE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В.М.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</w:t>
      </w:r>
      <w:r w:rsidR="002C23C6">
        <w:rPr>
          <w:rFonts w:ascii="Times New Roman" w:eastAsia="Calibri" w:hAnsi="Times New Roman" w:cs="Times New Roman"/>
          <w:sz w:val="26"/>
          <w:szCs w:val="26"/>
          <w:lang w:val="uk-UA"/>
        </w:rPr>
        <w:t>рекоменд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ував голові ОСББ Електрон</w:t>
      </w:r>
      <w:r w:rsidR="002C23C6">
        <w:rPr>
          <w:rFonts w:ascii="Times New Roman" w:eastAsia="Calibri" w:hAnsi="Times New Roman" w:cs="Times New Roman"/>
          <w:sz w:val="26"/>
          <w:szCs w:val="26"/>
          <w:lang w:val="uk-UA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 </w:t>
      </w:r>
      <w:r w:rsidR="002C23C6">
        <w:rPr>
          <w:rFonts w:ascii="Times New Roman" w:eastAsia="Calibri" w:hAnsi="Times New Roman" w:cs="Times New Roman"/>
          <w:sz w:val="26"/>
          <w:szCs w:val="26"/>
          <w:lang w:val="uk-UA"/>
        </w:rPr>
        <w:t>письмово звернутись з вищевказаним питанням до міського голови з додатком кошторису.</w:t>
      </w:r>
    </w:p>
    <w:p w:rsidR="00114C17" w:rsidRDefault="00114C17" w:rsidP="00BE6A4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Члени комісії рекомендували</w:t>
      </w:r>
      <w:r w:rsidR="00D601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директору КП «Боярка-Водоканал»</w:t>
      </w:r>
      <w:r w:rsidRPr="00114C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прийняти каналізаційну мережу на баланс.</w:t>
      </w:r>
    </w:p>
    <w:p w:rsidR="00114C17" w:rsidRDefault="00114C17" w:rsidP="00BE6A4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Вирішили: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14C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рекомендувати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голові ОСББ Електрон-2 звернутись з усіма необхідними документами до міського голови; заступнику міського голови з житлово-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 xml:space="preserve">комунальних питань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Мазурцю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В.В. та директору КП «Боярка-Водоканал» </w:t>
      </w:r>
      <w:r w:rsidR="00AA458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розглянути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документи та погодити </w:t>
      </w:r>
      <w:r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передачу на баланс КП «Боярка-Водоканал» зовнішньої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каналізаційної мережі житлово-</w:t>
      </w:r>
      <w:r w:rsidRPr="00A43535">
        <w:rPr>
          <w:rFonts w:ascii="Times New Roman" w:eastAsia="Calibri" w:hAnsi="Times New Roman" w:cs="Times New Roman"/>
          <w:sz w:val="26"/>
          <w:szCs w:val="26"/>
          <w:lang w:val="uk-UA"/>
        </w:rPr>
        <w:t>комунального кооперативу  Електрон-2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114C17" w:rsidRPr="00A43535" w:rsidRDefault="00114C17" w:rsidP="00BE6A4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6B44" w:rsidRPr="00676B44" w:rsidRDefault="00A43535" w:rsidP="00A4455A">
      <w:pPr>
        <w:spacing w:after="0" w:line="240" w:lineRule="auto"/>
        <w:ind w:left="57" w:firstLine="360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>3</w:t>
      </w:r>
      <w:r w:rsidR="00A4455A">
        <w:rPr>
          <w:rFonts w:ascii="Times New Roman" w:eastAsia="Calibri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. </w:t>
      </w:r>
      <w:r w:rsidR="00657FB3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657FB3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 xml:space="preserve">Звернення депутата Боярської міської ради К. Яценко від 27.11.2023 року за </w:t>
      </w:r>
      <w:proofErr w:type="spellStart"/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вх</w:t>
      </w:r>
      <w:proofErr w:type="spellEnd"/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 xml:space="preserve">. № 01-05/175 про надання приміщення для прийому громадян, яке знаходиться в культурно-мистецькому центрі с. </w:t>
      </w:r>
      <w:proofErr w:type="spellStart"/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Забір'я</w:t>
      </w:r>
      <w:proofErr w:type="spellEnd"/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, площею до 15 м</w:t>
      </w:r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vertAlign w:val="superscript"/>
          <w:lang w:val="uk-UA"/>
        </w:rPr>
        <w:t>2</w:t>
      </w:r>
      <w:r w:rsidR="00A4455A" w:rsidRPr="00676B4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676B44" w:rsidRPr="00676B44" w:rsidRDefault="00A4455A" w:rsidP="00676B44">
      <w:pPr>
        <w:shd w:val="clear" w:color="auto" w:fill="FFFFFF"/>
        <w:spacing w:after="0"/>
        <w:ind w:left="5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</w:t>
      </w:r>
      <w:r w:rsidR="00676B44" w:rsidRPr="00676B44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Вирішили:</w:t>
      </w:r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рекомендувати до розгляду на сесії.</w:t>
      </w:r>
    </w:p>
    <w:p w:rsidR="00676B44" w:rsidRPr="00676B44" w:rsidRDefault="00A4455A" w:rsidP="00676B44">
      <w:pPr>
        <w:shd w:val="clear" w:color="auto" w:fill="FFFFFF"/>
        <w:spacing w:after="0"/>
        <w:ind w:left="5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6B44" w:rsidRPr="00676B44" w:rsidRDefault="00FD51D3" w:rsidP="00A4455A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4</w:t>
      </w:r>
      <w:r w:rsidR="00A4455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</w:t>
      </w:r>
      <w:r w:rsidR="00657FB3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657FB3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>Л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ист в.о. директора </w:t>
      </w:r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>КЗ "Культурно-мистецький центр" Боярської міської ради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 Т. Іванової за </w:t>
      </w:r>
      <w:proofErr w:type="spellStart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>вх</w:t>
      </w:r>
      <w:proofErr w:type="spellEnd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. 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№ 02-09/7276/0-23 від 14.11.2023 про оренду нежитлових приміщень за адресами: м. Боярка, вул. Шевченка, 82 Б та в с. Тарасівка по вул. Шевченка, 50.</w:t>
      </w:r>
    </w:p>
    <w:p w:rsidR="00676B44" w:rsidRPr="00676B44" w:rsidRDefault="00A4455A" w:rsidP="00A4455A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 xml:space="preserve">      </w:t>
      </w:r>
      <w:r w:rsidRPr="00A4455A"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>Вирішили: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рекомендувати до розгляду на сесії.</w:t>
      </w:r>
    </w:p>
    <w:p w:rsidR="00676B44" w:rsidRPr="00676B44" w:rsidRDefault="00657FB3" w:rsidP="00A4455A">
      <w:pPr>
        <w:spacing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6B44" w:rsidRPr="00676B44" w:rsidRDefault="00FD51D3" w:rsidP="005D681C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>5</w:t>
      </w:r>
      <w:r w:rsidR="00A4455A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. </w:t>
      </w:r>
      <w:r w:rsidR="00657FB3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657FB3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Листи директора </w:t>
      </w:r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КЗ "Боярська публічна бібліотека" Боярської міської ради В. </w:t>
      </w:r>
      <w:proofErr w:type="spellStart"/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Венгер</w:t>
      </w:r>
      <w:proofErr w:type="spellEnd"/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 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за </w:t>
      </w:r>
      <w:proofErr w:type="spellStart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>вх</w:t>
      </w:r>
      <w:proofErr w:type="spellEnd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. № 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№ 02-09/7739/0-23 від 05.12.2023 та за </w:t>
      </w:r>
      <w:proofErr w:type="spellStart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вх</w:t>
      </w:r>
      <w:proofErr w:type="spellEnd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 № 02-09/7851/0-23 від 11.12.2023 щодо передачі в оренду приміщення Молодіжна 77 в м. Боярка.</w:t>
      </w:r>
    </w:p>
    <w:p w:rsidR="00657FB3" w:rsidRDefault="00657FB3" w:rsidP="005D681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 xml:space="preserve">      </w:t>
      </w:r>
      <w:r w:rsidR="00676B44" w:rsidRPr="00676B44"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>Вирішили: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рекомендувати до розгляду на сесії.</w:t>
      </w:r>
    </w:p>
    <w:p w:rsidR="00657FB3" w:rsidRPr="00676B44" w:rsidRDefault="00657FB3" w:rsidP="005D681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6B44" w:rsidRPr="00676B44" w:rsidRDefault="00FD51D3" w:rsidP="00676B44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6</w:t>
      </w:r>
      <w:r w:rsidR="00A4455A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.</w:t>
      </w:r>
      <w:r w:rsidR="00657FB3" w:rsidRPr="00657FB3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657FB3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657FB3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4455A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Лист </w:t>
      </w:r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директору КУ "Боярський краєзнавчий музей" Боярської міської ради Г. </w:t>
      </w:r>
      <w:proofErr w:type="spellStart"/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Терпіловської</w:t>
      </w:r>
      <w:proofErr w:type="spellEnd"/>
      <w:r w:rsidR="00676B44" w:rsidRPr="00676B4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 </w:t>
      </w:r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за </w:t>
      </w:r>
      <w:proofErr w:type="spellStart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>вх</w:t>
      </w:r>
      <w:proofErr w:type="spellEnd"/>
      <w:r w:rsidR="00676B44" w:rsidRPr="00676B44">
        <w:rPr>
          <w:rFonts w:ascii="Times New Roman" w:eastAsia="Times New Roman" w:hAnsi="Times New Roman" w:cs="Times New Roman"/>
          <w:spacing w:val="-4"/>
          <w:sz w:val="27"/>
          <w:szCs w:val="27"/>
          <w:lang w:val="uk-UA" w:eastAsia="uk-UA" w:bidi="uk-UA"/>
        </w:rPr>
        <w:t xml:space="preserve">. 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№ 02-09/7256/0-23 від 13.11.2023 про погодження наміру передати майно в оренду за </w:t>
      </w:r>
      <w:proofErr w:type="spellStart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адресою</w:t>
      </w:r>
      <w:proofErr w:type="spellEnd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: с. </w:t>
      </w:r>
      <w:proofErr w:type="spellStart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Малютянка</w:t>
      </w:r>
      <w:proofErr w:type="spellEnd"/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, 12 А, терміном на 5 років та включити в Перелік другого типу.</w:t>
      </w:r>
    </w:p>
    <w:p w:rsidR="00657FB3" w:rsidRPr="006C7FE1" w:rsidRDefault="00657FB3" w:rsidP="006C7FE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 xml:space="preserve">      </w:t>
      </w:r>
      <w:r w:rsidRPr="00676B44">
        <w:rPr>
          <w:rFonts w:ascii="Times New Roman" w:eastAsia="Times New Roman" w:hAnsi="Times New Roman" w:cs="Times New Roman"/>
          <w:b/>
          <w:sz w:val="27"/>
          <w:szCs w:val="27"/>
          <w:lang w:val="uk-UA" w:eastAsia="uk-UA" w:bidi="uk-UA"/>
        </w:rPr>
        <w:t>Вирішили:</w:t>
      </w:r>
      <w:r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рекомендувати до розгляду на сесії.</w:t>
      </w:r>
    </w:p>
    <w:p w:rsidR="00676B44" w:rsidRPr="00676B44" w:rsidRDefault="00657FB3" w:rsidP="003B209D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6B44" w:rsidRDefault="00A4455A" w:rsidP="00A4455A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     </w:t>
      </w:r>
      <w:r w:rsidR="00FD51D3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>7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. </w:t>
      </w:r>
      <w:r w:rsidR="00657FB3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657FB3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76B44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</w:t>
      </w:r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лист </w:t>
      </w:r>
      <w:proofErr w:type="spellStart"/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>т.в.о</w:t>
      </w:r>
      <w:proofErr w:type="spellEnd"/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директора КНП «Лікарня інтенсивного лікування Боярської міської ради» О. </w:t>
      </w:r>
      <w:proofErr w:type="spellStart"/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>Зубко</w:t>
      </w:r>
      <w:proofErr w:type="spellEnd"/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676B44" w:rsidRPr="00676B44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за </w:t>
      </w:r>
      <w:proofErr w:type="spellStart"/>
      <w:r w:rsidR="00676B44" w:rsidRPr="00676B44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вх</w:t>
      </w:r>
      <w:proofErr w:type="spellEnd"/>
      <w:r w:rsidR="00676B44" w:rsidRPr="00676B44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.  </w:t>
      </w:r>
      <w:r w:rsidR="00676B44" w:rsidRPr="00676B44">
        <w:rPr>
          <w:rFonts w:ascii="Times New Roman" w:eastAsia="Times New Roman" w:hAnsi="Times New Roman" w:cs="Times New Roman"/>
          <w:color w:val="202124"/>
          <w:sz w:val="27"/>
          <w:szCs w:val="27"/>
          <w:lang w:val="uk-UA" w:eastAsia="uk-UA" w:bidi="uk-UA"/>
        </w:rPr>
        <w:t>№ 02-09/7445/0-23 від 22.11.2023 року про внесення змін в рішення</w:t>
      </w:r>
      <w:r w:rsidR="00676B44" w:rsidRPr="00676B4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сесії Боярської міської ради VIII скликання від 22.12.2022 року № 30/1916.</w:t>
      </w:r>
    </w:p>
    <w:p w:rsidR="00D6015C" w:rsidRPr="00676B44" w:rsidRDefault="00D6015C" w:rsidP="00A4455A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Члени комісії рекомендували включити питання до порядку денного чергової сесії та запросити представників сторін на наступне засідання комісії.</w:t>
      </w:r>
    </w:p>
    <w:p w:rsidR="00D6015C" w:rsidRPr="00676B44" w:rsidRDefault="00D6015C" w:rsidP="00D6015C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</w:t>
      </w:r>
      <w:r w:rsidR="00676B44" w:rsidRPr="00676B44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Вирішили:</w:t>
      </w:r>
      <w:r w:rsidRPr="00D6015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рекомендувати включити питання до порядку денного чергової сесії та запросити представників сторін на наступне засідання комісії.</w:t>
      </w:r>
    </w:p>
    <w:p w:rsidR="00676B44" w:rsidRPr="00676B44" w:rsidRDefault="00D6015C" w:rsidP="00267A78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D681C" w:rsidRDefault="003B209D" w:rsidP="005D681C">
      <w:pPr>
        <w:spacing w:after="0" w:line="276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FD51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5D681C" w:rsidRPr="005D681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5D681C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5D681C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D681C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</w:t>
      </w:r>
      <w:r w:rsidR="005D68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Звернення п</w:t>
      </w:r>
      <w:r w:rsidR="005D681C" w:rsidRPr="005D68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</w:r>
      <w:r w:rsidR="005D68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5D681C" w:rsidRDefault="005D681C" w:rsidP="005D681C">
      <w:pPr>
        <w:spacing w:after="0" w:line="276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 Члени комісії запропонували перенести розгляд питання на наступне засідання комісії в зв’язку з необхідністю доопрацювання та запросити на засідання заявника.</w:t>
      </w:r>
    </w:p>
    <w:p w:rsidR="005D681C" w:rsidRPr="00676B44" w:rsidRDefault="005D681C" w:rsidP="005D681C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676B44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Вирішили:</w:t>
      </w:r>
      <w:r w:rsidRPr="00D6015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рекомендувати включити питання до порядку денного чергової сесії та запросити заявника на наступне засідання комісії.</w:t>
      </w:r>
    </w:p>
    <w:p w:rsidR="005D681C" w:rsidRPr="005D681C" w:rsidRDefault="005D681C" w:rsidP="005D681C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F5B85" w:rsidRDefault="005D681C" w:rsidP="006F5B85">
      <w:pPr>
        <w:spacing w:after="0" w:line="276" w:lineRule="auto"/>
        <w:ind w:right="-96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9. </w:t>
      </w:r>
      <w:r w:rsidR="003B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74C88" w:rsidRPr="00676B44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Розглянули:</w:t>
      </w:r>
      <w:r w:rsidR="00E74C88" w:rsidRPr="00676B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74C88" w:rsidRPr="00676B44">
        <w:rPr>
          <w:rFonts w:ascii="Times New Roman" w:eastAsia="Times New Roman" w:hAnsi="Times New Roman" w:cs="Times New Roman"/>
          <w:sz w:val="27"/>
          <w:szCs w:val="27"/>
          <w:lang w:val="uk-UA" w:eastAsia="uk-UA" w:bidi="uk-UA"/>
        </w:rPr>
        <w:t xml:space="preserve"> </w:t>
      </w:r>
      <w:r w:rsidR="00E74C8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Звернення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народного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депутата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А. В.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Мотовиловець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вх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 </w:t>
      </w:r>
      <w:r w:rsidR="003B209D" w:rsidRPr="003B209D">
        <w:rPr>
          <w:rFonts w:ascii="Times New Roman" w:hAnsi="Times New Roman" w:cs="Times New Roman"/>
          <w:color w:val="202124"/>
          <w:sz w:val="27"/>
          <w:szCs w:val="27"/>
          <w:shd w:val="clear" w:color="auto" w:fill="FFFFFF"/>
        </w:rPr>
        <w:t xml:space="preserve">№ 02-09/7476/0-23 </w:t>
      </w:r>
      <w:proofErr w:type="spellStart"/>
      <w:r w:rsidR="003B209D" w:rsidRPr="003B209D">
        <w:rPr>
          <w:rFonts w:ascii="Times New Roman" w:hAnsi="Times New Roman" w:cs="Times New Roman"/>
          <w:color w:val="202124"/>
          <w:sz w:val="27"/>
          <w:szCs w:val="27"/>
          <w:shd w:val="clear" w:color="auto" w:fill="FFFFFF"/>
        </w:rPr>
        <w:t>від</w:t>
      </w:r>
      <w:proofErr w:type="spellEnd"/>
      <w:r w:rsidR="003B209D" w:rsidRPr="003B209D">
        <w:rPr>
          <w:rFonts w:ascii="Times New Roman" w:hAnsi="Times New Roman" w:cs="Times New Roman"/>
          <w:color w:val="202124"/>
          <w:sz w:val="27"/>
          <w:szCs w:val="27"/>
          <w:shd w:val="clear" w:color="auto" w:fill="FFFFFF"/>
        </w:rPr>
        <w:t xml:space="preserve"> 22.11.2023 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передачу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власність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Боярської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міської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територіальної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громади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із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спільної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власності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територіальних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району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об’єктів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адресами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Київська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область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Фастівський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район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м.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Боярка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вул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Самійленка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В., 2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вул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Матросова</w:t>
      </w:r>
      <w:proofErr w:type="spellEnd"/>
      <w:r w:rsidR="003B209D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11.</w:t>
      </w:r>
    </w:p>
    <w:p w:rsidR="006F5B85" w:rsidRPr="00102A90" w:rsidRDefault="006F5B85" w:rsidP="006F5B85">
      <w:pPr>
        <w:spacing w:after="0" w:line="276" w:lineRule="auto"/>
        <w:ind w:right="-96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     Члени комісії рекомендували </w:t>
      </w:r>
      <w:r w:rsid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виконавчому комітету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звернутись до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районної ради</w:t>
      </w:r>
      <w:r w:rsid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з листом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передачу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власність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Боярської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міської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територіальної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громади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із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спільної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власності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територіальних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району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об’єктів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адресами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Київська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область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Фастівський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район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м.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Боярка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вул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Самійленка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В., 2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вул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Матросова</w:t>
      </w:r>
      <w:proofErr w:type="spellEnd"/>
      <w:r w:rsidR="00102A90" w:rsidRPr="003B209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11.</w:t>
      </w:r>
    </w:p>
    <w:p w:rsidR="006F5B85" w:rsidRDefault="006F5B85" w:rsidP="006F5B85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676B44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Вирішили:</w:t>
      </w:r>
      <w:r w:rsidRPr="00D6015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рекомендувати</w:t>
      </w:r>
      <w:r w:rsidR="00102A90" w:rsidRP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виконавчому комітету звернутись до </w:t>
      </w:r>
      <w:proofErr w:type="spellStart"/>
      <w:r w:rsid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Бучанської</w:t>
      </w:r>
      <w:proofErr w:type="spellEnd"/>
      <w:r w:rsidR="00102A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районної ради.</w:t>
      </w:r>
    </w:p>
    <w:p w:rsidR="006F5B85" w:rsidRDefault="006F5B85" w:rsidP="006F5B85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</w:t>
      </w:r>
      <w:r w:rsidRPr="00676B44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- 5,  «проти»  - 0, «утримались» - 0, «не проголосували» - 0,  </w:t>
      </w:r>
      <w:r w:rsidRPr="00676B44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836A9" w:rsidRPr="007C6015" w:rsidRDefault="00B836A9" w:rsidP="00B836A9">
      <w:pPr>
        <w:pStyle w:val="a7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омісія закінчила роботу о 09</w:t>
      </w: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год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40</w:t>
      </w: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хв.</w:t>
      </w:r>
    </w:p>
    <w:p w:rsidR="00B836A9" w:rsidRDefault="00B836A9" w:rsidP="00B836A9">
      <w:pPr>
        <w:pStyle w:val="a7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836A9" w:rsidRPr="00704267" w:rsidRDefault="00B836A9" w:rsidP="00B836A9">
      <w:pPr>
        <w:pStyle w:val="a7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B836A9" w:rsidRPr="00AF110F" w:rsidRDefault="00B836A9" w:rsidP="00B836A9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36A9" w:rsidRPr="00AF110F" w:rsidRDefault="00B836A9" w:rsidP="00B836A9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B836A9" w:rsidRPr="005D681C" w:rsidRDefault="00B836A9" w:rsidP="00B836A9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          </w:t>
      </w:r>
    </w:p>
    <w:p w:rsidR="00101A6E" w:rsidRDefault="00101A6E"/>
    <w:sectPr w:rsidR="00101A6E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32" w:rsidRDefault="00072932" w:rsidP="009D1CF6">
      <w:pPr>
        <w:spacing w:after="0" w:line="240" w:lineRule="auto"/>
      </w:pPr>
      <w:r>
        <w:separator/>
      </w:r>
    </w:p>
  </w:endnote>
  <w:endnote w:type="continuationSeparator" w:id="0">
    <w:p w:rsidR="00072932" w:rsidRDefault="00072932" w:rsidP="009D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352351"/>
      <w:docPartObj>
        <w:docPartGallery w:val="Page Numbers (Bottom of Page)"/>
        <w:docPartUnique/>
      </w:docPartObj>
    </w:sdtPr>
    <w:sdtEndPr/>
    <w:sdtContent>
      <w:p w:rsidR="009D1CF6" w:rsidRDefault="009D1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9C" w:rsidRPr="0028789C">
          <w:rPr>
            <w:noProof/>
            <w:lang w:val="ru-RU"/>
          </w:rPr>
          <w:t>2</w:t>
        </w:r>
        <w:r>
          <w:fldChar w:fldCharType="end"/>
        </w:r>
      </w:p>
    </w:sdtContent>
  </w:sdt>
  <w:p w:rsidR="009D1CF6" w:rsidRDefault="009D1C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32" w:rsidRDefault="00072932" w:rsidP="009D1CF6">
      <w:pPr>
        <w:spacing w:after="0" w:line="240" w:lineRule="auto"/>
      </w:pPr>
      <w:r>
        <w:separator/>
      </w:r>
    </w:p>
  </w:footnote>
  <w:footnote w:type="continuationSeparator" w:id="0">
    <w:p w:rsidR="00072932" w:rsidRDefault="00072932" w:rsidP="009D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949BF"/>
    <w:multiLevelType w:val="hybridMultilevel"/>
    <w:tmpl w:val="880818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44"/>
    <w:rsid w:val="000264DA"/>
    <w:rsid w:val="00072932"/>
    <w:rsid w:val="00101A6E"/>
    <w:rsid w:val="00102A90"/>
    <w:rsid w:val="00114C17"/>
    <w:rsid w:val="00154508"/>
    <w:rsid w:val="00267A78"/>
    <w:rsid w:val="0028789C"/>
    <w:rsid w:val="002C23C6"/>
    <w:rsid w:val="003A1D91"/>
    <w:rsid w:val="003B209D"/>
    <w:rsid w:val="003D3082"/>
    <w:rsid w:val="004B2FB9"/>
    <w:rsid w:val="005D681C"/>
    <w:rsid w:val="00657FB3"/>
    <w:rsid w:val="00676B44"/>
    <w:rsid w:val="006C7FE1"/>
    <w:rsid w:val="006F5B85"/>
    <w:rsid w:val="00913485"/>
    <w:rsid w:val="009D1CF6"/>
    <w:rsid w:val="00A33BED"/>
    <w:rsid w:val="00A43535"/>
    <w:rsid w:val="00A4455A"/>
    <w:rsid w:val="00AA4586"/>
    <w:rsid w:val="00B836A9"/>
    <w:rsid w:val="00BE6A47"/>
    <w:rsid w:val="00D6015C"/>
    <w:rsid w:val="00D913A7"/>
    <w:rsid w:val="00E74C88"/>
    <w:rsid w:val="00E85C75"/>
    <w:rsid w:val="00FC0932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9C1A"/>
  <w15:chartTrackingRefBased/>
  <w15:docId w15:val="{EE307DEB-F940-4483-A3F0-0633D992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4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CF6"/>
    <w:rPr>
      <w:lang w:val="en-US"/>
    </w:rPr>
  </w:style>
  <w:style w:type="paragraph" w:styleId="a5">
    <w:name w:val="footer"/>
    <w:basedOn w:val="a"/>
    <w:link w:val="a6"/>
    <w:uiPriority w:val="99"/>
    <w:unhideWhenUsed/>
    <w:rsid w:val="009D1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CF6"/>
    <w:rPr>
      <w:lang w:val="en-US"/>
    </w:rPr>
  </w:style>
  <w:style w:type="paragraph" w:styleId="a7">
    <w:name w:val="Body Text"/>
    <w:basedOn w:val="a"/>
    <w:link w:val="a8"/>
    <w:uiPriority w:val="99"/>
    <w:unhideWhenUsed/>
    <w:rsid w:val="00B836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836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15</cp:revision>
  <dcterms:created xsi:type="dcterms:W3CDTF">2024-01-09T08:46:00Z</dcterms:created>
  <dcterms:modified xsi:type="dcterms:W3CDTF">2024-01-25T06:53:00Z</dcterms:modified>
</cp:coreProperties>
</file>