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D669D1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r w:rsidRPr="0050124C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D669D1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D669D1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F44E75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>__</w:t>
            </w:r>
            <w:r w:rsidR="0089757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>_____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</w:t>
            </w:r>
            <w:bookmarkStart w:id="0" w:name="_GoBack"/>
            <w:bookmarkEnd w:id="0"/>
          </w:p>
        </w:tc>
      </w:tr>
      <w:tr w:rsidR="000A01C2" w:rsidRPr="0050124C" w:rsidTr="00D669D1">
        <w:trPr>
          <w:trHeight w:val="104"/>
        </w:trPr>
        <w:tc>
          <w:tcPr>
            <w:tcW w:w="9639" w:type="dxa"/>
          </w:tcPr>
          <w:p w:rsidR="000A01C2" w:rsidRPr="0050124C" w:rsidRDefault="000A01C2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D669D1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D669D1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D669D1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D669D1">
        <w:trPr>
          <w:trHeight w:val="68"/>
        </w:trPr>
        <w:tc>
          <w:tcPr>
            <w:tcW w:w="9639" w:type="dxa"/>
          </w:tcPr>
          <w:p w:rsidR="000A01C2" w:rsidRPr="00BD18C6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0A01C2" w:rsidRPr="0015099B" w:rsidRDefault="00F44E75" w:rsidP="00A45AA5">
      <w:pPr>
        <w:widowControl w:val="0"/>
        <w:ind w:right="4961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4525328</wp:posOffset>
                </wp:positionH>
                <wp:positionV relativeFrom="paragraph">
                  <wp:posOffset>-2340610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E75" w:rsidRDefault="00F44E75" w:rsidP="00F44E75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F44E75" w:rsidRDefault="00F44E75" w:rsidP="00F44E75">
                            <w:pPr>
                              <w:jc w:val="center"/>
                            </w:pPr>
                            <w:r>
                              <w:t>01-03/3</w:t>
                            </w:r>
                            <w:r>
                              <w:t>30</w:t>
                            </w:r>
                          </w:p>
                          <w:p w:rsidR="00F44E75" w:rsidRDefault="00F44E75" w:rsidP="00F44E75">
                            <w:pPr>
                              <w:jc w:val="center"/>
                            </w:pPr>
                            <w:r>
                              <w:t>09.12.2024 р.</w:t>
                            </w:r>
                          </w:p>
                          <w:p w:rsidR="00F44E75" w:rsidRDefault="00F44E75" w:rsidP="00F44E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56.35pt;margin-top:-184.3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" fillcolor="white [3201]" strokecolor="black [3200]" strokeweight="1pt">
                <v:textbox>
                  <w:txbxContent>
                    <w:p w:rsidR="00F44E75" w:rsidRDefault="00F44E75" w:rsidP="00F44E75">
                      <w:pPr>
                        <w:jc w:val="center"/>
                      </w:pPr>
                      <w:r>
                        <w:t>Проект</w:t>
                      </w:r>
                    </w:p>
                    <w:p w:rsidR="00F44E75" w:rsidRDefault="00F44E75" w:rsidP="00F44E75">
                      <w:pPr>
                        <w:jc w:val="center"/>
                      </w:pPr>
                      <w:r>
                        <w:t>01-03/3</w:t>
                      </w:r>
                      <w:r>
                        <w:t>30</w:t>
                      </w:r>
                    </w:p>
                    <w:p w:rsidR="00F44E75" w:rsidRDefault="00F44E75" w:rsidP="00F44E75">
                      <w:pPr>
                        <w:jc w:val="center"/>
                      </w:pPr>
                      <w:r>
                        <w:t>09.12.2024 р.</w:t>
                      </w:r>
                    </w:p>
                    <w:p w:rsidR="00F44E75" w:rsidRDefault="00F44E75" w:rsidP="00F44E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A01C2" w:rsidRPr="0015099B">
        <w:rPr>
          <w:b/>
          <w:sz w:val="28"/>
          <w:szCs w:val="28"/>
        </w:rPr>
        <w:t xml:space="preserve">Про </w:t>
      </w:r>
      <w:r w:rsidR="00BD18C6">
        <w:rPr>
          <w:b/>
          <w:sz w:val="28"/>
          <w:szCs w:val="28"/>
        </w:rPr>
        <w:t>надання дозволу</w:t>
      </w:r>
      <w:r w:rsidR="009618A2">
        <w:rPr>
          <w:b/>
          <w:sz w:val="28"/>
          <w:szCs w:val="28"/>
        </w:rPr>
        <w:t xml:space="preserve"> </w:t>
      </w:r>
      <w:r w:rsidR="00D669D1">
        <w:rPr>
          <w:b/>
          <w:sz w:val="28"/>
          <w:szCs w:val="28"/>
        </w:rPr>
        <w:t>Забірському</w:t>
      </w:r>
      <w:r w:rsidR="00A45AA5">
        <w:rPr>
          <w:b/>
          <w:sz w:val="28"/>
          <w:szCs w:val="28"/>
        </w:rPr>
        <w:t xml:space="preserve"> </w:t>
      </w:r>
      <w:r w:rsidR="00D669D1">
        <w:rPr>
          <w:b/>
          <w:sz w:val="28"/>
          <w:szCs w:val="28"/>
        </w:rPr>
        <w:t>опорному закладу освіти</w:t>
      </w:r>
      <w:r w:rsidR="009618A2">
        <w:rPr>
          <w:b/>
          <w:sz w:val="28"/>
          <w:szCs w:val="28"/>
        </w:rPr>
        <w:t xml:space="preserve"> Боярської міської ради </w:t>
      </w:r>
      <w:r w:rsidR="00BD18C6">
        <w:rPr>
          <w:b/>
          <w:sz w:val="28"/>
          <w:szCs w:val="28"/>
        </w:rPr>
        <w:t xml:space="preserve">на списання основних засобів </w:t>
      </w:r>
    </w:p>
    <w:p w:rsidR="000A01C2" w:rsidRPr="00BD18C6" w:rsidRDefault="000A01C2" w:rsidP="006D5C2F">
      <w:pPr>
        <w:widowControl w:val="0"/>
        <w:ind w:right="141"/>
        <w:rPr>
          <w:color w:val="000000"/>
          <w:sz w:val="28"/>
          <w:szCs w:val="28"/>
        </w:rPr>
      </w:pPr>
    </w:p>
    <w:p w:rsidR="00BD18C6" w:rsidRDefault="00BD18C6" w:rsidP="00781017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</w:t>
      </w:r>
      <w:r w:rsidRPr="00BD18C6">
        <w:rPr>
          <w:sz w:val="28"/>
          <w:szCs w:val="28"/>
        </w:rPr>
        <w:t>327 Цивільно</w:t>
      </w:r>
      <w:r>
        <w:rPr>
          <w:sz w:val="28"/>
          <w:szCs w:val="28"/>
        </w:rPr>
        <w:t>го кодексу України, п.1 ч.1 ст.</w:t>
      </w:r>
      <w:r w:rsidRPr="00BD18C6">
        <w:rPr>
          <w:sz w:val="28"/>
          <w:szCs w:val="28"/>
        </w:rPr>
        <w:t xml:space="preserve">29 Закону України «Про місцеве самоврядування в Україні», </w:t>
      </w:r>
      <w:r>
        <w:rPr>
          <w:sz w:val="28"/>
          <w:szCs w:val="28"/>
        </w:rPr>
        <w:t>відповідно до</w:t>
      </w:r>
      <w:r w:rsidRPr="00BD18C6">
        <w:rPr>
          <w:sz w:val="28"/>
          <w:szCs w:val="28"/>
        </w:rPr>
        <w:t xml:space="preserve"> клопотання </w:t>
      </w:r>
      <w:r w:rsidR="00D669D1">
        <w:rPr>
          <w:sz w:val="28"/>
          <w:szCs w:val="28"/>
        </w:rPr>
        <w:t xml:space="preserve">в.о. </w:t>
      </w:r>
      <w:r w:rsidRPr="00BD18C6">
        <w:rPr>
          <w:sz w:val="28"/>
          <w:szCs w:val="28"/>
        </w:rPr>
        <w:t xml:space="preserve">директора </w:t>
      </w:r>
      <w:r w:rsidR="00D669D1">
        <w:rPr>
          <w:sz w:val="28"/>
          <w:szCs w:val="28"/>
        </w:rPr>
        <w:t>Забірського опорного закладу освіти</w:t>
      </w:r>
      <w:r w:rsidRPr="00BD18C6">
        <w:rPr>
          <w:sz w:val="28"/>
          <w:szCs w:val="28"/>
        </w:rPr>
        <w:t xml:space="preserve"> Боярської міської ради</w:t>
      </w:r>
      <w:r w:rsidR="00AF1096">
        <w:rPr>
          <w:sz w:val="28"/>
          <w:szCs w:val="28"/>
        </w:rPr>
        <w:t xml:space="preserve"> від </w:t>
      </w:r>
      <w:r w:rsidR="00A45AA5">
        <w:rPr>
          <w:sz w:val="28"/>
          <w:szCs w:val="28"/>
        </w:rPr>
        <w:t>07.11</w:t>
      </w:r>
      <w:r w:rsidR="00AF1096">
        <w:rPr>
          <w:sz w:val="28"/>
          <w:szCs w:val="28"/>
        </w:rPr>
        <w:t xml:space="preserve">.2024 р. </w:t>
      </w:r>
      <w:r w:rsidR="00A45AA5">
        <w:rPr>
          <w:sz w:val="28"/>
          <w:szCs w:val="28"/>
        </w:rPr>
        <w:t>вих.</w:t>
      </w:r>
      <w:r w:rsidR="00AF1096">
        <w:rPr>
          <w:sz w:val="28"/>
          <w:szCs w:val="28"/>
        </w:rPr>
        <w:t>№</w:t>
      </w:r>
      <w:r w:rsidR="00D669D1">
        <w:rPr>
          <w:sz w:val="28"/>
          <w:szCs w:val="28"/>
        </w:rPr>
        <w:t>162/11-24</w:t>
      </w:r>
      <w:r>
        <w:rPr>
          <w:sz w:val="28"/>
          <w:szCs w:val="28"/>
        </w:rPr>
        <w:t xml:space="preserve"> та </w:t>
      </w:r>
      <w:r w:rsidR="00A45AA5">
        <w:rPr>
          <w:sz w:val="28"/>
          <w:szCs w:val="28"/>
        </w:rPr>
        <w:t>Акт</w:t>
      </w:r>
      <w:r w:rsidR="00D669D1">
        <w:rPr>
          <w:sz w:val="28"/>
          <w:szCs w:val="28"/>
        </w:rPr>
        <w:t>ів</w:t>
      </w:r>
      <w:r w:rsidR="00A45AA5">
        <w:rPr>
          <w:sz w:val="28"/>
          <w:szCs w:val="28"/>
        </w:rPr>
        <w:t xml:space="preserve"> обстеження (Технічн</w:t>
      </w:r>
      <w:r w:rsidR="00D669D1">
        <w:rPr>
          <w:sz w:val="28"/>
          <w:szCs w:val="28"/>
        </w:rPr>
        <w:t>их висновків</w:t>
      </w:r>
      <w:r w:rsidR="00A45AA5">
        <w:rPr>
          <w:sz w:val="28"/>
          <w:szCs w:val="28"/>
        </w:rPr>
        <w:t>)</w:t>
      </w:r>
      <w:r>
        <w:rPr>
          <w:sz w:val="28"/>
          <w:szCs w:val="28"/>
        </w:rPr>
        <w:t xml:space="preserve"> на непридатність обладнання (приладів) до експлуатації</w:t>
      </w:r>
      <w:r w:rsidR="00A45AA5">
        <w:rPr>
          <w:sz w:val="28"/>
          <w:szCs w:val="28"/>
        </w:rPr>
        <w:t xml:space="preserve"> №1</w:t>
      </w:r>
      <w:r w:rsidR="00D669D1">
        <w:rPr>
          <w:sz w:val="28"/>
          <w:szCs w:val="28"/>
        </w:rPr>
        <w:t>, №2 та №3</w:t>
      </w:r>
      <w:r>
        <w:rPr>
          <w:sz w:val="28"/>
          <w:szCs w:val="28"/>
        </w:rPr>
        <w:t>, видан</w:t>
      </w:r>
      <w:r w:rsidR="00D669D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A45AA5">
        <w:rPr>
          <w:sz w:val="28"/>
          <w:szCs w:val="28"/>
        </w:rPr>
        <w:t>07.11.2024 р.</w:t>
      </w:r>
      <w:r w:rsidR="00D669D1">
        <w:rPr>
          <w:sz w:val="28"/>
          <w:szCs w:val="28"/>
        </w:rPr>
        <w:t xml:space="preserve"> </w:t>
      </w:r>
      <w:r>
        <w:rPr>
          <w:sz w:val="28"/>
          <w:szCs w:val="28"/>
        </w:rPr>
        <w:t>ТОВ «</w:t>
      </w:r>
      <w:r w:rsidR="00A45AA5">
        <w:rPr>
          <w:sz w:val="28"/>
          <w:szCs w:val="28"/>
        </w:rPr>
        <w:t>МЕТ-ТРІУМ</w:t>
      </w:r>
      <w:r>
        <w:rPr>
          <w:sz w:val="28"/>
          <w:szCs w:val="28"/>
        </w:rPr>
        <w:t>»</w:t>
      </w:r>
      <w:r w:rsidR="00601B5B" w:rsidRPr="00BD18C6">
        <w:rPr>
          <w:sz w:val="28"/>
          <w:szCs w:val="28"/>
        </w:rPr>
        <w:t>,</w:t>
      </w:r>
      <w:r w:rsidR="00601B5B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</w:p>
    <w:p w:rsidR="00AF1096" w:rsidRPr="00781017" w:rsidRDefault="00AF1096" w:rsidP="00781017">
      <w:pPr>
        <w:widowControl w:val="0"/>
        <w:ind w:right="141" w:firstLine="567"/>
        <w:jc w:val="both"/>
        <w:rPr>
          <w:sz w:val="28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AF1096" w:rsidRPr="0015099B" w:rsidRDefault="00AF1096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</w:p>
    <w:p w:rsidR="000A10AF" w:rsidRPr="00AF1096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096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D669D1">
        <w:rPr>
          <w:rFonts w:ascii="Times New Roman" w:hAnsi="Times New Roman"/>
          <w:sz w:val="28"/>
          <w:szCs w:val="28"/>
          <w:lang w:val="uk-UA"/>
        </w:rPr>
        <w:t>Забірському опорному закладу освіти</w:t>
      </w:r>
      <w:r w:rsidR="00AF1096" w:rsidRPr="00AF1096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 xml:space="preserve">списання основних засобів згідно </w:t>
      </w:r>
      <w:r w:rsidR="00A45AA5" w:rsidRPr="00A45AA5">
        <w:rPr>
          <w:rFonts w:ascii="Times New Roman" w:hAnsi="Times New Roman"/>
          <w:sz w:val="28"/>
          <w:szCs w:val="28"/>
          <w:lang w:val="uk-UA"/>
        </w:rPr>
        <w:t>Акт</w:t>
      </w:r>
      <w:r w:rsidR="00D669D1">
        <w:rPr>
          <w:rFonts w:ascii="Times New Roman" w:hAnsi="Times New Roman"/>
          <w:sz w:val="28"/>
          <w:szCs w:val="28"/>
          <w:lang w:val="uk-UA"/>
        </w:rPr>
        <w:t>ів</w:t>
      </w:r>
      <w:r w:rsidR="00A45AA5" w:rsidRPr="00A45AA5">
        <w:rPr>
          <w:rFonts w:ascii="Times New Roman" w:hAnsi="Times New Roman"/>
          <w:sz w:val="28"/>
          <w:szCs w:val="28"/>
          <w:lang w:val="uk-UA"/>
        </w:rPr>
        <w:t xml:space="preserve"> обстеження (Технічн</w:t>
      </w:r>
      <w:r w:rsidR="00D669D1">
        <w:rPr>
          <w:rFonts w:ascii="Times New Roman" w:hAnsi="Times New Roman"/>
          <w:sz w:val="28"/>
          <w:szCs w:val="28"/>
          <w:lang w:val="uk-UA"/>
        </w:rPr>
        <w:t>их висновків</w:t>
      </w:r>
      <w:r w:rsidR="00A45AA5" w:rsidRPr="00A45AA5">
        <w:rPr>
          <w:rFonts w:ascii="Times New Roman" w:hAnsi="Times New Roman"/>
          <w:sz w:val="28"/>
          <w:szCs w:val="28"/>
          <w:lang w:val="uk-UA"/>
        </w:rPr>
        <w:t>) на непридатність обладнання (приладів) до експлуатації</w:t>
      </w:r>
      <w:r w:rsidR="00BD18C6" w:rsidRPr="00A45A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>(дода</w:t>
      </w:r>
      <w:r w:rsidR="00A45AA5">
        <w:rPr>
          <w:rFonts w:ascii="Times New Roman" w:hAnsi="Times New Roman"/>
          <w:sz w:val="28"/>
          <w:szCs w:val="28"/>
          <w:lang w:val="uk-UA"/>
        </w:rPr>
        <w:t>є</w:t>
      </w:r>
      <w:r w:rsidR="00BD18C6" w:rsidRPr="00AF1096">
        <w:rPr>
          <w:rFonts w:ascii="Times New Roman" w:hAnsi="Times New Roman"/>
          <w:sz w:val="28"/>
          <w:szCs w:val="28"/>
          <w:lang w:val="uk-UA"/>
        </w:rPr>
        <w:t>ться)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>.</w:t>
      </w:r>
    </w:p>
    <w:p w:rsidR="000A01C2" w:rsidRPr="00AF1096" w:rsidRDefault="00BD18C6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1096">
        <w:rPr>
          <w:rFonts w:ascii="Times New Roman" w:hAnsi="Times New Roman"/>
          <w:sz w:val="28"/>
          <w:szCs w:val="28"/>
          <w:lang w:val="uk-UA"/>
        </w:rPr>
        <w:t>2</w:t>
      </w:r>
      <w:r w:rsidR="00AA4866" w:rsidRPr="00AF109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AF109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BD18C6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781017" w:rsidRPr="00BD18C6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781017" w:rsidRPr="00FB75B1" w:rsidRDefault="00781017" w:rsidP="00781017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781017" w:rsidRPr="0060123D" w:rsidRDefault="00781017" w:rsidP="00781017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3749A" w:rsidRP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Pr="00D669D1" w:rsidRDefault="008B0DA1" w:rsidP="008B0DA1">
      <w:pPr>
        <w:ind w:right="141"/>
        <w:jc w:val="center"/>
        <w:rPr>
          <w:b/>
          <w:sz w:val="28"/>
          <w:szCs w:val="28"/>
        </w:rPr>
      </w:pPr>
      <w:r w:rsidRPr="00D669D1">
        <w:rPr>
          <w:b/>
          <w:sz w:val="28"/>
          <w:szCs w:val="28"/>
        </w:rPr>
        <w:lastRenderedPageBreak/>
        <w:t>ПОЯСНЮВАЛЬНА ЗАПИСКА</w:t>
      </w:r>
    </w:p>
    <w:p w:rsidR="008B0DA1" w:rsidRDefault="008B0DA1" w:rsidP="008B0DA1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669D1">
        <w:rPr>
          <w:b/>
          <w:sz w:val="28"/>
          <w:szCs w:val="28"/>
        </w:rPr>
        <w:t xml:space="preserve">о проекту Рішення чергової __ сесії </w:t>
      </w:r>
      <w:r w:rsidRPr="00D669D1">
        <w:rPr>
          <w:b/>
          <w:sz w:val="28"/>
          <w:szCs w:val="28"/>
          <w:lang w:val="en-US"/>
        </w:rPr>
        <w:t>VII</w:t>
      </w:r>
      <w:r w:rsidRPr="00D669D1">
        <w:rPr>
          <w:b/>
          <w:sz w:val="28"/>
          <w:szCs w:val="28"/>
        </w:rPr>
        <w:t xml:space="preserve">І скликання Боярської міської ради </w:t>
      </w:r>
      <w:r>
        <w:rPr>
          <w:b/>
          <w:sz w:val="28"/>
          <w:szCs w:val="28"/>
        </w:rPr>
        <w:t>«</w:t>
      </w:r>
      <w:r w:rsidRPr="00D669D1">
        <w:rPr>
          <w:b/>
          <w:sz w:val="28"/>
          <w:szCs w:val="28"/>
        </w:rPr>
        <w:t>Про надання дозволу Забірському опорному закладу освіти Боярської міської ради на списання основних засобів</w:t>
      </w:r>
      <w:r>
        <w:rPr>
          <w:b/>
          <w:sz w:val="28"/>
          <w:szCs w:val="28"/>
        </w:rPr>
        <w:t>»</w:t>
      </w:r>
      <w:r w:rsidRPr="00D669D1">
        <w:rPr>
          <w:b/>
          <w:sz w:val="28"/>
          <w:szCs w:val="28"/>
        </w:rPr>
        <w:t xml:space="preserve"> від __.__.2024 р. №________</w:t>
      </w:r>
    </w:p>
    <w:p w:rsidR="008B0DA1" w:rsidRDefault="008B0DA1" w:rsidP="008B0DA1">
      <w:pPr>
        <w:ind w:right="141"/>
        <w:jc w:val="center"/>
        <w:rPr>
          <w:b/>
          <w:sz w:val="28"/>
          <w:szCs w:val="28"/>
        </w:rPr>
      </w:pPr>
    </w:p>
    <w:p w:rsidR="008B0DA1" w:rsidRDefault="008B0DA1" w:rsidP="008B0DA1">
      <w:pPr>
        <w:ind w:right="141"/>
        <w:jc w:val="center"/>
        <w:rPr>
          <w:b/>
          <w:sz w:val="28"/>
          <w:szCs w:val="28"/>
        </w:rPr>
      </w:pPr>
    </w:p>
    <w:p w:rsidR="008B0DA1" w:rsidRDefault="008B0DA1" w:rsidP="008B0DA1">
      <w:pPr>
        <w:ind w:firstLine="567"/>
        <w:jc w:val="both"/>
        <w:rPr>
          <w:sz w:val="28"/>
        </w:rPr>
      </w:pPr>
      <w:r>
        <w:rPr>
          <w:sz w:val="28"/>
        </w:rPr>
        <w:t xml:space="preserve">Даний проект </w:t>
      </w:r>
      <w:r w:rsidRPr="00286557">
        <w:rPr>
          <w:sz w:val="28"/>
        </w:rPr>
        <w:t xml:space="preserve">Рішення Боярської міської ради </w:t>
      </w:r>
      <w:r>
        <w:rPr>
          <w:sz w:val="28"/>
        </w:rPr>
        <w:t>розроблено на підставі звернення в.о. директора Забірського опорного закладу освіти Боярської міської ради (надалі – Заклад) з метою управління майном комунальної власності Боярської міської територіальної громади, а саме списання непридатного до експлуатації майна (основних засобів), яке перебуває на балансі Закладу.</w:t>
      </w:r>
    </w:p>
    <w:p w:rsidR="008B0DA1" w:rsidRDefault="008B0DA1" w:rsidP="008B0DA1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Підтвердженням непридатності вищевказаного майна до подальшої експлуатації є </w:t>
      </w:r>
      <w:r>
        <w:rPr>
          <w:sz w:val="28"/>
          <w:szCs w:val="28"/>
        </w:rPr>
        <w:t>Акти обстеження (Технічні висновки) на непридатність обладнання (приладів) до експлуатації №1, №2 та №3, видані 07.11.2024 р. ТОВ «МЕТ-ТРІУМ».</w:t>
      </w:r>
    </w:p>
    <w:p w:rsidR="008B0DA1" w:rsidRDefault="008B0DA1" w:rsidP="008B0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Акту обстеження (Технічного висновку) на непридатність обладнання (приладів) до експлуатації №1 пропонується списання непридатного майна (основних засобів) Забірського опорного закладу освіти Боярської міської ради згідно переліку на загальну суму 91327,13 (дев’яносто одна тисяча триста двадцять сім гривень, 13 копійок).</w:t>
      </w:r>
    </w:p>
    <w:p w:rsidR="008B0DA1" w:rsidRDefault="008B0DA1" w:rsidP="008B0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Акту обстеження (Технічного висновку) на непридатність обладнання (приладів) до експлуатації №2 пропонується списання непридатного майна (основних засобів) Княжицької філії Забірського опорного закладу освіти Боярської міської ради згідно переліку на загальну суму 31508,50 (тридцять одна тисяча п’ятсот вісім гривень, 50 копійок).</w:t>
      </w:r>
    </w:p>
    <w:p w:rsidR="008B0DA1" w:rsidRDefault="008B0DA1" w:rsidP="008B0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Акту обстеження (Технічного висновку) на непридатність обладнання (приладів) до експлуатації №3 пропонується списання непридатного майна (основних засобів) Дзвінківської філії Забірського опорного закладу освіти Боярської міської ради згідно переліку на загальну суму 23677,12 (двадцять три тисячі шістсот сімдесят сім гривень, 12 копійок).</w:t>
      </w: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8B0DA1" w:rsidRDefault="00663C1F" w:rsidP="006D5C2F">
      <w:pPr>
        <w:ind w:right="141"/>
      </w:pPr>
    </w:p>
    <w:p w:rsidR="00AF1096" w:rsidRDefault="00AF1096" w:rsidP="00AF1096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Головний спеціаліст-юрист відділу                   </w:t>
      </w: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>фінансово-господарського забезпечення</w:t>
      </w: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>Управління освіти                                                             Вадим МИХАЛЬЧЕНКО</w:t>
      </w:r>
    </w:p>
    <w:p w:rsidR="00AF1096" w:rsidRDefault="00AF1096" w:rsidP="00AF1096">
      <w:pPr>
        <w:ind w:right="141"/>
        <w:rPr>
          <w:sz w:val="28"/>
        </w:rPr>
      </w:pP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Погоджено: </w:t>
      </w: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Начальник Управління освіти                                            </w:t>
      </w:r>
      <w:r w:rsidR="00A45AA5">
        <w:rPr>
          <w:sz w:val="28"/>
        </w:rPr>
        <w:t xml:space="preserve">         Валерій ШУЛЬГА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837DF3" w:rsidRDefault="00B86F0C" w:rsidP="00837DF3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781017" w:rsidRPr="00A22EA9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4361DC" w:rsidRDefault="004361DC" w:rsidP="00664C10">
      <w:pPr>
        <w:ind w:firstLine="567"/>
        <w:jc w:val="both"/>
        <w:rPr>
          <w:sz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A22EA9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668" w:rsidRDefault="00E62668" w:rsidP="00664C10">
      <w:r>
        <w:separator/>
      </w:r>
    </w:p>
  </w:endnote>
  <w:endnote w:type="continuationSeparator" w:id="0">
    <w:p w:rsidR="00E62668" w:rsidRDefault="00E62668" w:rsidP="006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668" w:rsidRDefault="00E62668" w:rsidP="00664C10">
      <w:r>
        <w:separator/>
      </w:r>
    </w:p>
  </w:footnote>
  <w:footnote w:type="continuationSeparator" w:id="0">
    <w:p w:rsidR="00E62668" w:rsidRDefault="00E62668" w:rsidP="0066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17CF8"/>
    <w:rsid w:val="00025E0A"/>
    <w:rsid w:val="0003749A"/>
    <w:rsid w:val="00080BE0"/>
    <w:rsid w:val="000A01C2"/>
    <w:rsid w:val="000A10AF"/>
    <w:rsid w:val="001E7323"/>
    <w:rsid w:val="001F2DCC"/>
    <w:rsid w:val="00205305"/>
    <w:rsid w:val="0026505D"/>
    <w:rsid w:val="002816CA"/>
    <w:rsid w:val="002B5C55"/>
    <w:rsid w:val="00325EBE"/>
    <w:rsid w:val="003307CD"/>
    <w:rsid w:val="003A33EB"/>
    <w:rsid w:val="003F31BC"/>
    <w:rsid w:val="004361DC"/>
    <w:rsid w:val="00482E28"/>
    <w:rsid w:val="00491DB2"/>
    <w:rsid w:val="004A39A2"/>
    <w:rsid w:val="004D2642"/>
    <w:rsid w:val="005A6E24"/>
    <w:rsid w:val="005D7A20"/>
    <w:rsid w:val="005E78E6"/>
    <w:rsid w:val="0060123D"/>
    <w:rsid w:val="00601B5B"/>
    <w:rsid w:val="00663C1F"/>
    <w:rsid w:val="00664C10"/>
    <w:rsid w:val="006777B6"/>
    <w:rsid w:val="006C117D"/>
    <w:rsid w:val="006D5C2F"/>
    <w:rsid w:val="006E5740"/>
    <w:rsid w:val="00781017"/>
    <w:rsid w:val="007839F0"/>
    <w:rsid w:val="007977D0"/>
    <w:rsid w:val="00837DF3"/>
    <w:rsid w:val="00857D06"/>
    <w:rsid w:val="00897571"/>
    <w:rsid w:val="008A70A8"/>
    <w:rsid w:val="008B0DA1"/>
    <w:rsid w:val="0093267F"/>
    <w:rsid w:val="009618A2"/>
    <w:rsid w:val="00971358"/>
    <w:rsid w:val="009B6A3A"/>
    <w:rsid w:val="009E4008"/>
    <w:rsid w:val="00A22EA9"/>
    <w:rsid w:val="00A45AA5"/>
    <w:rsid w:val="00AA4866"/>
    <w:rsid w:val="00AF1096"/>
    <w:rsid w:val="00B415A2"/>
    <w:rsid w:val="00B72B32"/>
    <w:rsid w:val="00B86F0C"/>
    <w:rsid w:val="00BD18C6"/>
    <w:rsid w:val="00BD2AD7"/>
    <w:rsid w:val="00BD41BB"/>
    <w:rsid w:val="00BF28B5"/>
    <w:rsid w:val="00C70932"/>
    <w:rsid w:val="00CC0294"/>
    <w:rsid w:val="00CD51B1"/>
    <w:rsid w:val="00D1553A"/>
    <w:rsid w:val="00D643E5"/>
    <w:rsid w:val="00D669D1"/>
    <w:rsid w:val="00DC7FAC"/>
    <w:rsid w:val="00DD1541"/>
    <w:rsid w:val="00DD3339"/>
    <w:rsid w:val="00DE225E"/>
    <w:rsid w:val="00DF3089"/>
    <w:rsid w:val="00E62668"/>
    <w:rsid w:val="00ED375A"/>
    <w:rsid w:val="00EE475E"/>
    <w:rsid w:val="00F16FD8"/>
    <w:rsid w:val="00F44E75"/>
    <w:rsid w:val="00F51106"/>
    <w:rsid w:val="00F9404B"/>
    <w:rsid w:val="00FA136B"/>
    <w:rsid w:val="00FB75B1"/>
    <w:rsid w:val="00FC653A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570D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2423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3</cp:revision>
  <cp:lastPrinted>2024-12-05T11:05:00Z</cp:lastPrinted>
  <dcterms:created xsi:type="dcterms:W3CDTF">2024-12-06T08:26:00Z</dcterms:created>
  <dcterms:modified xsi:type="dcterms:W3CDTF">2024-12-11T08:28:00Z</dcterms:modified>
</cp:coreProperties>
</file>