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2A" w:rsidRPr="00D1681B" w:rsidRDefault="00B62377" w:rsidP="002C2C2A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</w:t>
      </w:r>
      <w:r w:rsidR="002C2C2A" w:rsidRPr="00D1681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</w:t>
      </w:r>
      <w:r w:rsidR="002C2C2A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</w:t>
      </w:r>
      <w:r w:rsidR="002C2C2A" w:rsidRPr="00D1681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Протокол № 01-02/</w:t>
      </w:r>
      <w:r w:rsidR="002C2C2A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21</w:t>
      </w:r>
    </w:p>
    <w:p w:rsidR="002C2C2A" w:rsidRPr="00D1681B" w:rsidRDefault="002C2C2A" w:rsidP="002C2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2C2C2A" w:rsidRPr="00D1681B" w:rsidRDefault="002C2C2A" w:rsidP="002C2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2C2C2A" w:rsidRPr="005A52EF" w:rsidRDefault="002C2C2A" w:rsidP="005A52EF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прав людини, законності, протидії корупції та регламенту депутатської діяльності, з питань</w:t>
      </w:r>
      <w:r w:rsidRPr="00D1681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D1681B">
        <w:rPr>
          <w:rFonts w:ascii="Times New Roman" w:hAnsi="Times New Roman" w:cs="Times New Roman"/>
          <w:sz w:val="27"/>
          <w:szCs w:val="27"/>
          <w:lang w:val="uk-UA"/>
        </w:rPr>
        <w:t>промисловості, підприємницької діяльності, торгівлі, реклами, транспорту, зв’язку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та питань залучення інвестицій</w:t>
      </w: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</w:p>
    <w:p w:rsidR="002C2C2A" w:rsidRPr="00D1681B" w:rsidRDefault="002C2C2A" w:rsidP="002C2C2A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м. Боярка               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02 </w:t>
      </w:r>
      <w:proofErr w:type="spellStart"/>
      <w:proofErr w:type="gramStart"/>
      <w:r>
        <w:rPr>
          <w:rFonts w:ascii="Times New Roman" w:hAnsi="Times New Roman" w:cs="Times New Roman"/>
          <w:b/>
          <w:sz w:val="27"/>
          <w:szCs w:val="27"/>
          <w:lang w:val="ru-RU"/>
        </w:rPr>
        <w:t>червня</w:t>
      </w:r>
      <w:proofErr w:type="spellEnd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2023</w:t>
      </w:r>
      <w:proofErr w:type="gramEnd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р.</w:t>
      </w:r>
    </w:p>
    <w:p w:rsidR="002C2C2A" w:rsidRPr="00D1681B" w:rsidRDefault="002C2C2A" w:rsidP="002C2C2A">
      <w:pPr>
        <w:spacing w:after="200" w:line="276" w:lineRule="auto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Члени </w:t>
      </w:r>
      <w:proofErr w:type="spellStart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комісії</w:t>
      </w:r>
      <w:proofErr w:type="spellEnd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:</w:t>
      </w:r>
    </w:p>
    <w:p w:rsidR="002C2C2A" w:rsidRPr="00D1681B" w:rsidRDefault="002C2C2A" w:rsidP="002C2C2A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Поліванова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Олена Миколаївна – голова комісії.</w:t>
      </w:r>
    </w:p>
    <w:p w:rsidR="002C2C2A" w:rsidRPr="00D1681B" w:rsidRDefault="002C2C2A" w:rsidP="002C2C2A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Сизон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Володимир Григорович – заступник голови комісії.</w:t>
      </w:r>
    </w:p>
    <w:p w:rsidR="002C2C2A" w:rsidRPr="00D1681B" w:rsidRDefault="002C2C2A" w:rsidP="002C2C2A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Гришина Ольга Миколаївна – секретар комісії.</w:t>
      </w:r>
    </w:p>
    <w:p w:rsidR="002C2C2A" w:rsidRPr="00D1681B" w:rsidRDefault="002C2C2A" w:rsidP="002C2C2A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Коржова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Валентина Миколаївна.</w:t>
      </w:r>
    </w:p>
    <w:p w:rsidR="002C2C2A" w:rsidRPr="00D1681B" w:rsidRDefault="002C2C2A" w:rsidP="002C2C2A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Григор’єва Аліна Олександрівна – голова комісії.</w:t>
      </w:r>
    </w:p>
    <w:p w:rsidR="002C2C2A" w:rsidRPr="00D1681B" w:rsidRDefault="002C2C2A" w:rsidP="002C2C2A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Гедульянов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Вадим Едуардович – заступник голови комісії.</w:t>
      </w:r>
    </w:p>
    <w:p w:rsidR="002C2C2A" w:rsidRPr="00D1681B" w:rsidRDefault="002C2C2A" w:rsidP="002C2C2A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Джалялов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Руслан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Ісмаїлович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секретар комісії </w:t>
      </w:r>
    </w:p>
    <w:p w:rsidR="002C2C2A" w:rsidRPr="00D1681B" w:rsidRDefault="002C2C2A" w:rsidP="002C2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C2C2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Відсутні: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Гришина О.М.,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Гедульянов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В.Е.,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В.Г..</w:t>
      </w:r>
    </w:p>
    <w:p w:rsidR="002C2C2A" w:rsidRPr="00D1681B" w:rsidRDefault="002C2C2A" w:rsidP="002C2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C2C2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Запрошені: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Слобоженко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Т.В., Кабанцова В.І., Папоян О.А., Петренко Т.М.,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Мотрич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О., Савчук М.В., Шульга В.В., Пилипчук Г.С..</w:t>
      </w:r>
    </w:p>
    <w:p w:rsidR="002C2C2A" w:rsidRDefault="002C2C2A" w:rsidP="00435C1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C2C2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Присутні:</w:t>
      </w: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Старкова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О.І..</w:t>
      </w:r>
    </w:p>
    <w:p w:rsidR="002C2C2A" w:rsidRPr="00435C1F" w:rsidRDefault="002C2C2A" w:rsidP="002C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435C1F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Початок засідання 14 год 00 хв.</w:t>
      </w:r>
    </w:p>
    <w:p w:rsidR="002C2C2A" w:rsidRPr="00825722" w:rsidRDefault="002C2C2A" w:rsidP="002C2C2A">
      <w:pPr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val="uk-UA"/>
        </w:rPr>
      </w:pPr>
      <w:r w:rsidRPr="00825722">
        <w:rPr>
          <w:rFonts w:ascii="Times New Roman" w:eastAsiaTheme="minorEastAsia" w:hAnsi="Times New Roman" w:cs="Times New Roman"/>
          <w:b/>
          <w:sz w:val="27"/>
          <w:szCs w:val="27"/>
          <w:lang w:val="uk-UA"/>
        </w:rPr>
        <w:t>Слухали</w:t>
      </w:r>
      <w:r w:rsidRPr="00825722">
        <w:rPr>
          <w:rFonts w:ascii="Times New Roman" w:eastAsiaTheme="minorEastAsia" w:hAnsi="Times New Roman" w:cs="Times New Roman"/>
          <w:sz w:val="27"/>
          <w:szCs w:val="27"/>
          <w:lang w:val="uk-UA"/>
        </w:rPr>
        <w:t xml:space="preserve">: </w:t>
      </w:r>
    </w:p>
    <w:p w:rsidR="002C2C2A" w:rsidRPr="002C2C2A" w:rsidRDefault="00B62377" w:rsidP="002C2C2A">
      <w:pPr>
        <w:shd w:val="clear" w:color="auto" w:fill="FFFFFF"/>
        <w:spacing w:after="0" w:line="240" w:lineRule="auto"/>
        <w:ind w:left="-284" w:right="-92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Григор’єва А.О.</w:t>
      </w:r>
      <w:r w:rsidR="002C2C2A" w:rsidRPr="0082572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="002C2C2A" w:rsidRPr="008257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провести спільне засідання комісії з питань прав людини, законності, протидії корупції та регламенту депутатської діяльності і комісії з питань промисловості, підприємницької діяльності, торгівлі, реклами, транспорту, зв’язку та питань залучення інвестицій і комісії</w:t>
      </w:r>
      <w:r w:rsidR="002C2C2A" w:rsidRPr="008257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C2C2A" w:rsidRPr="00825722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 питань </w:t>
      </w:r>
      <w:r w:rsidR="002C2C2A" w:rsidRPr="00825722">
        <w:rPr>
          <w:rFonts w:ascii="Times New Roman" w:hAnsi="Times New Roman" w:cs="Times New Roman"/>
          <w:sz w:val="27"/>
          <w:szCs w:val="27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2C2C2A" w:rsidRPr="00825722" w:rsidRDefault="002C2C2A" w:rsidP="002C2C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825722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825722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825722">
        <w:rPr>
          <w:b/>
          <w:sz w:val="27"/>
          <w:szCs w:val="27"/>
          <w:lang w:val="ru-RU"/>
        </w:rPr>
        <w:t xml:space="preserve"> </w:t>
      </w:r>
      <w:r w:rsidRPr="00825722">
        <w:rPr>
          <w:rFonts w:ascii="Times New Roman" w:hAnsi="Times New Roman" w:cs="Times New Roman"/>
          <w:sz w:val="27"/>
          <w:szCs w:val="27"/>
          <w:lang w:val="ru-RU"/>
        </w:rPr>
        <w:t xml:space="preserve">провести </w:t>
      </w:r>
      <w:proofErr w:type="spellStart"/>
      <w:r w:rsidRPr="00825722">
        <w:rPr>
          <w:rFonts w:ascii="Times New Roman" w:hAnsi="Times New Roman" w:cs="Times New Roman"/>
          <w:sz w:val="27"/>
          <w:szCs w:val="27"/>
          <w:lang w:val="ru-RU"/>
        </w:rPr>
        <w:t>спільне</w:t>
      </w:r>
      <w:proofErr w:type="spellEnd"/>
      <w:r w:rsidRPr="0082572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25722">
        <w:rPr>
          <w:rFonts w:ascii="Times New Roman" w:hAnsi="Times New Roman" w:cs="Times New Roman"/>
          <w:sz w:val="27"/>
          <w:szCs w:val="27"/>
          <w:lang w:val="ru-RU"/>
        </w:rPr>
        <w:t>засідання</w:t>
      </w:r>
      <w:proofErr w:type="spellEnd"/>
      <w:r w:rsidRPr="00825722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C2C2A" w:rsidRDefault="002C2C2A" w:rsidP="00435C1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</w:t>
      </w:r>
      <w:r w:rsidRPr="009301F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- 4, «проти»  - 0, «утримались» - 0, «не проголосували» - 0, </w:t>
      </w:r>
      <w:r w:rsidRPr="009301F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62377" w:rsidRPr="00B62377" w:rsidRDefault="00B62377" w:rsidP="00435C1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B6237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Слухали:</w:t>
      </w:r>
    </w:p>
    <w:p w:rsidR="0050264B" w:rsidRPr="0050264B" w:rsidRDefault="00B62377" w:rsidP="00963DA2">
      <w:pPr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proofErr w:type="spellStart"/>
      <w:r w:rsidRPr="008452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Старкова</w:t>
      </w:r>
      <w:proofErr w:type="spellEnd"/>
      <w:r w:rsidRPr="008452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О.І.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колективне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клопотання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</w:t>
      </w:r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>ядку</w:t>
      </w:r>
      <w:proofErr w:type="spellEnd"/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денного</w:t>
      </w:r>
      <w:proofErr w:type="spellEnd"/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чергової</w:t>
      </w:r>
      <w:proofErr w:type="spellEnd"/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36 </w:t>
      </w:r>
      <w:proofErr w:type="spellStart"/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>сесії</w:t>
      </w:r>
      <w:proofErr w:type="spellEnd"/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оярської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VIII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скасування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08.12.2022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№4/12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прив’язки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тимчасових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споруд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вул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Хрещатик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4-А, ТОВ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Комерційно-виробнича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фірма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«Фенікс-2»».</w:t>
      </w:r>
      <w:r w:rsidRPr="008452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Обґрунтування для скасування рішення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будівельних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3.1.14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МВС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3DA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затвердження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пожежної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30.12.2014.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1417.</w:t>
      </w:r>
      <w:r w:rsidR="0050264B" w:rsidRP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610D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</w:t>
      </w:r>
      <w:proofErr w:type="spellStart"/>
      <w:r w:rsidR="0050264B"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proofErr w:type="spellEnd"/>
      <w:r w:rsid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уважила, що </w:t>
      </w:r>
      <w:r w:rsidR="00C6214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рада має повноваження керуватись </w:t>
      </w:r>
      <w:r w:rsid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ст. 59 п. 9</w:t>
      </w:r>
      <w:r w:rsidR="0050264B" w:rsidRP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ЗУ Про місцеве самоврядування </w:t>
      </w:r>
      <w:proofErr w:type="spellStart"/>
      <w:r w:rsidR="0050264B" w:rsidRP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вiд</w:t>
      </w:r>
      <w:proofErr w:type="spellEnd"/>
      <w:r w:rsidR="0050264B" w:rsidRP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21.05.1997 № 280/97-ВР</w:t>
      </w:r>
      <w:r w:rsid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567D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отже, </w:t>
      </w:r>
      <w:r w:rsid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</w:t>
      </w:r>
      <w:r w:rsidR="0050264B" w:rsidRPr="005026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ішення виконавчого комітету ради з питань, віднесених до власної компетенції виконавчих органів ради, можуть бути скасовані відповідною радою.</w:t>
      </w:r>
      <w:r w:rsidR="00C6214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Звернулась з проханням до депутатів задовільнити </w:t>
      </w:r>
      <w:r w:rsidR="00C6214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вимогу громади, привести ситуацію у відповідність до вимог чинного законодавства України в досудовому порядку. </w:t>
      </w:r>
    </w:p>
    <w:p w:rsidR="00B62377" w:rsidRPr="004610D8" w:rsidRDefault="00B62377" w:rsidP="004610D8">
      <w:pPr>
        <w:spacing w:after="0" w:line="240" w:lineRule="auto"/>
        <w:ind w:left="-3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 w:rsidRPr="00B623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зазначила, що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613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даний час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16135E" w:rsidRPr="001613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тимчасових споруд фактично вже розміщена</w:t>
      </w:r>
      <w:r w:rsidR="00BC38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B62377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uk-UA" w:eastAsia="ru-RU"/>
        </w:rPr>
        <w:t xml:space="preserve"> </w:t>
      </w:r>
      <w:r w:rsidR="00BC3892" w:rsidRPr="00BC38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Також</w:t>
      </w:r>
      <w:r w:rsidR="00567DA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C38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зазначила, що</w:t>
      </w:r>
      <w:r w:rsidR="00BC3892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</w:t>
      </w:r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>
        <w:rPr>
          <w:rFonts w:ascii="Times New Roman" w:hAnsi="Times New Roman" w:cs="Times New Roman"/>
          <w:sz w:val="26"/>
          <w:szCs w:val="26"/>
        </w:rPr>
        <w:t>с</w:t>
      </w:r>
      <w:r w:rsidR="00BC3892" w:rsidRPr="00BC3892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. 59 </w:t>
      </w:r>
      <w:r w:rsidR="00BC3892">
        <w:rPr>
          <w:rFonts w:ascii="Times New Roman" w:hAnsi="Times New Roman" w:cs="Times New Roman"/>
          <w:sz w:val="26"/>
          <w:szCs w:val="26"/>
          <w:lang w:val="uk-UA"/>
        </w:rPr>
        <w:t xml:space="preserve">п. 10 </w:t>
      </w:r>
      <w:r w:rsidR="00BC3892" w:rsidRPr="00BC3892">
        <w:rPr>
          <w:rFonts w:ascii="Times New Roman" w:hAnsi="Times New Roman" w:cs="Times New Roman"/>
          <w:sz w:val="26"/>
          <w:szCs w:val="26"/>
        </w:rPr>
        <w:t xml:space="preserve">ЗУ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місцеве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21.05.1997 № 280/97-ВР</w:t>
      </w:r>
      <w:r w:rsidR="00BC389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Акти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органів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посадових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мотивів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їхньої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невідповідності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B279F4">
        <w:fldChar w:fldCharType="begin"/>
      </w:r>
      <w:r w:rsidR="00B279F4">
        <w:instrText xml:space="preserve"> HYPERLINK "https://kodeksy.com.ua/konstitutsiya_ukraini.htm" </w:instrText>
      </w:r>
      <w:r w:rsidR="00B279F4">
        <w:fldChar w:fldCharType="separate"/>
      </w:r>
      <w:r w:rsidR="00BC3892" w:rsidRPr="00BC3892">
        <w:rPr>
          <w:rStyle w:val="a9"/>
          <w:rFonts w:ascii="Times New Roman" w:hAnsi="Times New Roman" w:cs="Times New Roman"/>
          <w:color w:val="auto"/>
          <w:sz w:val="26"/>
          <w:szCs w:val="26"/>
          <w:u w:val="none"/>
          <w:bdr w:val="none" w:sz="0" w:space="0" w:color="auto" w:frame="1"/>
        </w:rPr>
        <w:t>Конституції</w:t>
      </w:r>
      <w:proofErr w:type="spellEnd"/>
      <w:r w:rsidR="00B279F4">
        <w:rPr>
          <w:rStyle w:val="a9"/>
          <w:rFonts w:ascii="Times New Roman" w:hAnsi="Times New Roman" w:cs="Times New Roman"/>
          <w:color w:val="auto"/>
          <w:sz w:val="26"/>
          <w:szCs w:val="26"/>
          <w:u w:val="none"/>
          <w:bdr w:val="none" w:sz="0" w:space="0" w:color="auto" w:frame="1"/>
        </w:rPr>
        <w:fldChar w:fldCharType="end"/>
      </w:r>
      <w:r w:rsidR="00BC3892" w:rsidRPr="00BC389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законам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BC3892" w:rsidRP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 w:rsidRPr="00BC3892">
        <w:rPr>
          <w:rFonts w:ascii="Times New Roman" w:hAnsi="Times New Roman" w:cs="Times New Roman"/>
          <w:sz w:val="26"/>
          <w:szCs w:val="26"/>
        </w:rPr>
        <w:t>ви</w:t>
      </w:r>
      <w:r w:rsidR="00BC3892">
        <w:rPr>
          <w:rFonts w:ascii="Times New Roman" w:hAnsi="Times New Roman" w:cs="Times New Roman"/>
          <w:sz w:val="26"/>
          <w:szCs w:val="26"/>
        </w:rPr>
        <w:t>знаються</w:t>
      </w:r>
      <w:proofErr w:type="spellEnd"/>
      <w:r w:rsidR="00BC3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3892">
        <w:rPr>
          <w:rFonts w:ascii="Times New Roman" w:hAnsi="Times New Roman" w:cs="Times New Roman"/>
          <w:sz w:val="26"/>
          <w:szCs w:val="26"/>
        </w:rPr>
        <w:t>незаконними</w:t>
      </w:r>
      <w:proofErr w:type="spellEnd"/>
      <w:r w:rsidR="004610D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610D8">
        <w:rPr>
          <w:rFonts w:ascii="Times New Roman" w:hAnsi="Times New Roman" w:cs="Times New Roman"/>
          <w:sz w:val="26"/>
          <w:szCs w:val="26"/>
        </w:rPr>
        <w:t>судовому</w:t>
      </w:r>
      <w:proofErr w:type="spellEnd"/>
      <w:r w:rsidR="004610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0D8">
        <w:rPr>
          <w:rFonts w:ascii="Times New Roman" w:hAnsi="Times New Roman" w:cs="Times New Roman"/>
          <w:sz w:val="26"/>
          <w:szCs w:val="26"/>
        </w:rPr>
        <w:t>порядку</w:t>
      </w:r>
      <w:proofErr w:type="spellEnd"/>
      <w:r w:rsidR="004610D8">
        <w:rPr>
          <w:rFonts w:ascii="Times New Roman" w:hAnsi="Times New Roman" w:cs="Times New Roman"/>
          <w:sz w:val="26"/>
          <w:szCs w:val="26"/>
        </w:rPr>
        <w:t>.</w:t>
      </w:r>
      <w:r w:rsidR="004610D8">
        <w:rPr>
          <w:rFonts w:ascii="Times New Roman" w:hAnsi="Times New Roman" w:cs="Times New Roman"/>
          <w:sz w:val="26"/>
          <w:szCs w:val="26"/>
          <w:lang w:val="uk-UA"/>
        </w:rPr>
        <w:t xml:space="preserve"> З</w:t>
      </w:r>
      <w:r w:rsidRPr="008452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апропонувала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B62377" w:rsidRDefault="00B62377" w:rsidP="00B62377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B62377" w:rsidRDefault="00B62377" w:rsidP="00B62377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B62377" w:rsidRPr="004610D8" w:rsidRDefault="004610D8" w:rsidP="00435C1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Слухали: питання порядку денного чергової 36 сесії.</w:t>
      </w:r>
    </w:p>
    <w:p w:rsidR="005A52EF" w:rsidRPr="00B54829" w:rsidRDefault="005A52EF" w:rsidP="005A52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1. Про хід виконання депутатських запитів, звернень та рішень сесій Боярської міської ради VІІІ скликання.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автомобіля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гуманітарною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допомогою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передачу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набувачу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A52EF" w:rsidRPr="00B54829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 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Положення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Управління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«Центр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адміністративних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виконавчого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комітету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в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новій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редакції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створення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територіальних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Мотрич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– зауважила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що в</w:t>
      </w:r>
      <w:r w:rsidR="006742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п. 2.14 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Положення вказана некоректна інформація </w:t>
      </w:r>
      <w:r w:rsidR="006742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</w:t>
      </w:r>
      <w:r w:rsidR="00EC2C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функцій територіального підрозділу</w:t>
      </w:r>
      <w:r w:rsidR="006742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Зазначила, що в Положенні </w:t>
      </w:r>
      <w:r w:rsidR="00EC2C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має</w:t>
      </w:r>
      <w:r w:rsidR="006742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бути </w:t>
      </w:r>
      <w:r w:rsidR="00EC2C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вказаний чіткий перелік Актів цивільного стану, які має право реєструвати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C2C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територіальний підрозділ, 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 саме: в п. 2.14 вказати що </w:t>
      </w:r>
      <w:r w:rsidR="00EC2C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територіальний підрозділ </w:t>
      </w:r>
      <w:r w:rsidR="006742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має право </w:t>
      </w:r>
      <w:r w:rsidR="003165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здійснювати первинну реєстрацію, </w:t>
      </w:r>
      <w:r w:rsidR="006742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реєструвати 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Акти цивільного стану та видавати свідоцтва про народження, смерть і </w:t>
      </w:r>
      <w:r w:rsidR="00EC2C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реєстрацію 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шлюбу</w:t>
      </w:r>
      <w:r w:rsidR="00EC2C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 всі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C2C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інші Акти цивільного стану ре</w:t>
      </w:r>
      <w:r w:rsidR="000656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єструє </w:t>
      </w:r>
      <w:r w:rsidR="000656CA" w:rsidRPr="000656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районний відділ державної реєстрації</w:t>
      </w:r>
      <w:r w:rsidR="00B361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2512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територіальний підрозділ приймає заяви, </w:t>
      </w:r>
      <w:r w:rsidR="00B361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формує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справи</w:t>
      </w:r>
      <w:r w:rsidR="002512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передає до районного відділу державної реєстрації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Також</w:t>
      </w:r>
      <w:r w:rsidR="002512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п.</w:t>
      </w:r>
      <w:r w:rsidR="002512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2.14 не передбачена видача повторних </w:t>
      </w:r>
      <w:r w:rsidR="00B361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(дублікатів) </w:t>
      </w:r>
      <w:proofErr w:type="spellStart"/>
      <w:r w:rsidR="00205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свідоцтв</w:t>
      </w:r>
      <w:proofErr w:type="spellEnd"/>
      <w:r w:rsidR="002512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рекомендувати доопрацювати Положення та винести проєкт на розгляд по</w:t>
      </w:r>
      <w:r w:rsidR="00704B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годж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увальної ради.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доопрацювати Положення та в</w:t>
      </w:r>
      <w:r w:rsidR="00704B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инести проєкт на розгляд погодж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увальної ради.</w:t>
      </w:r>
      <w:r w:rsidR="00534E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A52EF" w:rsidRPr="00B54829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Комплексної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Програми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дітей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Щаслива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дитина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успішна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родина» на 2022 – 2026 роки»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новій редакції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Слобоженко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FE3EC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FE3ECB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FE3EC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 Про затвердження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Програми «Поводження із безпритульними тваринами у Боярській міській територіальній громаді» на 2023 рік у новій редакції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8F788E" w:rsidRDefault="005A52EF" w:rsidP="008F788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FE3EC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proofErr w:type="spellStart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рекомендувала</w:t>
      </w:r>
      <w:proofErr w:type="spellEnd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розглянути</w:t>
      </w:r>
      <w:proofErr w:type="spellEnd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можливість</w:t>
      </w:r>
      <w:proofErr w:type="spellEnd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збільшення</w:t>
      </w:r>
      <w:proofErr w:type="spellEnd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фінансування</w:t>
      </w:r>
      <w:proofErr w:type="spellEnd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Програми</w:t>
      </w:r>
      <w:proofErr w:type="spellEnd"/>
      <w:r w:rsidR="008F788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на 50 тис грн.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A52EF" w:rsidRPr="00B54829" w:rsidRDefault="005A52EF" w:rsidP="005A52EF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6.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внесення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змін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Заходів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 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комплексної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Програми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соціальної</w:t>
      </w:r>
      <w:proofErr w:type="spellEnd"/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підтримки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сім’ям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вразливих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категорій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населення</w:t>
      </w:r>
      <w:proofErr w:type="spellEnd"/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 2022-2024 роки».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Папоян О.А.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B0594" w:rsidRDefault="00CB0594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– задала питання про причини невикористання </w:t>
      </w:r>
      <w:r w:rsidR="00FE3EC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фінансових ресурсів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B0594" w:rsidRDefault="00CB0594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Папоян 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А. – про економію за рахунок залучення до соціальної підтримки </w:t>
      </w:r>
      <w:r w:rsidR="00FE3EC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громадських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благодійних організацій.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 </w:t>
      </w:r>
      <w:bookmarkStart w:id="0" w:name="_Hlk13141184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внесення змін до </w:t>
      </w:r>
      <w:bookmarkStart w:id="1" w:name="_Hlk125628923"/>
      <w:bookmarkStart w:id="2" w:name="_Hlk13538479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Заходів</w:t>
      </w:r>
      <w:bookmarkStart w:id="3" w:name="_Hlk131416125"/>
      <w:bookmarkEnd w:id="0"/>
      <w:bookmarkEnd w:id="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Комплексної програми </w:t>
      </w:r>
      <w:proofErr w:type="gramStart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соціальної  підтримки</w:t>
      </w:r>
      <w:proofErr w:type="gramEnd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End w:id="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населення Боярської міської територіальної громади «Турбота» на 2022-2024 роки</w:t>
      </w:r>
      <w:bookmarkEnd w:id="2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Папоян О.А.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B0594" w:rsidRPr="009C0806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B0594" w:rsidRPr="00B54829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B0594" w:rsidRDefault="00CB0594" w:rsidP="00CB05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5A52EF" w:rsidRDefault="004A79E4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Савчук М.В.</w:t>
      </w:r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5A52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 w:rsidR="005A52EF"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4A79E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4A79E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11.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B0594" w:rsidRPr="009C0806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B0594" w:rsidRPr="00B54829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B0594" w:rsidRDefault="00CB0594" w:rsidP="00CB05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Петренко Т.М.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B0594" w:rsidRPr="009C0806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B0594" w:rsidRPr="00B54829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B0594" w:rsidRDefault="00CB0594" w:rsidP="00CB05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закладу дошкільної освіти (ясла-садок) комбінованого типу «Іскорка» Боярської міської ради.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комунального закладу дошкільної освіти (дитячий садок) «Бджілка» Боярської міської ради.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B0594" w:rsidRPr="009C0806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B0594" w:rsidRPr="00B54829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B0594" w:rsidRDefault="00CB0594" w:rsidP="00CB05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перейменування Боярської міської дитячої школи мистецтв в Комунальний позашкільний мистецький заклад «Боярська дитяча хореографічна школа» Боярської міської ради та затвердження Статуту в новій редакції.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Кабанцова В.І.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B0594" w:rsidRPr="009C0806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B0594" w:rsidRPr="00B54829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B0594" w:rsidRDefault="00CB0594" w:rsidP="00CB05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17.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на об’єкт нерухомого майна -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житловий будинок за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Княжичі, вул. Шевченка, будинок № 72.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B0594" w:rsidRPr="009C0806" w:rsidRDefault="005A52EF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 w:rsidR="00CB059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B0594" w:rsidRPr="00B54829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B0594" w:rsidRDefault="00CB0594" w:rsidP="00CB05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8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 визначення належності та права комунальної власності на громадський будинок з господарськими (допоміжними) будівлями та спорудами -  Фельдшерсько-акушерський пункт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Перевіз, вул. Річна, № 7 а.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B0594" w:rsidRPr="009C0806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B0594" w:rsidRPr="00B54829" w:rsidRDefault="00CB0594" w:rsidP="00CB059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B0594" w:rsidRDefault="00CB0594" w:rsidP="00CB05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  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9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О.М.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845242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О.М.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845242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внесення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змін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рішення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сесії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від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13.04.2023 року № 34/2064 «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погодження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КНП «ЦПМСД»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наміру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щодо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передачі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нежитлових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приміщень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комунальної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власності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територіальної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громади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в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оренду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з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проведенням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аукціону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»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О.М.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845242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 Про доцільність передачі майна комунальної власності Боярської міської територіальної громади в оренду з проведенням аукціону та включення в Перелік Першого типу.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О.М.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CB0594" w:rsidRDefault="005A52EF" w:rsidP="00CB05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О.М.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lastRenderedPageBreak/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361CAA" w:rsidRDefault="00361CAA" w:rsidP="00361CA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proofErr w:type="spellStart"/>
      <w:r w:rsidRPr="004404EA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Сизон</w:t>
      </w:r>
      <w:proofErr w:type="spellEnd"/>
      <w:r w:rsidRPr="004404EA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В.Г. прийшов о 14 год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40</w:t>
      </w:r>
      <w:r w:rsidRPr="004404EA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хв.</w:t>
      </w:r>
    </w:p>
    <w:p w:rsidR="00361CAA" w:rsidRPr="00845242" w:rsidRDefault="00361CAA" w:rsidP="00361CA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Григор’єва А.О. пішла о 14 год 45 хв.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24. Про передачу майна комунальної власності Боярської міської територіальної громади в  оренду без проведення аукціону та включення в Перелік другого типу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О.М.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Pr="00845242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внесення змін до рішення сесії Боярської міської ради від 09.02.2023 року № 32/1970 "Про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управління".</w:t>
      </w:r>
    </w:p>
    <w:p w:rsidR="005A52EF" w:rsidRDefault="005A52EF" w:rsidP="005A52EF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A52EF" w:rsidRPr="009C0806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CB059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О.М.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A52EF" w:rsidRPr="00B5482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A52EF" w:rsidRDefault="005A52EF" w:rsidP="005A52E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5A52EF" w:rsidRPr="00B54829" w:rsidRDefault="005A52EF" w:rsidP="005A52EF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26.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Земельні питання.</w:t>
      </w:r>
    </w:p>
    <w:p w:rsidR="004404EA" w:rsidRPr="004404EA" w:rsidRDefault="004404EA" w:rsidP="00440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404E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 в зв’язку з відсутністю доповідача.</w:t>
      </w:r>
      <w:r w:rsidRP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A52EF" w:rsidRPr="004404EA" w:rsidRDefault="004404EA" w:rsidP="004404EA">
      <w:pPr>
        <w:shd w:val="clear" w:color="auto" w:fill="FFFFFF"/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Члени комісії зауважили про відсутність </w:t>
      </w:r>
      <w:proofErr w:type="spellStart"/>
      <w:r w:rsidRP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проєктів</w:t>
      </w:r>
      <w:proofErr w:type="spellEnd"/>
      <w:r w:rsidRP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рішення, рекомендували вчасно надавати матеріали для ознайомлення депутатам.</w:t>
      </w:r>
    </w:p>
    <w:p w:rsidR="005A52EF" w:rsidRPr="00B54829" w:rsidRDefault="005A52EF" w:rsidP="005A52EF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27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Архітектурні питання.</w:t>
      </w:r>
    </w:p>
    <w:p w:rsidR="004404EA" w:rsidRPr="004404EA" w:rsidRDefault="004404EA" w:rsidP="00440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404E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 в зв’язку з відсутністю доповідача.</w:t>
      </w:r>
      <w:r w:rsidRP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A52EF" w:rsidRPr="004404EA" w:rsidRDefault="004404EA" w:rsidP="004404EA">
      <w:pPr>
        <w:shd w:val="clear" w:color="auto" w:fill="FFFFFF"/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Члени комісії зауважили про відсутність </w:t>
      </w:r>
      <w:proofErr w:type="spellStart"/>
      <w:r w:rsidRP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проєктів</w:t>
      </w:r>
      <w:proofErr w:type="spellEnd"/>
      <w:r w:rsidRP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рішення, рекомендували вчасно надавати матеріали для ознайомлення депутатам.</w:t>
      </w:r>
    </w:p>
    <w:p w:rsidR="005A52EF" w:rsidRPr="00361CAA" w:rsidRDefault="005A52EF" w:rsidP="00361CAA">
      <w:pPr>
        <w:spacing w:after="120" w:line="276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28. Різне.</w:t>
      </w:r>
    </w:p>
    <w:p w:rsidR="005A52EF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Питання внесені з голосу!</w:t>
      </w:r>
    </w:p>
    <w:p w:rsidR="005A52EF" w:rsidRPr="00460AD9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Пилипчук Г.С. – </w:t>
      </w:r>
      <w:r w:rsidRPr="00460AD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необхідність включення до порядку денного чергової 36 сесії питання «Про визначення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КП «БГВУЖКГ» Боярської міської ради балансоутримувачем майна комунальної власності Боярської міської територіальної громади».</w:t>
      </w:r>
    </w:p>
    <w:p w:rsidR="005A52EF" w:rsidRDefault="005A52EF" w:rsidP="005A52E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="004404E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="004404E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Pr="008452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 w:rsid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прийняти до відома та винести на розгляд погоджу</w:t>
      </w:r>
      <w:r w:rsidR="008F7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альної ради.</w:t>
      </w:r>
    </w:p>
    <w:p w:rsidR="005A52EF" w:rsidRDefault="005A52EF" w:rsidP="004404E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прийняти до відома та винести на розгляд погоджу</w:t>
      </w:r>
      <w:r w:rsidR="008F7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bookmarkStart w:id="4" w:name="_GoBack"/>
      <w:bookmarkEnd w:id="4"/>
      <w:r w:rsidR="004404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альної ради.</w:t>
      </w:r>
    </w:p>
    <w:p w:rsidR="002C2C2A" w:rsidRPr="00361CAA" w:rsidRDefault="005A52EF" w:rsidP="00361CA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2C2C2A" w:rsidRPr="000569AC" w:rsidRDefault="002C2C2A" w:rsidP="002C2C2A">
      <w:pPr>
        <w:widowControl w:val="0"/>
        <w:autoSpaceDE w:val="0"/>
        <w:autoSpaceDN w:val="0"/>
        <w:adjustRightInd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569AC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  </w:t>
      </w:r>
      <w:r w:rsidR="004404E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Комісія </w:t>
      </w:r>
      <w:r w:rsidR="00361CA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закінчила роботу о 14 год 55</w:t>
      </w:r>
      <w:r w:rsidRPr="000569AC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хв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</w:p>
    <w:p w:rsidR="002C2C2A" w:rsidRPr="000569AC" w:rsidRDefault="002C2C2A" w:rsidP="004404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C2C2A" w:rsidRPr="000569AC" w:rsidRDefault="002C2C2A" w:rsidP="002C2C2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Голова комісії з питань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0569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прав людини, законності, протидії корупції та регламенту депутатської діяльності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__________________ / </w:t>
      </w:r>
      <w:proofErr w:type="spellStart"/>
      <w:r w:rsidRPr="000569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0569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</w:t>
      </w:r>
    </w:p>
    <w:p w:rsidR="002C2C2A" w:rsidRPr="000569AC" w:rsidRDefault="002C2C2A" w:rsidP="002C2C2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C2C2A" w:rsidRPr="000569AC" w:rsidRDefault="002C2C2A" w:rsidP="002C2C2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Голова комісії з питань</w:t>
      </w:r>
      <w:r w:rsidRPr="000569A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0569AC">
        <w:rPr>
          <w:rFonts w:ascii="Times New Roman" w:hAnsi="Times New Roman" w:cs="Times New Roman"/>
          <w:sz w:val="27"/>
          <w:szCs w:val="27"/>
          <w:lang w:val="uk-UA"/>
        </w:rPr>
        <w:t>промисловості, підприємницької діяльності, торгівлі, реклами, транспорту, зв’язку та питань залучення інвестицій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_____________/ Григор’єва А.О. </w:t>
      </w:r>
    </w:p>
    <w:p w:rsidR="002C2C2A" w:rsidRPr="000569AC" w:rsidRDefault="002C2C2A" w:rsidP="002C2C2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D63EF4" w:rsidRDefault="002C2C2A" w:rsidP="002C2C2A">
      <w:r w:rsidRPr="000569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Секретар комісії: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___________________/ </w:t>
      </w:r>
      <w:proofErr w:type="spellStart"/>
      <w:r w:rsidRPr="000569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Джаля</w:t>
      </w:r>
      <w:r w:rsidR="004404E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лов</w:t>
      </w:r>
      <w:proofErr w:type="spellEnd"/>
      <w:r w:rsidR="004404E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Р.І.</w:t>
      </w:r>
    </w:p>
    <w:sectPr w:rsidR="00D63EF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F4" w:rsidRDefault="00B279F4" w:rsidP="00435C1F">
      <w:pPr>
        <w:spacing w:after="0" w:line="240" w:lineRule="auto"/>
      </w:pPr>
      <w:r>
        <w:separator/>
      </w:r>
    </w:p>
  </w:endnote>
  <w:endnote w:type="continuationSeparator" w:id="0">
    <w:p w:rsidR="00B279F4" w:rsidRDefault="00B279F4" w:rsidP="0043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68902"/>
      <w:docPartObj>
        <w:docPartGallery w:val="Page Numbers (Bottom of Page)"/>
        <w:docPartUnique/>
      </w:docPartObj>
    </w:sdtPr>
    <w:sdtEndPr/>
    <w:sdtContent>
      <w:p w:rsidR="00435C1F" w:rsidRDefault="00435C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8E" w:rsidRPr="008F788E">
          <w:rPr>
            <w:noProof/>
            <w:lang w:val="ru-RU"/>
          </w:rPr>
          <w:t>6</w:t>
        </w:r>
        <w:r>
          <w:fldChar w:fldCharType="end"/>
        </w:r>
      </w:p>
    </w:sdtContent>
  </w:sdt>
  <w:p w:rsidR="00435C1F" w:rsidRDefault="00435C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F4" w:rsidRDefault="00B279F4" w:rsidP="00435C1F">
      <w:pPr>
        <w:spacing w:after="0" w:line="240" w:lineRule="auto"/>
      </w:pPr>
      <w:r>
        <w:separator/>
      </w:r>
    </w:p>
  </w:footnote>
  <w:footnote w:type="continuationSeparator" w:id="0">
    <w:p w:rsidR="00B279F4" w:rsidRDefault="00B279F4" w:rsidP="00435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2A"/>
    <w:rsid w:val="000656CA"/>
    <w:rsid w:val="0016135E"/>
    <w:rsid w:val="00205CDF"/>
    <w:rsid w:val="002512E5"/>
    <w:rsid w:val="002C2C2A"/>
    <w:rsid w:val="00316511"/>
    <w:rsid w:val="00361CAA"/>
    <w:rsid w:val="00373CAB"/>
    <w:rsid w:val="003F5971"/>
    <w:rsid w:val="00435C1F"/>
    <w:rsid w:val="004404EA"/>
    <w:rsid w:val="004610D8"/>
    <w:rsid w:val="004A79E4"/>
    <w:rsid w:val="0050264B"/>
    <w:rsid w:val="00534EF9"/>
    <w:rsid w:val="00567DAC"/>
    <w:rsid w:val="005A52EF"/>
    <w:rsid w:val="006742F3"/>
    <w:rsid w:val="00704BCF"/>
    <w:rsid w:val="008F788E"/>
    <w:rsid w:val="00901BCC"/>
    <w:rsid w:val="00963DA2"/>
    <w:rsid w:val="00A36DFA"/>
    <w:rsid w:val="00B279F4"/>
    <w:rsid w:val="00B3617A"/>
    <w:rsid w:val="00B62377"/>
    <w:rsid w:val="00BC3892"/>
    <w:rsid w:val="00C62147"/>
    <w:rsid w:val="00CB0594"/>
    <w:rsid w:val="00D63EF4"/>
    <w:rsid w:val="00DE3EE8"/>
    <w:rsid w:val="00EA44CA"/>
    <w:rsid w:val="00EB672D"/>
    <w:rsid w:val="00EC2C8E"/>
    <w:rsid w:val="00F80DE1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08C6"/>
  <w15:chartTrackingRefBased/>
  <w15:docId w15:val="{58ECC7C7-C395-4359-B023-C92EF041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2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C2C2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C2C2A"/>
    <w:rPr>
      <w:lang w:val="en-US"/>
    </w:rPr>
  </w:style>
  <w:style w:type="paragraph" w:styleId="a5">
    <w:name w:val="header"/>
    <w:basedOn w:val="a"/>
    <w:link w:val="a6"/>
    <w:uiPriority w:val="99"/>
    <w:unhideWhenUsed/>
    <w:rsid w:val="00435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C1F"/>
    <w:rPr>
      <w:lang w:val="en-US"/>
    </w:rPr>
  </w:style>
  <w:style w:type="paragraph" w:styleId="a7">
    <w:name w:val="footer"/>
    <w:basedOn w:val="a"/>
    <w:link w:val="a8"/>
    <w:uiPriority w:val="99"/>
    <w:unhideWhenUsed/>
    <w:rsid w:val="00435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C1F"/>
    <w:rPr>
      <w:lang w:val="en-US"/>
    </w:rPr>
  </w:style>
  <w:style w:type="character" w:styleId="a9">
    <w:name w:val="Hyperlink"/>
    <w:basedOn w:val="a0"/>
    <w:uiPriority w:val="99"/>
    <w:semiHidden/>
    <w:unhideWhenUsed/>
    <w:rsid w:val="00BC3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B546-AEE2-4C41-8287-5C98608D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6</Pages>
  <Words>10814</Words>
  <Characters>6165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15</cp:revision>
  <dcterms:created xsi:type="dcterms:W3CDTF">2023-06-06T11:44:00Z</dcterms:created>
  <dcterms:modified xsi:type="dcterms:W3CDTF">2023-06-23T08:33:00Z</dcterms:modified>
</cp:coreProperties>
</file>