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6A9E1" w14:textId="261B54CC" w:rsidR="00700FCB" w:rsidRPr="00245C76" w:rsidRDefault="00700FCB" w:rsidP="00700FC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45C76">
        <w:rPr>
          <w:rFonts w:ascii="Times New Roman" w:hAnsi="Times New Roman" w:cs="Times New Roman"/>
          <w:bCs/>
          <w:sz w:val="28"/>
          <w:szCs w:val="28"/>
        </w:rPr>
        <w:t>Додаток 3</w:t>
      </w:r>
    </w:p>
    <w:p w14:paraId="28DFD469" w14:textId="77777777" w:rsidR="00700FCB" w:rsidRPr="00245C76" w:rsidRDefault="00700FCB" w:rsidP="00700FC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5C76">
        <w:rPr>
          <w:rFonts w:ascii="Times New Roman" w:hAnsi="Times New Roman" w:cs="Times New Roman"/>
          <w:bCs/>
          <w:sz w:val="28"/>
          <w:szCs w:val="28"/>
        </w:rPr>
        <w:t>до Програми соціального, економічного</w:t>
      </w:r>
    </w:p>
    <w:p w14:paraId="2DE49869" w14:textId="0BE3FC24" w:rsidR="00700FCB" w:rsidRPr="00245C76" w:rsidRDefault="00700FCB" w:rsidP="00700FC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5C76">
        <w:rPr>
          <w:rFonts w:ascii="Times New Roman" w:hAnsi="Times New Roman" w:cs="Times New Roman"/>
          <w:bCs/>
          <w:sz w:val="28"/>
          <w:szCs w:val="28"/>
        </w:rPr>
        <w:t xml:space="preserve">та культурного розвитку </w:t>
      </w:r>
      <w:r w:rsidR="00C6368E">
        <w:rPr>
          <w:rFonts w:ascii="Times New Roman" w:hAnsi="Times New Roman" w:cs="Times New Roman"/>
          <w:bCs/>
          <w:sz w:val="28"/>
          <w:szCs w:val="28"/>
        </w:rPr>
        <w:t xml:space="preserve">Боярської </w:t>
      </w:r>
      <w:r w:rsidRPr="00245C76">
        <w:rPr>
          <w:rFonts w:ascii="Times New Roman" w:hAnsi="Times New Roman" w:cs="Times New Roman"/>
          <w:bCs/>
          <w:sz w:val="28"/>
          <w:szCs w:val="28"/>
        </w:rPr>
        <w:t>громади на 2025 р.</w:t>
      </w:r>
    </w:p>
    <w:p w14:paraId="35B7CCEF" w14:textId="77777777" w:rsidR="00700FCB" w:rsidRDefault="00700FCB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DD007" w14:textId="77777777" w:rsidR="009B55DE" w:rsidRDefault="009B55DE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Пропозиції</w:t>
      </w:r>
    </w:p>
    <w:p w14:paraId="5CDD90D5" w14:textId="2A1040F4" w:rsidR="008F0128" w:rsidRPr="00721E79" w:rsidRDefault="008F0128" w:rsidP="008F0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Програми </w:t>
      </w:r>
      <w:r w:rsidRPr="00721E79">
        <w:rPr>
          <w:rFonts w:ascii="Times New Roman" w:hAnsi="Times New Roman" w:cs="Times New Roman"/>
          <w:b/>
          <w:sz w:val="28"/>
          <w:szCs w:val="28"/>
        </w:rPr>
        <w:t>соціального, економічного</w:t>
      </w:r>
    </w:p>
    <w:p w14:paraId="1CAE33A7" w14:textId="4C989187" w:rsidR="008F0128" w:rsidRDefault="008F0128" w:rsidP="008F0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>та культурного розвитку громади на 2025 р.</w:t>
      </w:r>
    </w:p>
    <w:p w14:paraId="49628943" w14:textId="77777777" w:rsidR="00700FCB" w:rsidRDefault="009B55DE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старостинським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округам</w:t>
      </w:r>
    </w:p>
    <w:p w14:paraId="6438BEAE" w14:textId="77777777" w:rsidR="009B55DE" w:rsidRPr="00721E79" w:rsidRDefault="009B55DE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742EA" w14:textId="77777777" w:rsidR="008F0128" w:rsidRDefault="008F0128" w:rsidP="008F0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423F50" w14:textId="7268D744" w:rsidR="00A1508A" w:rsidRPr="008F0128" w:rsidRDefault="008F0128" w:rsidP="008F0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Малютянський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старостинський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</w:t>
      </w:r>
    </w:p>
    <w:p w14:paraId="26966E88" w14:textId="77777777" w:rsidR="00245C76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508A" w:rsidRPr="00245C76">
        <w:rPr>
          <w:rFonts w:ascii="Times New Roman" w:hAnsi="Times New Roman" w:cs="Times New Roman"/>
          <w:sz w:val="28"/>
          <w:szCs w:val="28"/>
        </w:rPr>
        <w:t>Реконструкція будівлі школи з харчоблоком по вул.Перемоги,34- орієнтовно 2000000грн.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D1157" w14:textId="39B77E19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508A">
        <w:rPr>
          <w:rFonts w:ascii="Times New Roman" w:hAnsi="Times New Roman" w:cs="Times New Roman"/>
          <w:sz w:val="28"/>
          <w:szCs w:val="28"/>
        </w:rPr>
        <w:t>Будівництво дитячого закладу дошкільної освіти на 200 місць по вул.В.Стуса,1 (розроблено проектно- кошторисну документацію у 2020р.)-орієнтовно 84млн.грн</w:t>
      </w:r>
    </w:p>
    <w:p w14:paraId="3BAEF013" w14:textId="549214E5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1508A">
        <w:rPr>
          <w:rFonts w:ascii="Times New Roman" w:hAnsi="Times New Roman" w:cs="Times New Roman"/>
          <w:sz w:val="28"/>
          <w:szCs w:val="28"/>
        </w:rPr>
        <w:t xml:space="preserve">Капітальний ремонт (фасаду, даху)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Малютянської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амбулаторії ЗПСМ по вул.Європейська,12- орієнтовно 890 000грн.</w:t>
      </w:r>
    </w:p>
    <w:p w14:paraId="413CEEF4" w14:textId="2F7AB4C8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1508A">
        <w:rPr>
          <w:rFonts w:ascii="Times New Roman" w:hAnsi="Times New Roman" w:cs="Times New Roman"/>
          <w:sz w:val="28"/>
          <w:szCs w:val="28"/>
        </w:rPr>
        <w:t xml:space="preserve">Побудувати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бювети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/ свердловини в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с.Малютянка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та Іванків (впав рівень води в криницях, в деяких вода зникла взагалі)-орієнтовно  1300000грн. </w:t>
      </w:r>
    </w:p>
    <w:p w14:paraId="59A7EF9D" w14:textId="3E6F5617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1508A">
        <w:rPr>
          <w:rFonts w:ascii="Times New Roman" w:hAnsi="Times New Roman" w:cs="Times New Roman"/>
          <w:sz w:val="28"/>
          <w:szCs w:val="28"/>
        </w:rPr>
        <w:t>Виготовити паспорти, проект очищення водних об</w:t>
      </w:r>
      <w:r w:rsidR="00A1508A" w:rsidRPr="00245C76">
        <w:rPr>
          <w:rFonts w:ascii="Times New Roman" w:hAnsi="Times New Roman" w:cs="Times New Roman"/>
          <w:sz w:val="28"/>
          <w:szCs w:val="28"/>
        </w:rPr>
        <w:t>`</w:t>
      </w:r>
      <w:r w:rsidR="00A1508A">
        <w:rPr>
          <w:rFonts w:ascii="Times New Roman" w:hAnsi="Times New Roman" w:cs="Times New Roman"/>
          <w:sz w:val="28"/>
          <w:szCs w:val="28"/>
        </w:rPr>
        <w:t xml:space="preserve">єктів в селах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та Іванків, почистити ставок в с. Іванків, облаштувати берегову лінію, створити зону відпочинку біля ставка- орієнт.1250000грн</w:t>
      </w:r>
    </w:p>
    <w:p w14:paraId="1AA0463C" w14:textId="1C32737A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1508A">
        <w:rPr>
          <w:rFonts w:ascii="Times New Roman" w:hAnsi="Times New Roman" w:cs="Times New Roman"/>
          <w:sz w:val="28"/>
          <w:szCs w:val="28"/>
        </w:rPr>
        <w:t xml:space="preserve">Встановити дитячий ігровий майданчик по вул. Лісна, біля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ставу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с.Малютянка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>- орієнтовно 420000грн.</w:t>
      </w:r>
    </w:p>
    <w:p w14:paraId="11B32A5D" w14:textId="4E882EBB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1508A">
        <w:rPr>
          <w:rFonts w:ascii="Times New Roman" w:hAnsi="Times New Roman" w:cs="Times New Roman"/>
          <w:sz w:val="28"/>
          <w:szCs w:val="28"/>
        </w:rPr>
        <w:t>Встановити камери відеоспостереження для створення безпечних умов перебування на вулицях села- орієнтовно 1000000грн</w:t>
      </w:r>
    </w:p>
    <w:p w14:paraId="216CFEF7" w14:textId="1A9140A9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1508A">
        <w:rPr>
          <w:rFonts w:ascii="Times New Roman" w:hAnsi="Times New Roman" w:cs="Times New Roman"/>
          <w:sz w:val="28"/>
          <w:szCs w:val="28"/>
        </w:rPr>
        <w:t>Провести облаштування тротуарів по вул. Ботанічна- орієнтовно 650000грн..</w:t>
      </w:r>
    </w:p>
    <w:p w14:paraId="6D7E00A7" w14:textId="1D40CA7C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1508A">
        <w:rPr>
          <w:rFonts w:ascii="Times New Roman" w:hAnsi="Times New Roman" w:cs="Times New Roman"/>
          <w:sz w:val="28"/>
          <w:szCs w:val="28"/>
        </w:rPr>
        <w:t xml:space="preserve">Зробити дороги по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пров.Дачний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, вул. Лісна,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вул.Г.Танкістів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вул.Миру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та дорогу-з`єднання двох вулиць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Г.Танкістів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з Лісною ( відповідно до виготовленої проектно- кошторисної документації)- загальна сума орієнтовно 8588000грн </w:t>
      </w:r>
    </w:p>
    <w:p w14:paraId="15EBE5FB" w14:textId="3B8F8AC3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508A">
        <w:rPr>
          <w:rFonts w:ascii="Times New Roman" w:hAnsi="Times New Roman" w:cs="Times New Roman"/>
          <w:sz w:val="28"/>
          <w:szCs w:val="28"/>
        </w:rPr>
        <w:t xml:space="preserve">Провести ремонт дороги по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вул.Лісна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(біля музею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М.Пимоненка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>), частини дороги по вул. Травнева та вул. Зелена- 900000грн.</w:t>
      </w:r>
    </w:p>
    <w:p w14:paraId="15E28376" w14:textId="22BAF91C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A1508A">
        <w:rPr>
          <w:rFonts w:ascii="Times New Roman" w:hAnsi="Times New Roman" w:cs="Times New Roman"/>
          <w:sz w:val="28"/>
          <w:szCs w:val="28"/>
        </w:rPr>
        <w:t xml:space="preserve">Провести реконструкцію існуючих ліній вуличного освітлення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с.Малютянка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>- орієнтовно 390000грн</w:t>
      </w:r>
    </w:p>
    <w:p w14:paraId="2DD9FEF7" w14:textId="0F83AC04"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1508A">
        <w:rPr>
          <w:rFonts w:ascii="Times New Roman" w:hAnsi="Times New Roman" w:cs="Times New Roman"/>
          <w:sz w:val="28"/>
          <w:szCs w:val="28"/>
        </w:rPr>
        <w:t xml:space="preserve">Виготовити проектну документацію, побудувати електричні мережі вуличного освітлення вулиць Ботанічна, Пимоненка, Молодіжна, Сонячна та вул. Травнева, Зелена, Садова, Ювілейна, Декоративна,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Б.Хмельницького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, Польова, Шевченка,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>. Садовий, Піщаний- орієнтовно 700000грн.</w:t>
      </w:r>
    </w:p>
    <w:p w14:paraId="6742AB05" w14:textId="77777777" w:rsidR="008F0128" w:rsidRDefault="008F0128" w:rsidP="008F0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0C550F" w14:textId="7A8295EE" w:rsidR="008F0128" w:rsidRDefault="00A1508A" w:rsidP="008F0128">
      <w:pPr>
        <w:spacing w:after="0" w:line="240" w:lineRule="auto"/>
      </w:pP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Жорнівськ</w:t>
      </w:r>
      <w:r w:rsid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старостинськ</w:t>
      </w:r>
      <w:r w:rsid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</w:t>
      </w:r>
    </w:p>
    <w:p w14:paraId="62E6E386" w14:textId="77777777" w:rsidR="00245C76" w:rsidRDefault="00A1508A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 xml:space="preserve">1. Розробка та затвердження проекту реконструкції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Жорнівської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філії КЗ</w:t>
      </w:r>
      <w:r w:rsidR="008F0128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«Культурно-мистецький центр» Боярської міської ради», що знаходиться</w:t>
      </w:r>
      <w:r w:rsidR="008F0128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: с.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, вул. Лесі Українки 2, Фастівського району,</w:t>
      </w:r>
      <w:r w:rsidR="008F0128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Київської обл. - орієнтовно 500 тис грн.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ECB16" w14:textId="77777777" w:rsidR="00245C76" w:rsidRDefault="00A1508A" w:rsidP="008F01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lastRenderedPageBreak/>
        <w:t xml:space="preserve">2. Встановити огорожу по периметру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Жорнівського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кладовища на відрізку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 xml:space="preserve">довжиною 60 м. п. за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: с.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. Кооперативний,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Фастівського району, Київської області – орієнтовно 70 тис грн.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38A3E" w14:textId="413E2C3C" w:rsidR="00245C76" w:rsidRDefault="00A1508A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>3. Проведення робіт із благоустрою на землях комунальної власності із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 xml:space="preserve">фасадної та тильної сторони, що прилягають до території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Жорнівської</w:t>
      </w:r>
      <w:proofErr w:type="spellEnd"/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 xml:space="preserve">АЗПСМ за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адресо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: с.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. Озерний 4, у зв’язку із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 xml:space="preserve">завершенням реконструкції закладу – орієнтовно 200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.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921BD" w14:textId="1E2D0C50" w:rsidR="00A1508A" w:rsidRDefault="00A1508A" w:rsidP="008F01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>4. Придбання міні трактора із навісним обладнання (причіп, лопата) з метою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забезпечення працівників благоустрою із обслуговування території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Жорнівського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округу,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знарядям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праці для виконання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службових обов’язків (за кошти грантів, гуманітарної допомоги, тощо) –</w:t>
      </w:r>
      <w:r w:rsidR="00245C76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орієнтовно 350 тис. грн</w:t>
      </w:r>
      <w:r w:rsidR="00245C76">
        <w:rPr>
          <w:rFonts w:ascii="Times New Roman" w:hAnsi="Times New Roman" w:cs="Times New Roman"/>
          <w:sz w:val="28"/>
          <w:szCs w:val="28"/>
        </w:rPr>
        <w:t>.</w:t>
      </w:r>
    </w:p>
    <w:p w14:paraId="68CE130D" w14:textId="77777777" w:rsidR="00245C76" w:rsidRDefault="00245C76" w:rsidP="008F01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A7A6AED" w14:textId="77777777" w:rsidR="00245C76" w:rsidRPr="008F0128" w:rsidRDefault="00245C76" w:rsidP="00245C7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Княжицький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старостинський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</w:t>
      </w:r>
    </w:p>
    <w:p w14:paraId="3564CE8E" w14:textId="44BDBD4D" w:rsidR="00245C76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4736683"/>
      <w:r>
        <w:rPr>
          <w:rFonts w:ascii="Times New Roman" w:hAnsi="Times New Roman" w:cs="Times New Roman"/>
          <w:sz w:val="28"/>
          <w:szCs w:val="28"/>
        </w:rPr>
        <w:t>1.</w:t>
      </w:r>
      <w:r w:rsidRPr="00245C76">
        <w:rPr>
          <w:rFonts w:ascii="Times New Roman" w:hAnsi="Times New Roman" w:cs="Times New Roman"/>
          <w:sz w:val="28"/>
          <w:szCs w:val="28"/>
        </w:rPr>
        <w:t>Реконструкція водогону</w:t>
      </w:r>
      <w:bookmarkEnd w:id="1"/>
      <w:r w:rsidRPr="00245C76">
        <w:rPr>
          <w:rFonts w:ascii="Times New Roman" w:hAnsi="Times New Roman" w:cs="Times New Roman"/>
          <w:sz w:val="28"/>
          <w:szCs w:val="28"/>
        </w:rPr>
        <w:t xml:space="preserve">. </w:t>
      </w:r>
      <w:r w:rsidRPr="008F0128">
        <w:rPr>
          <w:rFonts w:ascii="Times New Roman" w:hAnsi="Times New Roman" w:cs="Times New Roman"/>
          <w:sz w:val="28"/>
          <w:szCs w:val="28"/>
        </w:rPr>
        <w:t>На реконструкцію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водопроводу існує проектна документація, згідно якої загальна кошторисна вартість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реконструкції (з ПДВ) складає 16 193 356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4E9DC" w14:textId="182300F2" w:rsidR="00245C76" w:rsidRPr="00245C76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5C76">
        <w:rPr>
          <w:rFonts w:ascii="Times New Roman" w:hAnsi="Times New Roman" w:cs="Times New Roman"/>
          <w:sz w:val="28"/>
          <w:szCs w:val="28"/>
        </w:rPr>
        <w:t xml:space="preserve">Благоустрій кладовища.  На сільському кладовищі ростуть аварійні дерева, які потребують негайного </w:t>
      </w:r>
      <w:proofErr w:type="spellStart"/>
      <w:r w:rsidRPr="00245C76">
        <w:rPr>
          <w:rFonts w:ascii="Times New Roman" w:hAnsi="Times New Roman" w:cs="Times New Roman"/>
          <w:sz w:val="28"/>
          <w:szCs w:val="28"/>
        </w:rPr>
        <w:t>кронування</w:t>
      </w:r>
      <w:proofErr w:type="spellEnd"/>
      <w:r w:rsidRPr="00245C76">
        <w:rPr>
          <w:rFonts w:ascii="Times New Roman" w:hAnsi="Times New Roman" w:cs="Times New Roman"/>
          <w:sz w:val="28"/>
          <w:szCs w:val="28"/>
        </w:rPr>
        <w:t xml:space="preserve">. На кладовищі знаходяться близько 10 аварійних дерев, заввишки по 15-20 метрів. </w:t>
      </w:r>
      <w:r>
        <w:rPr>
          <w:rFonts w:ascii="Times New Roman" w:hAnsi="Times New Roman" w:cs="Times New Roman"/>
          <w:sz w:val="28"/>
          <w:szCs w:val="28"/>
        </w:rPr>
        <w:t xml:space="preserve">Орієнтовна </w:t>
      </w:r>
      <w:r w:rsidRPr="00245C76">
        <w:rPr>
          <w:rFonts w:ascii="Times New Roman" w:hAnsi="Times New Roman" w:cs="Times New Roman"/>
          <w:sz w:val="28"/>
          <w:szCs w:val="28"/>
        </w:rPr>
        <w:t xml:space="preserve">вартість обрізки усіх дерев – 100 000 грн. </w:t>
      </w:r>
    </w:p>
    <w:p w14:paraId="0F9C99AE" w14:textId="59A2B22F" w:rsidR="00245C76" w:rsidRPr="008F0128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>3. Ліквідація стихійних сміттєзвалища на території села Княжичі. Ліквідація великого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сміттєзвалища в с. Княжичі без сортування сміття може кош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F0128">
        <w:rPr>
          <w:rFonts w:ascii="Times New Roman" w:hAnsi="Times New Roman" w:cs="Times New Roman"/>
          <w:sz w:val="28"/>
          <w:szCs w:val="28"/>
        </w:rPr>
        <w:t>увати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Боярської ОТГ приблизно 5 млн. грн., маленьких сміттєзвалищ приблизно 50000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грн, доцільно виділяти кошти поетапно.</w:t>
      </w:r>
    </w:p>
    <w:p w14:paraId="05C06C53" w14:textId="77777777" w:rsidR="00245C76" w:rsidRPr="008F0128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>4. Загальноосвітня школа І-ІІ ступенів потребує встановлення паркану уздовж 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метрів. Орієнтовна ціна 1 метру паркану – 900 грн, всього паркану - 630 000 грн.</w:t>
      </w:r>
    </w:p>
    <w:p w14:paraId="420863E6" w14:textId="77777777" w:rsidR="00245C76" w:rsidRPr="008F0128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>5. Освітлення – заміна ліхтарів на ЛЕД. Потребують заміни на ЛЕД 40 ліхтарів.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t>монтажу 1 ЛЕД ліхтар коштує 650 грн. Разом – 26 000 грн.</w:t>
      </w:r>
    </w:p>
    <w:p w14:paraId="1B4B153C" w14:textId="77777777" w:rsidR="00245C76" w:rsidRDefault="00245C76" w:rsidP="00245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1ECC8" w14:textId="55F2AF30" w:rsidR="00245C76" w:rsidRPr="00245C76" w:rsidRDefault="00245C76" w:rsidP="00245C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C76">
        <w:rPr>
          <w:rFonts w:ascii="Times New Roman" w:hAnsi="Times New Roman" w:cs="Times New Roman"/>
          <w:b/>
          <w:bCs/>
          <w:sz w:val="28"/>
          <w:szCs w:val="28"/>
        </w:rPr>
        <w:t>Перший заступник міського голови</w:t>
      </w:r>
      <w:r w:rsidRPr="00245C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5C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5C76">
        <w:rPr>
          <w:rFonts w:ascii="Times New Roman" w:hAnsi="Times New Roman" w:cs="Times New Roman"/>
          <w:b/>
          <w:bCs/>
          <w:sz w:val="28"/>
          <w:szCs w:val="28"/>
        </w:rPr>
        <w:tab/>
        <w:t>Тетяна КОЧКОВА</w:t>
      </w:r>
    </w:p>
    <w:sectPr w:rsidR="00245C76" w:rsidRPr="00245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719"/>
    <w:multiLevelType w:val="hybridMultilevel"/>
    <w:tmpl w:val="A9A477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2B1B"/>
    <w:multiLevelType w:val="hybridMultilevel"/>
    <w:tmpl w:val="D14A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F0"/>
    <w:rsid w:val="000C4061"/>
    <w:rsid w:val="000D6034"/>
    <w:rsid w:val="002014EE"/>
    <w:rsid w:val="00245C76"/>
    <w:rsid w:val="00484914"/>
    <w:rsid w:val="005A35A4"/>
    <w:rsid w:val="006D1178"/>
    <w:rsid w:val="00700FCB"/>
    <w:rsid w:val="008F0128"/>
    <w:rsid w:val="009B55DE"/>
    <w:rsid w:val="00A1508A"/>
    <w:rsid w:val="00A770DC"/>
    <w:rsid w:val="00C6368E"/>
    <w:rsid w:val="00E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63B1"/>
  <w15:chartTrackingRefBased/>
  <w15:docId w15:val="{9888EE47-00A7-4409-9827-10E57341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CB"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8A"/>
    <w:pPr>
      <w:spacing w:line="256" w:lineRule="auto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6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034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A8EE-CDD0-4885-AE81-E6147FDF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2614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Ліщук</dc:creator>
  <cp:keywords/>
  <dc:description/>
  <cp:lastModifiedBy>Марина Кляпка</cp:lastModifiedBy>
  <cp:revision>2</cp:revision>
  <cp:lastPrinted>2024-12-17T13:51:00Z</cp:lastPrinted>
  <dcterms:created xsi:type="dcterms:W3CDTF">2024-12-18T12:46:00Z</dcterms:created>
  <dcterms:modified xsi:type="dcterms:W3CDTF">2024-12-18T12:46:00Z</dcterms:modified>
</cp:coreProperties>
</file>