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7CE2D" w14:textId="77777777" w:rsidR="00310D14" w:rsidRDefault="00310D14" w:rsidP="00310D14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val="uk-UA" w:eastAsia="uk-UA"/>
        </w:rPr>
      </w:pPr>
      <w:bookmarkStart w:id="0" w:name="_GoBack"/>
      <w:bookmarkEnd w:id="0"/>
    </w:p>
    <w:p w14:paraId="5F4D75D4" w14:textId="03E927A1" w:rsidR="00310D14" w:rsidRDefault="00310D14" w:rsidP="00310D14">
      <w:pPr>
        <w:ind w:left="4248"/>
        <w:rPr>
          <w:rFonts w:ascii="Times New Roman" w:hAnsi="Times New Roman"/>
          <w:sz w:val="32"/>
          <w:szCs w:val="32"/>
          <w:lang w:val="uk-UA"/>
        </w:rPr>
      </w:pPr>
      <w:r>
        <w:rPr>
          <w:noProof/>
          <w:lang w:val="uk-UA" w:eastAsia="ru-RU"/>
        </w:rPr>
        <w:t xml:space="preserve">     </w:t>
      </w:r>
      <w:bookmarkStart w:id="1" w:name="_Hlk152227215"/>
      <w:r>
        <w:rPr>
          <w:noProof/>
          <w:lang w:val="uk-UA" w:eastAsia="uk-UA"/>
        </w:rPr>
        <w:drawing>
          <wp:inline distT="0" distB="0" distL="0" distR="0" wp14:anchorId="6091A946" wp14:editId="0E378B56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ru-RU"/>
        </w:rPr>
        <w:t xml:space="preserve">             </w:t>
      </w:r>
      <w:r>
        <w:rPr>
          <w:noProof/>
          <w:color w:val="000000"/>
          <w:lang w:val="uk-UA" w:eastAsia="ru-RU"/>
        </w:rPr>
        <w:t xml:space="preserve">   </w:t>
      </w:r>
      <w:r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14:paraId="39AE2BEB" w14:textId="77777777" w:rsidR="00310D14" w:rsidRDefault="00310D14" w:rsidP="00310D1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14:paraId="69D7B168" w14:textId="77777777" w:rsidR="00310D14" w:rsidRDefault="00310D14" w:rsidP="00310D1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14:paraId="12BDD739" w14:textId="2C2CA426" w:rsidR="00310D14" w:rsidRDefault="00310D14" w:rsidP="00310D1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Чергова </w:t>
      </w:r>
      <w:r w:rsidR="00B15293">
        <w:rPr>
          <w:rFonts w:ascii="Times New Roman" w:hAnsi="Times New Roman"/>
          <w:b/>
          <w:sz w:val="28"/>
          <w:szCs w:val="28"/>
          <w:lang w:val="uk-UA"/>
        </w:rPr>
        <w:t>61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14:paraId="17F66387" w14:textId="77777777" w:rsidR="00310D14" w:rsidRDefault="00310D14" w:rsidP="00310D14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14:paraId="6254DFE6" w14:textId="37F08B82" w:rsidR="00310D14" w:rsidRDefault="00310D14" w:rsidP="00310D14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B1529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61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/</w:t>
      </w:r>
      <w:r w:rsidR="00B1529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3466</w:t>
      </w:r>
    </w:p>
    <w:p w14:paraId="49B0F6ED" w14:textId="24FDC4EE" w:rsidR="00522F2D" w:rsidRDefault="00522F2D" w:rsidP="00310D14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678A857" w14:textId="77777777" w:rsidR="00522F2D" w:rsidRDefault="00522F2D" w:rsidP="00310D1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D1E5AAF" w14:textId="2C50CC89" w:rsidR="00310D14" w:rsidRDefault="00310D14" w:rsidP="00310D14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B15293">
        <w:rPr>
          <w:rFonts w:ascii="Times New Roman" w:hAnsi="Times New Roman"/>
          <w:b/>
          <w:bCs/>
          <w:sz w:val="28"/>
          <w:szCs w:val="28"/>
          <w:lang w:val="uk-UA"/>
        </w:rPr>
        <w:t>19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грудня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2024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м. Боярка</w:t>
      </w:r>
    </w:p>
    <w:p w14:paraId="4089ED80" w14:textId="77777777" w:rsidR="00310D14" w:rsidRDefault="00310D14" w:rsidP="00310D14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2D691584" w14:textId="41E7C37F" w:rsidR="007C6AF3" w:rsidRDefault="00310D14" w:rsidP="007C6AF3">
      <w:pPr>
        <w:pStyle w:val="7690"/>
        <w:spacing w:before="0" w:beforeAutospacing="0" w:after="0" w:afterAutospacing="0"/>
        <w:ind w:right="1559"/>
        <w:rPr>
          <w:b/>
          <w:bCs/>
          <w:color w:val="050505"/>
          <w:sz w:val="28"/>
          <w:szCs w:val="28"/>
        </w:rPr>
      </w:pPr>
      <w:bookmarkStart w:id="2" w:name="_Hlk152743954"/>
      <w:r>
        <w:rPr>
          <w:b/>
          <w:bCs/>
          <w:color w:val="050505"/>
          <w:sz w:val="28"/>
          <w:szCs w:val="28"/>
        </w:rPr>
        <w:t xml:space="preserve">Про </w:t>
      </w:r>
      <w:bookmarkStart w:id="3" w:name="_Hlk156220971"/>
      <w:bookmarkStart w:id="4" w:name="_Hlk156221277"/>
      <w:r>
        <w:rPr>
          <w:b/>
          <w:bCs/>
          <w:color w:val="050505"/>
          <w:sz w:val="28"/>
          <w:szCs w:val="28"/>
        </w:rPr>
        <w:t>погодження</w:t>
      </w:r>
      <w:r w:rsidR="008958F0">
        <w:rPr>
          <w:b/>
          <w:bCs/>
          <w:color w:val="050505"/>
          <w:sz w:val="28"/>
          <w:szCs w:val="28"/>
        </w:rPr>
        <w:t xml:space="preserve"> </w:t>
      </w:r>
      <w:r w:rsidR="008655F7" w:rsidRPr="008655F7">
        <w:rPr>
          <w:b/>
          <w:bCs/>
          <w:color w:val="050505"/>
          <w:sz w:val="28"/>
          <w:szCs w:val="28"/>
        </w:rPr>
        <w:t>Боярському академічному ліцею</w:t>
      </w:r>
      <w:r w:rsidR="007C6AF3">
        <w:rPr>
          <w:b/>
          <w:bCs/>
          <w:color w:val="050505"/>
          <w:sz w:val="28"/>
          <w:szCs w:val="28"/>
        </w:rPr>
        <w:t xml:space="preserve"> </w:t>
      </w:r>
      <w:r w:rsidR="008655F7" w:rsidRPr="008655F7">
        <w:rPr>
          <w:b/>
          <w:bCs/>
          <w:color w:val="050505"/>
          <w:sz w:val="28"/>
          <w:szCs w:val="28"/>
        </w:rPr>
        <w:t xml:space="preserve">«Престиж» </w:t>
      </w:r>
    </w:p>
    <w:p w14:paraId="0A02DA5A" w14:textId="05BEFBD0" w:rsidR="00310D14" w:rsidRDefault="008655F7" w:rsidP="007C6AF3">
      <w:pPr>
        <w:pStyle w:val="7690"/>
        <w:spacing w:before="0" w:beforeAutospacing="0" w:after="0" w:afterAutospacing="0"/>
        <w:ind w:right="1275"/>
      </w:pPr>
      <w:r w:rsidRPr="008655F7">
        <w:rPr>
          <w:b/>
          <w:bCs/>
          <w:color w:val="050505"/>
          <w:sz w:val="28"/>
          <w:szCs w:val="28"/>
        </w:rPr>
        <w:t xml:space="preserve">Боярської міської ради </w:t>
      </w:r>
      <w:r w:rsidR="008958F0">
        <w:rPr>
          <w:b/>
          <w:bCs/>
          <w:color w:val="050505"/>
          <w:sz w:val="28"/>
          <w:szCs w:val="28"/>
        </w:rPr>
        <w:t>наміру</w:t>
      </w:r>
      <w:r w:rsidR="00310D14">
        <w:rPr>
          <w:b/>
          <w:bCs/>
          <w:color w:val="050505"/>
          <w:sz w:val="28"/>
          <w:szCs w:val="28"/>
        </w:rPr>
        <w:t xml:space="preserve"> передачі частини нежитлового приміщення комунальної власності Боярської міської територіальної громади в оренду </w:t>
      </w:r>
      <w:r w:rsidR="00C704CC">
        <w:rPr>
          <w:b/>
          <w:bCs/>
          <w:color w:val="050505"/>
          <w:sz w:val="28"/>
          <w:szCs w:val="28"/>
        </w:rPr>
        <w:t xml:space="preserve">без проведення аукціону </w:t>
      </w:r>
      <w:r w:rsidR="00310D14">
        <w:rPr>
          <w:b/>
          <w:bCs/>
          <w:color w:val="050505"/>
          <w:sz w:val="28"/>
          <w:szCs w:val="28"/>
        </w:rPr>
        <w:t>та включення в Перелік другого типу</w:t>
      </w:r>
      <w:bookmarkEnd w:id="3"/>
      <w:r w:rsidR="00310D14">
        <w:rPr>
          <w:b/>
          <w:bCs/>
          <w:color w:val="050505"/>
          <w:sz w:val="28"/>
          <w:szCs w:val="28"/>
        </w:rPr>
        <w:t xml:space="preserve">, з метою розміщення </w:t>
      </w:r>
      <w:r w:rsidR="007C6AF3">
        <w:rPr>
          <w:b/>
          <w:bCs/>
          <w:color w:val="050505"/>
          <w:sz w:val="28"/>
          <w:szCs w:val="28"/>
        </w:rPr>
        <w:br/>
      </w:r>
      <w:r w:rsidR="00310D14">
        <w:rPr>
          <w:b/>
          <w:bCs/>
          <w:color w:val="050505"/>
          <w:sz w:val="28"/>
          <w:szCs w:val="28"/>
        </w:rPr>
        <w:t>КУ «</w:t>
      </w:r>
      <w:proofErr w:type="spellStart"/>
      <w:r w:rsidR="00310D14">
        <w:rPr>
          <w:b/>
          <w:bCs/>
          <w:color w:val="050505"/>
          <w:sz w:val="28"/>
          <w:szCs w:val="28"/>
        </w:rPr>
        <w:t>Інклюзивно</w:t>
      </w:r>
      <w:proofErr w:type="spellEnd"/>
      <w:r w:rsidR="00310D14">
        <w:rPr>
          <w:b/>
          <w:bCs/>
          <w:color w:val="050505"/>
          <w:sz w:val="28"/>
          <w:szCs w:val="28"/>
        </w:rPr>
        <w:t>-ресурсний центр Боярської міської ради»</w:t>
      </w:r>
    </w:p>
    <w:bookmarkEnd w:id="2"/>
    <w:bookmarkEnd w:id="4"/>
    <w:p w14:paraId="2A7F56EF" w14:textId="77777777" w:rsidR="00310D14" w:rsidRDefault="00310D14" w:rsidP="00310D14">
      <w:pPr>
        <w:pStyle w:val="a4"/>
        <w:tabs>
          <w:tab w:val="left" w:pos="7655"/>
        </w:tabs>
        <w:ind w:right="1983"/>
        <w:rPr>
          <w:rStyle w:val="a6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7236D70D" w14:textId="2B6F53AF" w:rsidR="00310D14" w:rsidRDefault="00310D14" w:rsidP="00310D14">
      <w:pPr>
        <w:pStyle w:val="a4"/>
        <w:ind w:firstLine="851"/>
        <w:jc w:val="both"/>
        <w:rPr>
          <w:rFonts w:ascii="Times New Roman" w:hAnsi="Times New Roman"/>
          <w:color w:val="000000"/>
        </w:rPr>
      </w:pPr>
      <w:r>
        <w:rPr>
          <w:rStyle w:val="docdata"/>
          <w:rFonts w:ascii="Times New Roman" w:hAnsi="Times New Roman"/>
          <w:color w:val="050505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 Законами України «Про місцеве самоврядування в Україні», «Про оренду державного та комунального майна» від 03 жовтня 2019 року </w:t>
      </w:r>
      <w:r w:rsidR="00806364">
        <w:rPr>
          <w:rFonts w:ascii="Times New Roman" w:hAnsi="Times New Roman"/>
          <w:color w:val="050505"/>
          <w:sz w:val="28"/>
          <w:szCs w:val="28"/>
          <w:lang w:val="uk-UA"/>
        </w:rPr>
        <w:br/>
      </w:r>
      <w:r>
        <w:rPr>
          <w:rFonts w:ascii="Times New Roman" w:hAnsi="Times New Roman"/>
          <w:color w:val="050505"/>
          <w:sz w:val="28"/>
          <w:szCs w:val="28"/>
          <w:lang w:val="uk-UA"/>
        </w:rPr>
        <w:t xml:space="preserve">№ 157-IX (далі – Закон), Порядком передачі в оренду державного та комунального майна, затвердженого постановою Кабінету Міністрів України від 03 червня </w:t>
      </w:r>
      <w:r w:rsidR="00806364">
        <w:rPr>
          <w:rFonts w:ascii="Times New Roman" w:hAnsi="Times New Roman"/>
          <w:color w:val="050505"/>
          <w:sz w:val="28"/>
          <w:szCs w:val="28"/>
          <w:lang w:val="uk-UA"/>
        </w:rPr>
        <w:br/>
      </w:r>
      <w:r>
        <w:rPr>
          <w:rFonts w:ascii="Times New Roman" w:hAnsi="Times New Roman"/>
          <w:color w:val="050505"/>
          <w:sz w:val="28"/>
          <w:szCs w:val="28"/>
          <w:lang w:val="uk-UA"/>
        </w:rPr>
        <w:t>2020 р. № 483 (далі – Порядок), Положенням про порядок передачі в оренду майна комунальної власності Боярської міської територіальної громади, затвердженого рішенням чергової 20 сесії Боярської міської ради VIII скликання від 23 грудня 2021 року № 20/1293,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bookmarkStart w:id="5" w:name="_Hlk179794504"/>
      <w:bookmarkStart w:id="6" w:name="_Hlk178324795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 </w:t>
      </w:r>
      <w:bookmarkStart w:id="7" w:name="_Hlk169015411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підставі </w:t>
      </w:r>
      <w:bookmarkStart w:id="8" w:name="_Hlk170129939"/>
      <w:bookmarkStart w:id="9" w:name="_Hlk184716689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листа </w:t>
      </w:r>
      <w:bookmarkStart w:id="10" w:name="_Hlk156220932"/>
      <w:r>
        <w:rPr>
          <w:rFonts w:ascii="Times New Roman" w:hAnsi="Times New Roman"/>
          <w:color w:val="000000"/>
          <w:sz w:val="28"/>
          <w:szCs w:val="28"/>
          <w:lang w:val="uk-UA"/>
        </w:rPr>
        <w:t>директора Комунальної установи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Інклюзивно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-ресурсний центр Боярської міської ради» Валентини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Плавської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 </w:t>
      </w:r>
      <w:r w:rsidR="004A6DB3">
        <w:rPr>
          <w:rFonts w:ascii="Times New Roman" w:hAnsi="Times New Roman"/>
          <w:color w:val="000000"/>
          <w:sz w:val="28"/>
          <w:szCs w:val="28"/>
          <w:lang w:val="uk-UA"/>
        </w:rPr>
        <w:t>27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.1</w:t>
      </w:r>
      <w:r w:rsidR="004A6DB3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.2024 року за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вих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 № </w:t>
      </w:r>
      <w:bookmarkEnd w:id="5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59/24 </w:t>
      </w:r>
      <w:bookmarkEnd w:id="6"/>
      <w:bookmarkEnd w:id="7"/>
      <w:bookmarkEnd w:id="8"/>
      <w:bookmarkEnd w:id="10"/>
      <w:r>
        <w:rPr>
          <w:rFonts w:ascii="Times New Roman" w:hAnsi="Times New Roman"/>
          <w:sz w:val="28"/>
          <w:szCs w:val="28"/>
          <w:lang w:val="uk-UA"/>
        </w:rPr>
        <w:t xml:space="preserve">та листа директора Боярського академічного ліцею «Престиж» Боярської міської ради Валентини </w:t>
      </w:r>
      <w:r w:rsidR="007A3829">
        <w:rPr>
          <w:rFonts w:ascii="Times New Roman" w:hAnsi="Times New Roman"/>
          <w:sz w:val="28"/>
          <w:szCs w:val="28"/>
          <w:lang w:val="uk-UA"/>
        </w:rPr>
        <w:t>Кривенко</w:t>
      </w:r>
      <w:r>
        <w:rPr>
          <w:rFonts w:ascii="Times New Roman" w:hAnsi="Times New Roman"/>
          <w:sz w:val="28"/>
          <w:szCs w:val="28"/>
          <w:lang w:val="uk-UA"/>
        </w:rPr>
        <w:t xml:space="preserve"> від 09.12.2024 р.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№ </w:t>
      </w:r>
      <w:r w:rsidR="004A6DB3">
        <w:rPr>
          <w:rFonts w:ascii="Times New Roman" w:hAnsi="Times New Roman"/>
          <w:sz w:val="28"/>
          <w:szCs w:val="28"/>
          <w:lang w:val="uk-UA"/>
        </w:rPr>
        <w:t xml:space="preserve">110 </w:t>
      </w:r>
      <w:r w:rsidR="004A6DB3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proofErr w:type="spellStart"/>
      <w:r w:rsidR="004A6DB3">
        <w:rPr>
          <w:rFonts w:ascii="Times New Roman" w:hAnsi="Times New Roman"/>
          <w:sz w:val="28"/>
          <w:szCs w:val="28"/>
          <w:lang w:val="uk-UA"/>
        </w:rPr>
        <w:t>вх</w:t>
      </w:r>
      <w:proofErr w:type="spellEnd"/>
      <w:r w:rsidR="004A6DB3">
        <w:rPr>
          <w:rFonts w:ascii="Times New Roman" w:hAnsi="Times New Roman"/>
          <w:sz w:val="28"/>
          <w:szCs w:val="28"/>
          <w:lang w:val="uk-UA"/>
        </w:rPr>
        <w:t>. № 02-09/8617/0-24 від 10.12.2024 року)</w:t>
      </w:r>
      <w:bookmarkEnd w:id="9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враховуючи висновки постійної</w:t>
      </w:r>
      <w:r>
        <w:rPr>
          <w:rFonts w:ascii="Times New Roman" w:hAnsi="Times New Roman"/>
          <w:sz w:val="28"/>
          <w:szCs w:val="28"/>
          <w:lang w:val="uk-UA"/>
        </w:rPr>
        <w:t xml:space="preserve"> депутатської комісії з питань житлово-комунального господарства, енергозбереження, благоустрою міста, комунальної власності (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Протокол від </w:t>
      </w:r>
      <w:r w:rsidR="00FB07E5">
        <w:rPr>
          <w:rFonts w:ascii="Times New Roman" w:hAnsi="Times New Roman"/>
          <w:bCs/>
          <w:sz w:val="28"/>
          <w:szCs w:val="28"/>
          <w:lang w:val="uk-UA"/>
        </w:rPr>
        <w:t>16</w:t>
      </w:r>
      <w:r>
        <w:rPr>
          <w:rFonts w:ascii="Times New Roman" w:hAnsi="Times New Roman"/>
          <w:bCs/>
          <w:sz w:val="28"/>
          <w:szCs w:val="28"/>
          <w:lang w:val="uk-UA"/>
        </w:rPr>
        <w:t>.12.2024 року № 01-02/</w:t>
      </w:r>
      <w:r w:rsidR="00FB07E5">
        <w:rPr>
          <w:rFonts w:ascii="Times New Roman" w:hAnsi="Times New Roman"/>
          <w:bCs/>
          <w:sz w:val="28"/>
          <w:szCs w:val="28"/>
          <w:lang w:val="uk-UA"/>
        </w:rPr>
        <w:t>37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-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3CE511D2" w14:textId="77777777" w:rsidR="00310D14" w:rsidRDefault="00310D14" w:rsidP="00310D14">
      <w:pPr>
        <w:pStyle w:val="a4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AE9881F" w14:textId="77777777" w:rsidR="00310D14" w:rsidRDefault="00310D14" w:rsidP="00310D14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14:paraId="2C17D724" w14:textId="77777777" w:rsidR="00310D14" w:rsidRDefault="00310D14" w:rsidP="00310D14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14:paraId="29A55DAA" w14:textId="77777777" w:rsidR="00310D14" w:rsidRDefault="00310D14" w:rsidP="00310D14">
      <w:pPr>
        <w:pStyle w:val="a4"/>
        <w:jc w:val="center"/>
        <w:rPr>
          <w:rFonts w:ascii="Times New Roman" w:hAnsi="Times New Roman"/>
          <w:b/>
          <w:sz w:val="28"/>
          <w:szCs w:val="27"/>
          <w:lang w:val="uk-UA"/>
        </w:rPr>
      </w:pPr>
    </w:p>
    <w:p w14:paraId="48071794" w14:textId="792EC324" w:rsidR="00310D14" w:rsidRDefault="00310D14" w:rsidP="00310D1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360"/>
        <w:jc w:val="both"/>
      </w:pPr>
      <w:r>
        <w:rPr>
          <w:color w:val="050505"/>
          <w:sz w:val="28"/>
          <w:szCs w:val="28"/>
        </w:rPr>
        <w:t xml:space="preserve">Погодити </w:t>
      </w:r>
      <w:bookmarkStart w:id="11" w:name="_Hlk184386694"/>
      <w:bookmarkStart w:id="12" w:name="_Hlk184716787"/>
      <w:r w:rsidR="008958F0">
        <w:rPr>
          <w:color w:val="050505"/>
          <w:sz w:val="28"/>
          <w:szCs w:val="28"/>
        </w:rPr>
        <w:t>Боярському академічному ліцею «Престиж» Боярської міської ради</w:t>
      </w:r>
      <w:bookmarkEnd w:id="11"/>
      <w:r w:rsidR="008958F0">
        <w:rPr>
          <w:color w:val="050505"/>
          <w:sz w:val="28"/>
          <w:szCs w:val="28"/>
        </w:rPr>
        <w:t xml:space="preserve"> намір </w:t>
      </w:r>
      <w:r>
        <w:rPr>
          <w:color w:val="000000"/>
          <w:sz w:val="28"/>
          <w:szCs w:val="28"/>
        </w:rPr>
        <w:t>передач</w:t>
      </w:r>
      <w:r w:rsidR="008958F0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частини </w:t>
      </w:r>
      <w:r>
        <w:rPr>
          <w:color w:val="050505"/>
          <w:sz w:val="28"/>
          <w:szCs w:val="28"/>
        </w:rPr>
        <w:t>нежитлового приміщення комунальної власності Боярської міської територіальної громади</w:t>
      </w:r>
      <w:r>
        <w:t xml:space="preserve"> </w:t>
      </w:r>
      <w:r>
        <w:rPr>
          <w:color w:val="050505"/>
          <w:sz w:val="28"/>
          <w:szCs w:val="28"/>
        </w:rPr>
        <w:t xml:space="preserve">в оренду, </w:t>
      </w:r>
      <w:r>
        <w:rPr>
          <w:rFonts w:eastAsia="Calibri"/>
          <w:sz w:val="28"/>
          <w:szCs w:val="28"/>
        </w:rPr>
        <w:t xml:space="preserve">за </w:t>
      </w:r>
      <w:proofErr w:type="spellStart"/>
      <w:r>
        <w:rPr>
          <w:rFonts w:eastAsia="Calibri"/>
          <w:sz w:val="28"/>
          <w:szCs w:val="28"/>
        </w:rPr>
        <w:t>адресою</w:t>
      </w:r>
      <w:proofErr w:type="spellEnd"/>
      <w:r>
        <w:rPr>
          <w:rFonts w:eastAsia="Calibri"/>
          <w:sz w:val="28"/>
          <w:szCs w:val="28"/>
        </w:rPr>
        <w:t xml:space="preserve">: </w:t>
      </w:r>
      <w:r w:rsidR="008958F0">
        <w:rPr>
          <w:rFonts w:eastAsia="Calibri"/>
          <w:sz w:val="28"/>
          <w:szCs w:val="28"/>
        </w:rPr>
        <w:t xml:space="preserve">Київська область, Фастівський район, місто Боярка, </w:t>
      </w:r>
      <w:r>
        <w:rPr>
          <w:rFonts w:eastAsia="Calibri"/>
          <w:sz w:val="28"/>
          <w:szCs w:val="28"/>
        </w:rPr>
        <w:t>вул</w:t>
      </w:r>
      <w:r w:rsidR="008958F0">
        <w:rPr>
          <w:rFonts w:eastAsia="Calibri"/>
          <w:sz w:val="28"/>
          <w:szCs w:val="28"/>
        </w:rPr>
        <w:t>иця</w:t>
      </w:r>
      <w:r>
        <w:rPr>
          <w:rFonts w:eastAsia="Calibri"/>
          <w:sz w:val="28"/>
          <w:szCs w:val="28"/>
        </w:rPr>
        <w:t xml:space="preserve"> Б</w:t>
      </w:r>
      <w:r w:rsidR="008958F0">
        <w:rPr>
          <w:rFonts w:eastAsia="Calibri"/>
          <w:sz w:val="28"/>
          <w:szCs w:val="28"/>
        </w:rPr>
        <w:t>огдана</w:t>
      </w:r>
      <w:r>
        <w:rPr>
          <w:rFonts w:eastAsia="Calibri"/>
          <w:sz w:val="28"/>
          <w:szCs w:val="28"/>
        </w:rPr>
        <w:t xml:space="preserve"> Хмельницького, 57-</w:t>
      </w:r>
      <w:r w:rsidR="008655F7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А</w:t>
      </w:r>
      <w:r w:rsidR="008958F0">
        <w:rPr>
          <w:color w:val="050505"/>
          <w:sz w:val="28"/>
          <w:szCs w:val="28"/>
        </w:rPr>
        <w:t>,</w:t>
      </w:r>
      <w:r w:rsidR="008958F0">
        <w:rPr>
          <w:rFonts w:eastAsia="Calibri"/>
          <w:sz w:val="28"/>
          <w:szCs w:val="28"/>
        </w:rPr>
        <w:t xml:space="preserve"> площею</w:t>
      </w:r>
      <w:r w:rsidR="005A113D">
        <w:rPr>
          <w:rFonts w:eastAsia="Calibri"/>
          <w:sz w:val="28"/>
          <w:szCs w:val="28"/>
        </w:rPr>
        <w:t xml:space="preserve"> - </w:t>
      </w:r>
      <w:r w:rsidR="008958F0">
        <w:rPr>
          <w:rFonts w:eastAsia="Calibri"/>
          <w:sz w:val="28"/>
          <w:szCs w:val="28"/>
        </w:rPr>
        <w:t>164,49 м2 (ліве крило 1-го поверху ліцею),</w:t>
      </w:r>
      <w:r>
        <w:rPr>
          <w:color w:val="000000"/>
          <w:sz w:val="28"/>
          <w:szCs w:val="28"/>
        </w:rPr>
        <w:t xml:space="preserve"> з метою розміщення Комунальної установи «</w:t>
      </w:r>
      <w:proofErr w:type="spellStart"/>
      <w:r>
        <w:rPr>
          <w:color w:val="000000"/>
          <w:sz w:val="28"/>
          <w:szCs w:val="28"/>
        </w:rPr>
        <w:t>Інклюзивно</w:t>
      </w:r>
      <w:proofErr w:type="spellEnd"/>
      <w:r>
        <w:rPr>
          <w:color w:val="000000"/>
          <w:sz w:val="28"/>
          <w:szCs w:val="28"/>
        </w:rPr>
        <w:t>-ресурсний центр Боярської міської</w:t>
      </w:r>
      <w:r>
        <w:t xml:space="preserve"> </w:t>
      </w:r>
      <w:r w:rsidRPr="00310D14">
        <w:rPr>
          <w:sz w:val="28"/>
          <w:szCs w:val="28"/>
        </w:rPr>
        <w:t>ради»</w:t>
      </w:r>
      <w:bookmarkEnd w:id="12"/>
      <w:r w:rsidRPr="00310D14">
        <w:rPr>
          <w:color w:val="000000"/>
          <w:sz w:val="28"/>
          <w:szCs w:val="28"/>
        </w:rPr>
        <w:t xml:space="preserve">, </w:t>
      </w:r>
      <w:r w:rsidRPr="00310D14">
        <w:rPr>
          <w:color w:val="050505"/>
          <w:sz w:val="28"/>
          <w:szCs w:val="28"/>
        </w:rPr>
        <w:t xml:space="preserve">строком оренди </w:t>
      </w:r>
      <w:r w:rsidRPr="00310D14">
        <w:rPr>
          <w:color w:val="050505"/>
          <w:sz w:val="28"/>
          <w:szCs w:val="28"/>
        </w:rPr>
        <w:lastRenderedPageBreak/>
        <w:t xml:space="preserve">– </w:t>
      </w:r>
      <w:r w:rsidR="008958F0">
        <w:rPr>
          <w:color w:val="050505"/>
          <w:sz w:val="28"/>
          <w:szCs w:val="28"/>
        </w:rPr>
        <w:t>4</w:t>
      </w:r>
      <w:r w:rsidRPr="00310D14">
        <w:rPr>
          <w:b/>
          <w:bCs/>
          <w:color w:val="000000"/>
          <w:sz w:val="28"/>
          <w:szCs w:val="28"/>
        </w:rPr>
        <w:t xml:space="preserve"> </w:t>
      </w:r>
      <w:r w:rsidRPr="00310D14">
        <w:rPr>
          <w:color w:val="000000"/>
          <w:sz w:val="28"/>
          <w:szCs w:val="28"/>
        </w:rPr>
        <w:t>роки</w:t>
      </w:r>
      <w:r>
        <w:t xml:space="preserve"> </w:t>
      </w:r>
      <w:r w:rsidRPr="00310D14">
        <w:rPr>
          <w:color w:val="050505"/>
          <w:sz w:val="28"/>
          <w:szCs w:val="28"/>
        </w:rPr>
        <w:t>без проведення аукціону, орендна плата яких становить 1 гривн</w:t>
      </w:r>
      <w:r w:rsidR="00173A59">
        <w:rPr>
          <w:color w:val="050505"/>
          <w:sz w:val="28"/>
          <w:szCs w:val="28"/>
        </w:rPr>
        <w:t>я</w:t>
      </w:r>
      <w:r w:rsidRPr="00310D14">
        <w:rPr>
          <w:color w:val="050505"/>
          <w:sz w:val="28"/>
          <w:szCs w:val="28"/>
        </w:rPr>
        <w:t xml:space="preserve"> в рік, згідно </w:t>
      </w:r>
      <w:r w:rsidR="003C6B12">
        <w:rPr>
          <w:color w:val="050505"/>
          <w:sz w:val="28"/>
          <w:szCs w:val="28"/>
        </w:rPr>
        <w:t xml:space="preserve">з </w:t>
      </w:r>
      <w:r w:rsidRPr="00310D14">
        <w:rPr>
          <w:color w:val="050505"/>
          <w:sz w:val="28"/>
          <w:szCs w:val="28"/>
        </w:rPr>
        <w:t>Методик</w:t>
      </w:r>
      <w:r w:rsidR="003C6B12">
        <w:rPr>
          <w:color w:val="050505"/>
          <w:sz w:val="28"/>
          <w:szCs w:val="28"/>
        </w:rPr>
        <w:t>ою</w:t>
      </w:r>
      <w:r w:rsidRPr="00310D14">
        <w:rPr>
          <w:color w:val="050505"/>
          <w:sz w:val="28"/>
          <w:szCs w:val="28"/>
        </w:rPr>
        <w:t xml:space="preserve"> розрахунку орендної плати за майно комунальної власності Боярської міської територіальної громади від 23.12.2021 року № 20/1293</w:t>
      </w:r>
      <w:r w:rsidRPr="00310D14">
        <w:rPr>
          <w:color w:val="000000"/>
          <w:sz w:val="28"/>
          <w:szCs w:val="28"/>
        </w:rPr>
        <w:t> </w:t>
      </w:r>
      <w:r w:rsidRPr="00310D14">
        <w:rPr>
          <w:color w:val="050505"/>
          <w:sz w:val="28"/>
          <w:szCs w:val="28"/>
        </w:rPr>
        <w:t>та включити в Перелік другого типу.</w:t>
      </w:r>
    </w:p>
    <w:p w14:paraId="532053EB" w14:textId="724618CC" w:rsidR="00310D14" w:rsidRDefault="00310D14" w:rsidP="00310D14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Доручити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Боярському академічному ліцею «Престиж» Боярської міської ради</w:t>
      </w: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 здійснити всі необхідні дії, передбачені діючим законодавством, для передачі в оренду</w:t>
      </w:r>
      <w:r w:rsidR="008655F7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 частини</w:t>
      </w: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 нежитлов</w:t>
      </w:r>
      <w:r w:rsidR="008655F7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ого</w:t>
      </w: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 приміщен</w:t>
      </w:r>
      <w:r w:rsidR="008655F7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 xml:space="preserve"> комунальної власності, зазначених у пункті 1 цього рішення.</w:t>
      </w:r>
    </w:p>
    <w:p w14:paraId="1A403F55" w14:textId="77777777" w:rsidR="00310D14" w:rsidRDefault="00310D14" w:rsidP="00310D14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32"/>
          <w:szCs w:val="16"/>
          <w:lang w:val="uk-UA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14:paraId="2DCA5501" w14:textId="53ED7AEB" w:rsidR="00310D14" w:rsidRDefault="00310D14" w:rsidP="00310D14">
      <w:pPr>
        <w:spacing w:after="0"/>
        <w:rPr>
          <w:sz w:val="32"/>
          <w:szCs w:val="16"/>
          <w:lang w:val="uk-UA"/>
        </w:rPr>
      </w:pPr>
    </w:p>
    <w:p w14:paraId="589170B2" w14:textId="77777777" w:rsidR="00B15293" w:rsidRDefault="00B15293" w:rsidP="00310D14">
      <w:pPr>
        <w:spacing w:after="0"/>
        <w:rPr>
          <w:sz w:val="32"/>
          <w:szCs w:val="16"/>
          <w:lang w:val="uk-UA"/>
        </w:rPr>
      </w:pPr>
    </w:p>
    <w:p w14:paraId="462BD8E3" w14:textId="6B166542" w:rsidR="00310D14" w:rsidRDefault="00310D14" w:rsidP="00310D14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3C0285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b/>
          <w:sz w:val="28"/>
          <w:szCs w:val="28"/>
          <w:lang w:val="uk-UA"/>
        </w:rPr>
        <w:t>Олександр ЗАРУБІН</w:t>
      </w:r>
    </w:p>
    <w:p w14:paraId="1B2C47EC" w14:textId="77777777" w:rsidR="00310D14" w:rsidRDefault="00310D14" w:rsidP="00310D1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CCFD8D7" w14:textId="77777777" w:rsidR="00310D14" w:rsidRPr="0059450F" w:rsidRDefault="00310D14" w:rsidP="00310D14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59450F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14:paraId="1CBE7B1C" w14:textId="35C6D0C0" w:rsidR="00310D14" w:rsidRPr="0059450F" w:rsidRDefault="00310D14" w:rsidP="00310D14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59450F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Секретар ради</w:t>
      </w:r>
      <w:r w:rsidRPr="0059450F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59450F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59450F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59450F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59450F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59450F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59450F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="00FB07E5" w:rsidRPr="0059450F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 xml:space="preserve">       </w:t>
      </w:r>
      <w:r w:rsidRPr="0059450F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Олексій ПЕРФІЛОВ</w:t>
      </w:r>
    </w:p>
    <w:bookmarkEnd w:id="1"/>
    <w:p w14:paraId="5285B431" w14:textId="77777777" w:rsidR="00310D14" w:rsidRPr="0059450F" w:rsidRDefault="00310D14" w:rsidP="00310D14">
      <w:pPr>
        <w:rPr>
          <w:color w:val="FFFFFF" w:themeColor="background1"/>
          <w:lang w:val="uk-UA"/>
        </w:rPr>
      </w:pPr>
    </w:p>
    <w:p w14:paraId="6E5E9F87" w14:textId="77777777" w:rsidR="00310D14" w:rsidRPr="0059450F" w:rsidRDefault="00310D14" w:rsidP="00310D14">
      <w:pPr>
        <w:rPr>
          <w:color w:val="FFFFFF" w:themeColor="background1"/>
          <w:lang w:val="uk-UA"/>
        </w:rPr>
      </w:pPr>
    </w:p>
    <w:p w14:paraId="3F1AF52E" w14:textId="77777777" w:rsidR="00310D14" w:rsidRPr="00FB07E5" w:rsidRDefault="00310D14" w:rsidP="00310D14">
      <w:pPr>
        <w:rPr>
          <w:color w:val="000000" w:themeColor="text1"/>
          <w:lang w:val="uk-UA"/>
        </w:rPr>
      </w:pPr>
    </w:p>
    <w:p w14:paraId="083CB85C" w14:textId="77777777" w:rsidR="00310D14" w:rsidRPr="00FB07E5" w:rsidRDefault="00310D14" w:rsidP="00310D14">
      <w:pPr>
        <w:rPr>
          <w:color w:val="000000" w:themeColor="text1"/>
          <w:lang w:val="uk-UA"/>
        </w:rPr>
      </w:pPr>
    </w:p>
    <w:p w14:paraId="1C796250" w14:textId="77777777" w:rsidR="00310D14" w:rsidRPr="00FB07E5" w:rsidRDefault="00310D14" w:rsidP="00310D14">
      <w:pPr>
        <w:rPr>
          <w:color w:val="000000" w:themeColor="text1"/>
          <w:lang w:val="uk-UA"/>
        </w:rPr>
      </w:pPr>
    </w:p>
    <w:p w14:paraId="77BD5613" w14:textId="77777777" w:rsidR="00310D14" w:rsidRPr="00FB07E5" w:rsidRDefault="00310D14" w:rsidP="00310D14">
      <w:pPr>
        <w:rPr>
          <w:color w:val="000000" w:themeColor="text1"/>
          <w:lang w:val="uk-UA"/>
        </w:rPr>
      </w:pPr>
    </w:p>
    <w:p w14:paraId="359C0DE4" w14:textId="77777777" w:rsidR="00310D14" w:rsidRPr="00FB07E5" w:rsidRDefault="00310D14" w:rsidP="00310D14">
      <w:pPr>
        <w:rPr>
          <w:color w:val="000000" w:themeColor="text1"/>
          <w:lang w:val="uk-UA"/>
        </w:rPr>
      </w:pPr>
    </w:p>
    <w:p w14:paraId="3ECDA863" w14:textId="77777777" w:rsidR="00310D14" w:rsidRDefault="00310D14" w:rsidP="00310D14">
      <w:pPr>
        <w:rPr>
          <w:lang w:val="uk-UA"/>
        </w:rPr>
      </w:pPr>
    </w:p>
    <w:p w14:paraId="72C1BF85" w14:textId="77777777" w:rsidR="00310D14" w:rsidRDefault="00310D14" w:rsidP="00310D14">
      <w:pPr>
        <w:rPr>
          <w:lang w:val="uk-UA"/>
        </w:rPr>
      </w:pPr>
    </w:p>
    <w:p w14:paraId="0DDD3E31" w14:textId="77777777" w:rsidR="00310D14" w:rsidRDefault="00310D14" w:rsidP="00310D14">
      <w:pPr>
        <w:rPr>
          <w:lang w:val="uk-UA"/>
        </w:rPr>
      </w:pPr>
    </w:p>
    <w:p w14:paraId="7BA78E6D" w14:textId="77777777" w:rsidR="00310D14" w:rsidRDefault="00310D14" w:rsidP="00310D14">
      <w:pPr>
        <w:rPr>
          <w:lang w:val="uk-UA"/>
        </w:rPr>
      </w:pPr>
    </w:p>
    <w:p w14:paraId="660FE761" w14:textId="77777777" w:rsidR="00310D14" w:rsidRDefault="00310D14" w:rsidP="00310D14">
      <w:pPr>
        <w:rPr>
          <w:lang w:val="uk-UA"/>
        </w:rPr>
      </w:pPr>
    </w:p>
    <w:p w14:paraId="0B2C50C7" w14:textId="77777777" w:rsidR="00310D14" w:rsidRDefault="00310D14" w:rsidP="00310D14">
      <w:pPr>
        <w:rPr>
          <w:lang w:val="uk-UA"/>
        </w:rPr>
      </w:pPr>
    </w:p>
    <w:p w14:paraId="3E23A248" w14:textId="77777777" w:rsidR="00310D14" w:rsidRDefault="00310D14" w:rsidP="00310D14">
      <w:pPr>
        <w:rPr>
          <w:lang w:val="uk-UA"/>
        </w:rPr>
      </w:pPr>
    </w:p>
    <w:p w14:paraId="781582A3" w14:textId="77777777" w:rsidR="00310D14" w:rsidRDefault="00310D14" w:rsidP="00310D14">
      <w:pPr>
        <w:rPr>
          <w:lang w:val="uk-UA"/>
        </w:rPr>
      </w:pPr>
    </w:p>
    <w:p w14:paraId="6C41A94A" w14:textId="7EF2D711" w:rsidR="00310D14" w:rsidRDefault="00310D14" w:rsidP="00310D14">
      <w:pPr>
        <w:rPr>
          <w:lang w:val="uk-UA"/>
        </w:rPr>
      </w:pPr>
    </w:p>
    <w:p w14:paraId="453198B1" w14:textId="77777777" w:rsidR="00151B4C" w:rsidRDefault="00151B4C" w:rsidP="00310D14">
      <w:pPr>
        <w:rPr>
          <w:lang w:val="uk-UA"/>
        </w:rPr>
      </w:pPr>
    </w:p>
    <w:p w14:paraId="6F47E455" w14:textId="77777777" w:rsidR="008119B5" w:rsidRDefault="008119B5"/>
    <w:sectPr w:rsidR="008119B5" w:rsidSect="00622319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C6FE4"/>
    <w:multiLevelType w:val="hybridMultilevel"/>
    <w:tmpl w:val="D97625DE"/>
    <w:lvl w:ilvl="0" w:tplc="FCC49EA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99"/>
    <w:rsid w:val="000F5199"/>
    <w:rsid w:val="00151B4C"/>
    <w:rsid w:val="00173A59"/>
    <w:rsid w:val="001D0582"/>
    <w:rsid w:val="001E0C9B"/>
    <w:rsid w:val="00250C5A"/>
    <w:rsid w:val="00310D14"/>
    <w:rsid w:val="003C0285"/>
    <w:rsid w:val="003C6B12"/>
    <w:rsid w:val="004713B8"/>
    <w:rsid w:val="004A6DB3"/>
    <w:rsid w:val="00522F2D"/>
    <w:rsid w:val="0059450F"/>
    <w:rsid w:val="005A113D"/>
    <w:rsid w:val="00622319"/>
    <w:rsid w:val="007A3829"/>
    <w:rsid w:val="007C6AF3"/>
    <w:rsid w:val="00806364"/>
    <w:rsid w:val="008119B5"/>
    <w:rsid w:val="008655F7"/>
    <w:rsid w:val="008958F0"/>
    <w:rsid w:val="008C3AC1"/>
    <w:rsid w:val="00AD3D2A"/>
    <w:rsid w:val="00B15293"/>
    <w:rsid w:val="00C429EF"/>
    <w:rsid w:val="00C704CC"/>
    <w:rsid w:val="00CB5407"/>
    <w:rsid w:val="00CE44C7"/>
    <w:rsid w:val="00D35C3A"/>
    <w:rsid w:val="00FB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2E20"/>
  <w15:chartTrackingRefBased/>
  <w15:docId w15:val="{7A7C14C1-4751-487E-8CA9-DDCAF4AE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D14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0D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310D1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List Paragraph"/>
    <w:basedOn w:val="a"/>
    <w:uiPriority w:val="34"/>
    <w:qFormat/>
    <w:rsid w:val="00310D14"/>
    <w:pPr>
      <w:ind w:left="720"/>
      <w:contextualSpacing/>
    </w:p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310D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310D14"/>
  </w:style>
  <w:style w:type="character" w:styleId="a6">
    <w:name w:val="Strong"/>
    <w:basedOn w:val="a0"/>
    <w:uiPriority w:val="22"/>
    <w:qFormat/>
    <w:rsid w:val="00310D1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A1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113D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1882</Words>
  <Characters>1074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2</cp:revision>
  <cp:lastPrinted>2024-12-23T10:28:00Z</cp:lastPrinted>
  <dcterms:created xsi:type="dcterms:W3CDTF">2024-12-26T08:05:00Z</dcterms:created>
  <dcterms:modified xsi:type="dcterms:W3CDTF">2024-12-26T08:05:00Z</dcterms:modified>
</cp:coreProperties>
</file>