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F51" w:rsidRPr="00CE5F51" w:rsidRDefault="00CE5F51" w:rsidP="00423F59">
      <w:pPr>
        <w:tabs>
          <w:tab w:val="left" w:pos="3945"/>
          <w:tab w:val="left" w:pos="4005"/>
        </w:tabs>
        <w:spacing w:after="0" w:line="240" w:lineRule="auto"/>
        <w:ind w:right="-381"/>
        <w:rPr>
          <w:rFonts w:ascii="Times New Roman" w:eastAsia="Times New Roman" w:hAnsi="Times New Roman" w:cs="Times New Roman"/>
          <w:b/>
          <w:bCs/>
          <w:iCs/>
          <w:sz w:val="28"/>
          <w:szCs w:val="28"/>
          <w:lang w:val="uk-UA" w:eastAsia="ru-RU"/>
        </w:rPr>
      </w:pPr>
    </w:p>
    <w:p w:rsidR="006D5EA9" w:rsidRPr="00CE5F51" w:rsidRDefault="006D5EA9" w:rsidP="006D5EA9">
      <w:pPr>
        <w:tabs>
          <w:tab w:val="left" w:pos="994"/>
          <w:tab w:val="left" w:pos="7371"/>
        </w:tabs>
        <w:spacing w:after="0" w:line="240" w:lineRule="auto"/>
        <w:ind w:right="-381"/>
        <w:rPr>
          <w:rFonts w:ascii="Times New Roman" w:eastAsia="Times New Roman" w:hAnsi="Times New Roman" w:cs="Times New Roman"/>
          <w:b/>
          <w:bCs/>
          <w:iCs/>
          <w:sz w:val="26"/>
          <w:szCs w:val="26"/>
          <w:lang w:val="uk-UA" w:eastAsia="ru-RU"/>
        </w:rPr>
      </w:pPr>
      <w:r w:rsidRPr="00CE5F51">
        <w:rPr>
          <w:rFonts w:ascii="Times New Roman" w:eastAsia="Times New Roman" w:hAnsi="Times New Roman" w:cs="Times New Roman"/>
          <w:b/>
          <w:bCs/>
          <w:iCs/>
          <w:sz w:val="28"/>
          <w:szCs w:val="28"/>
          <w:lang w:val="uk-UA" w:eastAsia="ru-RU"/>
        </w:rPr>
        <w:t xml:space="preserve">                       </w:t>
      </w:r>
      <w:r w:rsidRPr="00CE5F51">
        <w:rPr>
          <w:rFonts w:ascii="Times New Roman" w:eastAsia="Times New Roman" w:hAnsi="Times New Roman" w:cs="Times New Roman"/>
          <w:b/>
          <w:bCs/>
          <w:iCs/>
          <w:sz w:val="26"/>
          <w:szCs w:val="26"/>
          <w:lang w:val="uk-UA" w:eastAsia="ru-RU"/>
        </w:rPr>
        <w:t xml:space="preserve">                        </w:t>
      </w:r>
      <w:r w:rsidR="000C43E3" w:rsidRPr="00CE5F51">
        <w:rPr>
          <w:rFonts w:ascii="Times New Roman" w:eastAsia="Times New Roman" w:hAnsi="Times New Roman" w:cs="Times New Roman"/>
          <w:b/>
          <w:bCs/>
          <w:iCs/>
          <w:sz w:val="26"/>
          <w:szCs w:val="26"/>
          <w:lang w:val="uk-UA" w:eastAsia="ru-RU"/>
        </w:rPr>
        <w:t xml:space="preserve">        </w:t>
      </w:r>
      <w:r w:rsidRPr="00CE5F51">
        <w:rPr>
          <w:rFonts w:ascii="Times New Roman" w:eastAsia="Times New Roman" w:hAnsi="Times New Roman" w:cs="Times New Roman"/>
          <w:b/>
          <w:bCs/>
          <w:iCs/>
          <w:sz w:val="26"/>
          <w:szCs w:val="26"/>
          <w:lang w:val="uk-UA" w:eastAsia="ru-RU"/>
        </w:rPr>
        <w:t xml:space="preserve"> Протокол № 01-02/10</w:t>
      </w:r>
    </w:p>
    <w:p w:rsidR="006D5EA9" w:rsidRPr="00CE5F51" w:rsidRDefault="006D5EA9" w:rsidP="006D5EA9">
      <w:pPr>
        <w:spacing w:after="0" w:line="240" w:lineRule="auto"/>
        <w:jc w:val="center"/>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b/>
          <w:sz w:val="26"/>
          <w:szCs w:val="26"/>
          <w:lang w:val="uk-UA" w:eastAsia="ru-RU"/>
        </w:rPr>
        <w:t xml:space="preserve">засідання постійної депутатської комісії </w:t>
      </w:r>
    </w:p>
    <w:p w:rsidR="006D5EA9" w:rsidRPr="00CE5F51" w:rsidRDefault="006D5EA9" w:rsidP="006D5EA9">
      <w:pPr>
        <w:jc w:val="center"/>
        <w:rPr>
          <w:rFonts w:ascii="Times New Roman" w:eastAsia="Calibri" w:hAnsi="Times New Roman" w:cs="Times New Roman"/>
          <w:sz w:val="26"/>
          <w:szCs w:val="26"/>
          <w:lang w:val="uk-UA"/>
        </w:rPr>
      </w:pPr>
      <w:r w:rsidRPr="00CE5F51">
        <w:rPr>
          <w:rFonts w:ascii="Times New Roman" w:eastAsia="Times New Roman" w:hAnsi="Times New Roman" w:cs="Times New Roman"/>
          <w:b/>
          <w:sz w:val="26"/>
          <w:szCs w:val="26"/>
          <w:lang w:val="uk-UA" w:eastAsia="ru-RU"/>
        </w:rPr>
        <w:t xml:space="preserve">Боярської міської Ради VІІІ скликання з питань </w:t>
      </w:r>
    </w:p>
    <w:p w:rsidR="006D5EA9" w:rsidRPr="00CE5F51" w:rsidRDefault="006D5EA9" w:rsidP="006D5EA9">
      <w:pPr>
        <w:spacing w:after="0" w:line="240" w:lineRule="auto"/>
        <w:jc w:val="center"/>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6D5EA9" w:rsidRPr="00CE5F51" w:rsidRDefault="006D5EA9" w:rsidP="006D5EA9">
      <w:pPr>
        <w:spacing w:after="0" w:line="240" w:lineRule="auto"/>
        <w:jc w:val="center"/>
        <w:rPr>
          <w:rFonts w:ascii="Times New Roman" w:eastAsia="Times New Roman" w:hAnsi="Times New Roman" w:cs="Times New Roman"/>
          <w:b/>
          <w:sz w:val="26"/>
          <w:szCs w:val="26"/>
          <w:lang w:val="uk-UA" w:eastAsia="ru-RU"/>
        </w:rPr>
      </w:pPr>
    </w:p>
    <w:p w:rsidR="006D5EA9" w:rsidRPr="00CE5F51" w:rsidRDefault="006D5EA9" w:rsidP="00AF5D81">
      <w:pPr>
        <w:spacing w:after="0" w:line="240" w:lineRule="auto"/>
        <w:ind w:left="-284" w:firstLine="142"/>
        <w:jc w:val="center"/>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b/>
          <w:sz w:val="26"/>
          <w:szCs w:val="26"/>
          <w:lang w:val="uk-UA" w:eastAsia="ru-RU"/>
        </w:rPr>
        <w:t>м. Боярка                                                                                   24 травня  2021 р.</w:t>
      </w:r>
    </w:p>
    <w:p w:rsidR="006D5EA9" w:rsidRPr="00CE5F51" w:rsidRDefault="006D5EA9" w:rsidP="00AF5D81">
      <w:pPr>
        <w:spacing w:after="0" w:line="240" w:lineRule="auto"/>
        <w:ind w:left="-284" w:firstLine="142"/>
        <w:jc w:val="both"/>
        <w:rPr>
          <w:rFonts w:ascii="Times New Roman" w:eastAsia="Times New Roman" w:hAnsi="Times New Roman" w:cs="Times New Roman"/>
          <w:sz w:val="26"/>
          <w:szCs w:val="26"/>
          <w:lang w:val="uk-UA" w:eastAsia="ru-RU"/>
        </w:rPr>
      </w:pPr>
    </w:p>
    <w:p w:rsidR="006D5EA9" w:rsidRPr="00CE5F51" w:rsidRDefault="006D5EA9" w:rsidP="00AF5D81">
      <w:pPr>
        <w:spacing w:after="0" w:line="240" w:lineRule="auto"/>
        <w:ind w:left="-284" w:firstLine="142"/>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b/>
          <w:sz w:val="26"/>
          <w:szCs w:val="26"/>
          <w:lang w:val="uk-UA" w:eastAsia="ru-RU"/>
        </w:rPr>
        <w:t xml:space="preserve">Члени комісії: </w:t>
      </w:r>
    </w:p>
    <w:p w:rsidR="006D5EA9" w:rsidRPr="00CE5F51" w:rsidRDefault="006D5EA9" w:rsidP="00AF5D81">
      <w:pPr>
        <w:spacing w:after="0" w:line="240" w:lineRule="auto"/>
        <w:ind w:left="-284" w:firstLine="142"/>
        <w:rPr>
          <w:rFonts w:ascii="Times New Roman" w:eastAsia="Calibri" w:hAnsi="Times New Roman" w:cs="Times New Roman"/>
          <w:sz w:val="26"/>
          <w:szCs w:val="26"/>
          <w:lang w:val="uk-UA"/>
        </w:rPr>
      </w:pPr>
      <w:r w:rsidRPr="00CE5F51">
        <w:rPr>
          <w:rFonts w:ascii="Times New Roman" w:eastAsia="Calibri" w:hAnsi="Times New Roman" w:cs="Times New Roman"/>
          <w:sz w:val="26"/>
          <w:szCs w:val="26"/>
          <w:lang w:val="uk-UA"/>
        </w:rPr>
        <w:t>Борецький Олександр Петрович</w:t>
      </w:r>
      <w:r w:rsidRPr="00CE5F51">
        <w:rPr>
          <w:rFonts w:ascii="Times New Roman" w:eastAsia="Times New Roman" w:hAnsi="Times New Roman" w:cs="Times New Roman"/>
          <w:sz w:val="26"/>
          <w:szCs w:val="26"/>
          <w:lang w:val="uk-UA" w:eastAsia="ru-RU"/>
        </w:rPr>
        <w:t xml:space="preserve"> </w:t>
      </w:r>
      <w:r w:rsidRPr="00CE5F51">
        <w:rPr>
          <w:rFonts w:ascii="Times New Roman" w:eastAsia="Calibri" w:hAnsi="Times New Roman" w:cs="Times New Roman"/>
          <w:sz w:val="26"/>
          <w:szCs w:val="26"/>
          <w:lang w:val="uk-UA"/>
        </w:rPr>
        <w:t>– голова комісії.</w:t>
      </w:r>
    </w:p>
    <w:p w:rsidR="006D5EA9" w:rsidRPr="00CE5F51" w:rsidRDefault="006D5EA9" w:rsidP="00AF5D81">
      <w:pPr>
        <w:spacing w:after="0" w:line="240" w:lineRule="auto"/>
        <w:ind w:left="-284" w:firstLine="142"/>
        <w:rPr>
          <w:rFonts w:ascii="Times New Roman" w:eastAsia="Calibri" w:hAnsi="Times New Roman" w:cs="Times New Roman"/>
          <w:sz w:val="26"/>
          <w:szCs w:val="26"/>
          <w:lang w:val="uk-UA"/>
        </w:rPr>
      </w:pPr>
      <w:proofErr w:type="spellStart"/>
      <w:r w:rsidRPr="00CE5F51">
        <w:rPr>
          <w:rFonts w:ascii="Times New Roman" w:eastAsia="Calibri" w:hAnsi="Times New Roman" w:cs="Times New Roman"/>
          <w:sz w:val="26"/>
          <w:szCs w:val="26"/>
          <w:lang w:val="uk-UA"/>
        </w:rPr>
        <w:t>Верголяс</w:t>
      </w:r>
      <w:proofErr w:type="spellEnd"/>
      <w:r w:rsidRPr="00CE5F51">
        <w:rPr>
          <w:rFonts w:ascii="Times New Roman" w:eastAsia="Calibri" w:hAnsi="Times New Roman" w:cs="Times New Roman"/>
          <w:sz w:val="26"/>
          <w:szCs w:val="26"/>
          <w:lang w:val="uk-UA"/>
        </w:rPr>
        <w:t xml:space="preserve"> Олександр Іванович – заступник голови комісії.</w:t>
      </w:r>
    </w:p>
    <w:p w:rsidR="006D5EA9" w:rsidRPr="00CE5F51" w:rsidRDefault="006D5EA9" w:rsidP="00AF5D81">
      <w:pPr>
        <w:spacing w:after="0" w:line="240" w:lineRule="auto"/>
        <w:ind w:left="-284" w:firstLine="142"/>
        <w:rPr>
          <w:rFonts w:ascii="Times New Roman" w:eastAsia="Calibri" w:hAnsi="Times New Roman" w:cs="Times New Roman"/>
          <w:sz w:val="26"/>
          <w:szCs w:val="26"/>
          <w:lang w:val="uk-UA"/>
        </w:rPr>
      </w:pPr>
      <w:proofErr w:type="spellStart"/>
      <w:r w:rsidRPr="00CE5F51">
        <w:rPr>
          <w:rFonts w:ascii="Times New Roman" w:eastAsia="Calibri" w:hAnsi="Times New Roman" w:cs="Times New Roman"/>
          <w:sz w:val="26"/>
          <w:szCs w:val="26"/>
          <w:lang w:val="uk-UA"/>
        </w:rPr>
        <w:t>Сафонов</w:t>
      </w:r>
      <w:proofErr w:type="spellEnd"/>
      <w:r w:rsidRPr="00CE5F51">
        <w:rPr>
          <w:rFonts w:ascii="Times New Roman" w:eastAsia="Calibri" w:hAnsi="Times New Roman" w:cs="Times New Roman"/>
          <w:sz w:val="26"/>
          <w:szCs w:val="26"/>
          <w:lang w:val="uk-UA"/>
        </w:rPr>
        <w:t xml:space="preserve"> Володимир Михайлович – секретар комісії.</w:t>
      </w:r>
    </w:p>
    <w:p w:rsidR="006D5EA9" w:rsidRPr="00CE5F51" w:rsidRDefault="006D5EA9" w:rsidP="00AF5D81">
      <w:pPr>
        <w:spacing w:after="0" w:line="240" w:lineRule="auto"/>
        <w:ind w:left="-284" w:firstLine="142"/>
        <w:rPr>
          <w:rFonts w:ascii="Times New Roman" w:eastAsia="Calibri" w:hAnsi="Times New Roman" w:cs="Times New Roman"/>
          <w:sz w:val="26"/>
          <w:szCs w:val="26"/>
          <w:lang w:val="uk-UA"/>
        </w:rPr>
      </w:pPr>
      <w:proofErr w:type="spellStart"/>
      <w:r w:rsidRPr="00CE5F51">
        <w:rPr>
          <w:rFonts w:ascii="Times New Roman" w:eastAsia="Calibri" w:hAnsi="Times New Roman" w:cs="Times New Roman"/>
          <w:sz w:val="26"/>
          <w:szCs w:val="26"/>
          <w:lang w:val="uk-UA"/>
        </w:rPr>
        <w:t>Сіленко</w:t>
      </w:r>
      <w:proofErr w:type="spellEnd"/>
      <w:r w:rsidRPr="00CE5F51">
        <w:rPr>
          <w:rFonts w:ascii="Times New Roman" w:eastAsia="Calibri" w:hAnsi="Times New Roman" w:cs="Times New Roman"/>
          <w:sz w:val="26"/>
          <w:szCs w:val="26"/>
          <w:lang w:val="uk-UA"/>
        </w:rPr>
        <w:t xml:space="preserve"> Руслан Олександрович</w:t>
      </w:r>
    </w:p>
    <w:p w:rsidR="006D5EA9" w:rsidRPr="00CE5F51" w:rsidRDefault="006D5EA9" w:rsidP="00AF5D81">
      <w:pPr>
        <w:spacing w:after="0" w:line="240" w:lineRule="auto"/>
        <w:ind w:left="-284" w:firstLine="142"/>
        <w:rPr>
          <w:rFonts w:ascii="Times New Roman" w:eastAsia="Calibri" w:hAnsi="Times New Roman" w:cs="Times New Roman"/>
          <w:sz w:val="26"/>
          <w:szCs w:val="26"/>
          <w:lang w:val="uk-UA"/>
        </w:rPr>
      </w:pPr>
      <w:proofErr w:type="spellStart"/>
      <w:r w:rsidRPr="00CE5F51">
        <w:rPr>
          <w:rFonts w:ascii="Times New Roman" w:eastAsia="Calibri" w:hAnsi="Times New Roman" w:cs="Times New Roman"/>
          <w:sz w:val="26"/>
          <w:szCs w:val="26"/>
          <w:lang w:val="uk-UA"/>
        </w:rPr>
        <w:t>Плотніцький</w:t>
      </w:r>
      <w:proofErr w:type="spellEnd"/>
      <w:r w:rsidRPr="00CE5F51">
        <w:rPr>
          <w:rFonts w:ascii="Times New Roman" w:eastAsia="Calibri" w:hAnsi="Times New Roman" w:cs="Times New Roman"/>
          <w:sz w:val="26"/>
          <w:szCs w:val="26"/>
          <w:lang w:val="uk-UA"/>
        </w:rPr>
        <w:t xml:space="preserve"> Олександр Павлович</w:t>
      </w:r>
    </w:p>
    <w:p w:rsidR="006D5EA9" w:rsidRPr="00CE5F51" w:rsidRDefault="006D5EA9" w:rsidP="00AF5D81">
      <w:pPr>
        <w:spacing w:after="0" w:line="240" w:lineRule="auto"/>
        <w:ind w:left="-284" w:firstLine="142"/>
        <w:rPr>
          <w:rFonts w:ascii="Times New Roman" w:eastAsia="Calibri" w:hAnsi="Times New Roman" w:cs="Times New Roman"/>
          <w:sz w:val="26"/>
          <w:szCs w:val="26"/>
          <w:lang w:val="uk-UA"/>
        </w:rPr>
      </w:pPr>
      <w:r w:rsidRPr="00CE5F51">
        <w:rPr>
          <w:rFonts w:ascii="Times New Roman" w:eastAsia="Calibri" w:hAnsi="Times New Roman" w:cs="Times New Roman"/>
          <w:sz w:val="26"/>
          <w:szCs w:val="26"/>
          <w:lang w:val="uk-UA"/>
        </w:rPr>
        <w:t>Калуга Юрій Олександрович</w:t>
      </w:r>
    </w:p>
    <w:p w:rsidR="006D5EA9" w:rsidRPr="00CE5F51" w:rsidRDefault="006D5EA9" w:rsidP="00AF5D81">
      <w:pPr>
        <w:spacing w:after="0" w:line="240" w:lineRule="auto"/>
        <w:ind w:left="-284" w:firstLine="142"/>
        <w:rPr>
          <w:rFonts w:ascii="Times New Roman" w:eastAsia="Calibri" w:hAnsi="Times New Roman" w:cs="Times New Roman"/>
          <w:sz w:val="26"/>
          <w:szCs w:val="26"/>
          <w:lang w:val="uk-UA"/>
        </w:rPr>
      </w:pPr>
      <w:r w:rsidRPr="00CE5F51">
        <w:rPr>
          <w:rFonts w:ascii="Times New Roman" w:eastAsia="Calibri" w:hAnsi="Times New Roman" w:cs="Times New Roman"/>
          <w:sz w:val="26"/>
          <w:szCs w:val="26"/>
          <w:lang w:val="uk-UA"/>
        </w:rPr>
        <w:t>Яценко Катерина Василівна</w:t>
      </w:r>
    </w:p>
    <w:p w:rsidR="006D5EA9" w:rsidRPr="00CE5F51" w:rsidRDefault="006D5EA9" w:rsidP="00AF5D81">
      <w:pPr>
        <w:spacing w:after="200" w:line="240" w:lineRule="auto"/>
        <w:ind w:left="-284" w:firstLine="142"/>
        <w:rPr>
          <w:rFonts w:ascii="Times New Roman" w:eastAsia="Calibri" w:hAnsi="Times New Roman" w:cs="Times New Roman"/>
          <w:sz w:val="26"/>
          <w:szCs w:val="26"/>
          <w:lang w:val="uk-UA"/>
        </w:rPr>
      </w:pPr>
      <w:r w:rsidRPr="00CE5F51">
        <w:rPr>
          <w:rFonts w:ascii="Times New Roman" w:eastAsia="Calibri" w:hAnsi="Times New Roman" w:cs="Times New Roman"/>
          <w:b/>
          <w:sz w:val="26"/>
          <w:szCs w:val="26"/>
          <w:lang w:val="uk-UA"/>
        </w:rPr>
        <w:t>Відсутні:</w:t>
      </w:r>
      <w:r w:rsidRPr="00CE5F51">
        <w:rPr>
          <w:rFonts w:ascii="Times New Roman" w:eastAsia="Times New Roman" w:hAnsi="Times New Roman" w:cs="Times New Roman"/>
          <w:b/>
          <w:sz w:val="26"/>
          <w:szCs w:val="26"/>
          <w:lang w:val="uk-UA" w:eastAsia="ru-RU"/>
        </w:rPr>
        <w:t xml:space="preserve"> </w:t>
      </w:r>
      <w:r w:rsidRPr="00CE5F51">
        <w:rPr>
          <w:rFonts w:ascii="Times New Roman" w:eastAsia="Times New Roman" w:hAnsi="Times New Roman" w:cs="Times New Roman"/>
          <w:sz w:val="26"/>
          <w:szCs w:val="26"/>
          <w:lang w:val="uk-UA" w:eastAsia="ru-RU"/>
        </w:rPr>
        <w:t>Калуга Ю.О.</w:t>
      </w:r>
    </w:p>
    <w:p w:rsidR="006D5EA9" w:rsidRPr="00CE5F51" w:rsidRDefault="006D5EA9" w:rsidP="00AF5D81">
      <w:pPr>
        <w:spacing w:after="0"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Запрошені:</w:t>
      </w:r>
      <w:r w:rsidRPr="00CE5F51">
        <w:rPr>
          <w:rFonts w:ascii="Times New Roman" w:eastAsia="Times New Roman" w:hAnsi="Times New Roman" w:cs="Times New Roman"/>
          <w:sz w:val="26"/>
          <w:szCs w:val="26"/>
          <w:lang w:val="uk-UA" w:eastAsia="ru-RU"/>
        </w:rPr>
        <w:t xml:space="preserve"> </w:t>
      </w:r>
      <w:r w:rsidR="000653D9" w:rsidRPr="00CE5F51">
        <w:rPr>
          <w:rFonts w:ascii="Times New Roman" w:eastAsia="Times New Roman" w:hAnsi="Times New Roman" w:cs="Times New Roman"/>
          <w:sz w:val="26"/>
          <w:szCs w:val="26"/>
          <w:lang w:val="uk-UA" w:eastAsia="ru-RU"/>
        </w:rPr>
        <w:t>Бойко С.</w:t>
      </w:r>
      <w:r w:rsidR="00AF5D81" w:rsidRPr="00CE5F51">
        <w:rPr>
          <w:rFonts w:ascii="Times New Roman" w:eastAsia="Times New Roman" w:hAnsi="Times New Roman" w:cs="Times New Roman"/>
          <w:sz w:val="26"/>
          <w:szCs w:val="26"/>
          <w:lang w:val="uk-UA" w:eastAsia="ru-RU"/>
        </w:rPr>
        <w:t xml:space="preserve">, </w:t>
      </w:r>
      <w:proofErr w:type="spellStart"/>
      <w:r w:rsidR="00AF5D81" w:rsidRPr="00CE5F51">
        <w:rPr>
          <w:rFonts w:ascii="Times New Roman" w:eastAsia="Times New Roman" w:hAnsi="Times New Roman" w:cs="Times New Roman"/>
          <w:sz w:val="26"/>
          <w:szCs w:val="26"/>
          <w:lang w:val="uk-UA" w:eastAsia="ru-RU"/>
        </w:rPr>
        <w:t>Іванча</w:t>
      </w:r>
      <w:proofErr w:type="spellEnd"/>
      <w:r w:rsidR="00AF5D81" w:rsidRPr="00CE5F51">
        <w:rPr>
          <w:rFonts w:ascii="Times New Roman" w:eastAsia="Times New Roman" w:hAnsi="Times New Roman" w:cs="Times New Roman"/>
          <w:sz w:val="26"/>
          <w:szCs w:val="26"/>
          <w:lang w:val="uk-UA" w:eastAsia="ru-RU"/>
        </w:rPr>
        <w:t xml:space="preserve"> А.Л.</w:t>
      </w:r>
    </w:p>
    <w:p w:rsidR="006D5EA9" w:rsidRPr="00CE5F51" w:rsidRDefault="006D5EA9" w:rsidP="00FE7235">
      <w:pPr>
        <w:keepNext/>
        <w:spacing w:after="0" w:line="240" w:lineRule="auto"/>
        <w:ind w:left="-284" w:firstLine="142"/>
        <w:jc w:val="both"/>
        <w:outlineLvl w:val="0"/>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Присутні:</w:t>
      </w:r>
      <w:r w:rsidRPr="00CE5F51">
        <w:rPr>
          <w:rFonts w:ascii="Times New Roman" w:eastAsia="Times New Roman" w:hAnsi="Times New Roman" w:cs="Times New Roman"/>
          <w:sz w:val="26"/>
          <w:szCs w:val="26"/>
          <w:lang w:val="uk-UA" w:eastAsia="ru-RU"/>
        </w:rPr>
        <w:t xml:space="preserve"> </w:t>
      </w:r>
      <w:proofErr w:type="spellStart"/>
      <w:r w:rsidRPr="00CE5F51">
        <w:rPr>
          <w:rFonts w:ascii="Times New Roman" w:eastAsia="Times New Roman" w:hAnsi="Times New Roman" w:cs="Times New Roman"/>
          <w:sz w:val="26"/>
          <w:szCs w:val="26"/>
          <w:lang w:val="uk-UA" w:eastAsia="ru-RU"/>
        </w:rPr>
        <w:t>Козяровська</w:t>
      </w:r>
      <w:proofErr w:type="spellEnd"/>
      <w:r w:rsidRPr="00CE5F51">
        <w:rPr>
          <w:rFonts w:ascii="Times New Roman" w:eastAsia="Times New Roman" w:hAnsi="Times New Roman" w:cs="Times New Roman"/>
          <w:sz w:val="26"/>
          <w:szCs w:val="26"/>
          <w:lang w:val="uk-UA" w:eastAsia="ru-RU"/>
        </w:rPr>
        <w:t xml:space="preserve"> А.О., </w:t>
      </w:r>
      <w:proofErr w:type="spellStart"/>
      <w:r w:rsidRPr="00CE5F51">
        <w:rPr>
          <w:rFonts w:ascii="Times New Roman" w:eastAsia="Times New Roman" w:hAnsi="Times New Roman" w:cs="Times New Roman"/>
          <w:sz w:val="26"/>
          <w:szCs w:val="26"/>
          <w:lang w:val="uk-UA" w:eastAsia="ru-RU"/>
        </w:rPr>
        <w:t>Севериненко</w:t>
      </w:r>
      <w:proofErr w:type="spellEnd"/>
      <w:r w:rsidRPr="00CE5F51">
        <w:rPr>
          <w:rFonts w:ascii="Times New Roman" w:eastAsia="Times New Roman" w:hAnsi="Times New Roman" w:cs="Times New Roman"/>
          <w:sz w:val="26"/>
          <w:szCs w:val="26"/>
          <w:lang w:val="uk-UA" w:eastAsia="ru-RU"/>
        </w:rPr>
        <w:t xml:space="preserve"> Т.О., </w:t>
      </w:r>
      <w:proofErr w:type="spellStart"/>
      <w:r w:rsidR="000653D9" w:rsidRPr="00CE5F51">
        <w:rPr>
          <w:rFonts w:ascii="Times New Roman" w:eastAsia="Times New Roman" w:hAnsi="Times New Roman" w:cs="Times New Roman"/>
          <w:sz w:val="26"/>
          <w:szCs w:val="26"/>
          <w:lang w:val="uk-UA" w:eastAsia="ru-RU"/>
        </w:rPr>
        <w:t>Сизонов</w:t>
      </w:r>
      <w:proofErr w:type="spellEnd"/>
      <w:r w:rsidR="000653D9" w:rsidRPr="00CE5F51">
        <w:rPr>
          <w:rFonts w:ascii="Times New Roman" w:eastAsia="Times New Roman" w:hAnsi="Times New Roman" w:cs="Times New Roman"/>
          <w:sz w:val="26"/>
          <w:szCs w:val="26"/>
          <w:lang w:val="uk-UA" w:eastAsia="ru-RU"/>
        </w:rPr>
        <w:t xml:space="preserve"> Ю.С.</w:t>
      </w:r>
    </w:p>
    <w:p w:rsidR="006D5EA9" w:rsidRPr="00CE5F51" w:rsidRDefault="000653D9" w:rsidP="00AF5D81">
      <w:pPr>
        <w:shd w:val="clear" w:color="auto" w:fill="FFFFFF"/>
        <w:spacing w:after="0" w:line="240" w:lineRule="auto"/>
        <w:ind w:left="-284" w:firstLine="142"/>
        <w:jc w:val="both"/>
        <w:rPr>
          <w:rFonts w:ascii="Times New Roman" w:eastAsia="Times New Roman" w:hAnsi="Times New Roman" w:cs="Times New Roman"/>
          <w:i/>
          <w:sz w:val="26"/>
          <w:szCs w:val="26"/>
          <w:lang w:val="uk-UA" w:eastAsia="ru-RU"/>
        </w:rPr>
      </w:pPr>
      <w:r w:rsidRPr="00CE5F51">
        <w:rPr>
          <w:rFonts w:ascii="Times New Roman" w:eastAsia="Times New Roman" w:hAnsi="Times New Roman" w:cs="Times New Roman"/>
          <w:i/>
          <w:sz w:val="26"/>
          <w:szCs w:val="26"/>
          <w:lang w:val="uk-UA" w:eastAsia="ru-RU"/>
        </w:rPr>
        <w:t>Початок засідання 13</w:t>
      </w:r>
      <w:r w:rsidR="006D5EA9" w:rsidRPr="00CE5F51">
        <w:rPr>
          <w:rFonts w:ascii="Times New Roman" w:eastAsia="Times New Roman" w:hAnsi="Times New Roman" w:cs="Times New Roman"/>
          <w:i/>
          <w:sz w:val="26"/>
          <w:szCs w:val="26"/>
          <w:lang w:val="uk-UA" w:eastAsia="ru-RU"/>
        </w:rPr>
        <w:t xml:space="preserve"> год. 00 хв.</w:t>
      </w:r>
    </w:p>
    <w:p w:rsidR="00EE0127" w:rsidRPr="00CE5F51" w:rsidRDefault="00EE0127" w:rsidP="00AF5D81">
      <w:pPr>
        <w:shd w:val="clear" w:color="auto" w:fill="FFFFFF"/>
        <w:spacing w:after="0" w:line="240" w:lineRule="auto"/>
        <w:ind w:left="-284" w:firstLine="142"/>
        <w:jc w:val="both"/>
        <w:rPr>
          <w:rFonts w:ascii="Times New Roman" w:eastAsia="Times New Roman" w:hAnsi="Times New Roman" w:cs="Times New Roman"/>
          <w:i/>
          <w:sz w:val="26"/>
          <w:szCs w:val="26"/>
          <w:lang w:val="uk-UA" w:eastAsia="ru-RU"/>
        </w:rPr>
      </w:pPr>
    </w:p>
    <w:p w:rsidR="00683E54" w:rsidRPr="00CE5F51" w:rsidRDefault="00EE0127" w:rsidP="00AF5D81">
      <w:pPr>
        <w:shd w:val="clear" w:color="auto" w:fill="FFFFFF"/>
        <w:spacing w:after="0" w:line="240" w:lineRule="auto"/>
        <w:ind w:left="-284" w:firstLine="142"/>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w:t>
      </w:r>
      <w:r w:rsidR="00683E54" w:rsidRPr="00CE5F51">
        <w:rPr>
          <w:rFonts w:ascii="Times New Roman" w:eastAsia="Times New Roman" w:hAnsi="Times New Roman" w:cs="Times New Roman"/>
          <w:b/>
          <w:sz w:val="26"/>
          <w:szCs w:val="26"/>
          <w:lang w:val="uk-UA" w:eastAsia="ru-RU"/>
        </w:rPr>
        <w:t>П</w:t>
      </w:r>
      <w:r w:rsidRPr="00CE5F51">
        <w:rPr>
          <w:rFonts w:ascii="Times New Roman" w:eastAsia="Times New Roman" w:hAnsi="Times New Roman" w:cs="Times New Roman"/>
          <w:b/>
          <w:sz w:val="26"/>
          <w:szCs w:val="26"/>
          <w:lang w:val="uk-UA" w:eastAsia="ru-RU"/>
        </w:rPr>
        <w:t>итання порядку денного.</w:t>
      </w:r>
    </w:p>
    <w:p w:rsidR="00683E54" w:rsidRPr="00CE5F51" w:rsidRDefault="00683E54" w:rsidP="00AF5D81">
      <w:pPr>
        <w:shd w:val="clear" w:color="auto" w:fill="FFFFFF"/>
        <w:spacing w:after="0" w:line="240" w:lineRule="auto"/>
        <w:ind w:left="-284" w:firstLine="142"/>
        <w:jc w:val="both"/>
        <w:rPr>
          <w:rFonts w:ascii="Times New Roman" w:eastAsia="Times New Roman" w:hAnsi="Times New Roman" w:cs="Times New Roman"/>
          <w:b/>
          <w:sz w:val="26"/>
          <w:szCs w:val="26"/>
          <w:lang w:val="uk-UA" w:eastAsia="ru-RU"/>
        </w:rPr>
      </w:pPr>
    </w:p>
    <w:p w:rsidR="00EE0127" w:rsidRPr="00CE5F51" w:rsidRDefault="001238C9" w:rsidP="00EE0127">
      <w:pPr>
        <w:spacing w:after="0" w:line="240" w:lineRule="auto"/>
        <w:ind w:left="-284" w:firstLine="142"/>
        <w:contextualSpacing/>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 xml:space="preserve">  </w:t>
      </w:r>
      <w:r w:rsidR="00683E54" w:rsidRPr="00CE5F51">
        <w:rPr>
          <w:rFonts w:ascii="Times New Roman" w:eastAsia="Times New Roman" w:hAnsi="Times New Roman" w:cs="Times New Roman"/>
          <w:sz w:val="26"/>
          <w:szCs w:val="26"/>
          <w:lang w:val="uk-UA" w:eastAsia="ru-RU"/>
        </w:rPr>
        <w:t>6.  Про внесення змін до рішення Боярської міської ради VIIІ скликання від 22.12.2020 року № 4/53 «Про затвердження Програми регулювання та розвитку земельних відносин на території  Боярської міської територіал</w:t>
      </w:r>
      <w:r w:rsidR="00EE0127" w:rsidRPr="00CE5F51">
        <w:rPr>
          <w:rFonts w:ascii="Times New Roman" w:eastAsia="Times New Roman" w:hAnsi="Times New Roman" w:cs="Times New Roman"/>
          <w:sz w:val="26"/>
          <w:szCs w:val="26"/>
          <w:lang w:val="uk-UA" w:eastAsia="ru-RU"/>
        </w:rPr>
        <w:t>ьної громади на 2021-2023 рік».</w:t>
      </w:r>
    </w:p>
    <w:p w:rsidR="00EE0127" w:rsidRPr="00CE5F51" w:rsidRDefault="00EE0127" w:rsidP="00EE0127">
      <w:pPr>
        <w:spacing w:line="240" w:lineRule="auto"/>
        <w:ind w:left="-284" w:firstLine="142"/>
        <w:jc w:val="both"/>
        <w:rPr>
          <w:rFonts w:ascii="Times New Roman" w:eastAsia="Times New Roman" w:hAnsi="Times New Roman" w:cs="Times New Roman"/>
          <w:i/>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Севериненко Т.О. – </w:t>
      </w:r>
      <w:r w:rsidRPr="00CE5F51">
        <w:rPr>
          <w:rFonts w:ascii="Times New Roman" w:eastAsia="Times New Roman" w:hAnsi="Times New Roman" w:cs="Times New Roman"/>
          <w:sz w:val="26"/>
          <w:szCs w:val="26"/>
          <w:lang w:val="uk-UA" w:eastAsia="ru-RU"/>
        </w:rPr>
        <w:t>доповіла.</w:t>
      </w:r>
    </w:p>
    <w:p w:rsidR="00EE0127" w:rsidRPr="00CE5F51" w:rsidRDefault="00EE0127" w:rsidP="00EE0127">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Pr="00CE5F51">
        <w:rPr>
          <w:rFonts w:ascii="Times New Roman" w:eastAsia="Times New Roman" w:hAnsi="Times New Roman" w:cs="Times New Roman"/>
          <w:sz w:val="26"/>
          <w:szCs w:val="26"/>
          <w:lang w:val="uk-UA" w:eastAsia="ru-RU"/>
        </w:rPr>
        <w:t xml:space="preserve"> рекомендовано до розгляду на сесії.</w:t>
      </w:r>
    </w:p>
    <w:p w:rsidR="00EE0127" w:rsidRPr="00CE5F51" w:rsidRDefault="00EE0127" w:rsidP="00EE0127">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Проголосували: «за»__5__«проти»__0__«утримались»__0__«не проголосували»__1__</w:t>
      </w:r>
    </w:p>
    <w:p w:rsidR="00683E54" w:rsidRPr="00CE5F51" w:rsidRDefault="00EE0127" w:rsidP="00EE0127">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рішення  прийнято.</w:t>
      </w:r>
    </w:p>
    <w:p w:rsidR="00683E54" w:rsidRPr="00CE5F51" w:rsidRDefault="00683E54" w:rsidP="00AF5D81">
      <w:pPr>
        <w:spacing w:after="0" w:line="240" w:lineRule="auto"/>
        <w:ind w:left="-284" w:right="-1" w:firstLine="142"/>
        <w:jc w:val="both"/>
        <w:rPr>
          <w:rFonts w:ascii="Times New Roman" w:eastAsia="Times New Roman" w:hAnsi="Times New Roman" w:cs="Times New Roman"/>
          <w:sz w:val="28"/>
          <w:szCs w:val="28"/>
          <w:lang w:val="uk-UA" w:eastAsia="ru-RU"/>
        </w:rPr>
      </w:pPr>
    </w:p>
    <w:p w:rsidR="00683E54" w:rsidRPr="00CE5F51" w:rsidRDefault="001238C9" w:rsidP="00AF5D81">
      <w:pPr>
        <w:widowControl w:val="0"/>
        <w:shd w:val="clear" w:color="auto" w:fill="FFFFFF"/>
        <w:spacing w:after="0" w:line="240" w:lineRule="auto"/>
        <w:ind w:left="-284" w:firstLine="142"/>
        <w:jc w:val="both"/>
        <w:rPr>
          <w:rFonts w:ascii="Times New Roman" w:eastAsia="Calibri"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 xml:space="preserve">  </w:t>
      </w:r>
      <w:r w:rsidR="00683E54" w:rsidRPr="00CE5F51">
        <w:rPr>
          <w:rFonts w:ascii="Times New Roman" w:eastAsia="Times New Roman" w:hAnsi="Times New Roman" w:cs="Times New Roman"/>
          <w:sz w:val="26"/>
          <w:szCs w:val="26"/>
          <w:lang w:val="uk-UA" w:eastAsia="ru-RU"/>
        </w:rPr>
        <w:t xml:space="preserve">15. </w:t>
      </w:r>
      <w:r w:rsidR="00683E54" w:rsidRPr="00CE5F51">
        <w:rPr>
          <w:rFonts w:ascii="Times New Roman" w:eastAsia="Calibri" w:hAnsi="Times New Roman" w:cs="Times New Roman"/>
          <w:sz w:val="26"/>
          <w:szCs w:val="26"/>
          <w:lang w:val="uk-UA" w:eastAsia="ru-RU"/>
        </w:rPr>
        <w:t>Про створення  Комунального підприємства «Захист тварин «Милосердя».</w:t>
      </w:r>
    </w:p>
    <w:p w:rsidR="001238C9" w:rsidRPr="00CE5F51" w:rsidRDefault="004421E1" w:rsidP="004421E1">
      <w:pPr>
        <w:spacing w:after="0" w:line="240" w:lineRule="auto"/>
        <w:ind w:left="-284" w:firstLine="284"/>
        <w:jc w:val="both"/>
        <w:rPr>
          <w:rFonts w:ascii="Times New Roman" w:eastAsia="Calibri" w:hAnsi="Times New Roman" w:cs="Times New Roman"/>
          <w:sz w:val="26"/>
          <w:szCs w:val="26"/>
          <w:lang w:val="uk-UA"/>
        </w:rPr>
      </w:pPr>
      <w:r w:rsidRPr="00CE5F51">
        <w:rPr>
          <w:rFonts w:ascii="Times New Roman" w:eastAsia="Times New Roman" w:hAnsi="Times New Roman" w:cs="Times New Roman"/>
          <w:b/>
          <w:sz w:val="26"/>
          <w:szCs w:val="26"/>
          <w:lang w:val="uk-UA" w:eastAsia="ru-RU"/>
        </w:rPr>
        <w:t xml:space="preserve"> </w:t>
      </w:r>
      <w:r w:rsidR="001238C9" w:rsidRPr="00CE5F51">
        <w:rPr>
          <w:rFonts w:ascii="Times New Roman" w:eastAsia="Times New Roman" w:hAnsi="Times New Roman" w:cs="Times New Roman"/>
          <w:b/>
          <w:sz w:val="26"/>
          <w:szCs w:val="26"/>
          <w:lang w:val="uk-UA" w:eastAsia="ru-RU"/>
        </w:rPr>
        <w:t xml:space="preserve">Слухали: </w:t>
      </w:r>
      <w:r w:rsidRPr="00CE5F51">
        <w:rPr>
          <w:rFonts w:ascii="Times New Roman" w:eastAsia="Times New Roman" w:hAnsi="Times New Roman" w:cs="Times New Roman"/>
          <w:b/>
          <w:sz w:val="26"/>
          <w:szCs w:val="26"/>
          <w:lang w:val="uk-UA" w:eastAsia="ru-RU"/>
        </w:rPr>
        <w:t xml:space="preserve">Борецький О.П. – </w:t>
      </w:r>
      <w:r w:rsidRPr="00CE5F51">
        <w:rPr>
          <w:rFonts w:ascii="Times New Roman" w:eastAsia="Times New Roman" w:hAnsi="Times New Roman" w:cs="Times New Roman"/>
          <w:sz w:val="26"/>
          <w:szCs w:val="26"/>
          <w:lang w:val="uk-UA" w:eastAsia="ru-RU"/>
        </w:rPr>
        <w:t xml:space="preserve">запропонував підтримати </w:t>
      </w:r>
      <w:proofErr w:type="spellStart"/>
      <w:r w:rsidRPr="00CE5F51">
        <w:rPr>
          <w:rFonts w:ascii="Times New Roman" w:eastAsia="Times New Roman" w:hAnsi="Times New Roman" w:cs="Times New Roman"/>
          <w:sz w:val="26"/>
          <w:szCs w:val="26"/>
          <w:lang w:val="uk-UA" w:eastAsia="ru-RU"/>
        </w:rPr>
        <w:t>проєкт</w:t>
      </w:r>
      <w:proofErr w:type="spellEnd"/>
      <w:r w:rsidRPr="00CE5F51">
        <w:rPr>
          <w:rFonts w:ascii="Times New Roman" w:eastAsia="Times New Roman" w:hAnsi="Times New Roman" w:cs="Times New Roman"/>
          <w:sz w:val="26"/>
          <w:szCs w:val="26"/>
          <w:lang w:val="uk-UA" w:eastAsia="ru-RU"/>
        </w:rPr>
        <w:t xml:space="preserve"> рішення в цілому з урахуванням пропозицій комісії </w:t>
      </w:r>
      <w:r w:rsidRPr="00CE5F51">
        <w:rPr>
          <w:rFonts w:ascii="Times New Roman" w:eastAsia="Times New Roman" w:hAnsi="Times New Roman" w:cs="Times New Roman"/>
          <w:sz w:val="26"/>
          <w:szCs w:val="26"/>
          <w:lang w:val="uk-UA"/>
        </w:rPr>
        <w:t>з прав людини, законності, протидії корупції та регламенту депутатської діяльності та комісії з питань</w:t>
      </w:r>
      <w:r w:rsidRPr="00CE5F51">
        <w:rPr>
          <w:rFonts w:ascii="Times New Roman" w:eastAsia="Times New Roman" w:hAnsi="Times New Roman" w:cs="Times New Roman"/>
          <w:sz w:val="26"/>
          <w:szCs w:val="26"/>
          <w:lang w:val="uk-UA" w:eastAsia="ru-RU"/>
        </w:rPr>
        <w:t xml:space="preserve"> реалізації державної регуляторної політики у сфері господарської діяльності, фінансів, бюджету, соціально-економічного розвитку.</w:t>
      </w:r>
    </w:p>
    <w:p w:rsidR="001238C9" w:rsidRPr="00CE5F51" w:rsidRDefault="001238C9" w:rsidP="001238C9">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   Вирішили:</w:t>
      </w:r>
      <w:r w:rsidRPr="00CE5F51">
        <w:rPr>
          <w:rFonts w:ascii="Times New Roman" w:eastAsia="Times New Roman" w:hAnsi="Times New Roman" w:cs="Times New Roman"/>
          <w:sz w:val="26"/>
          <w:szCs w:val="26"/>
          <w:lang w:val="uk-UA" w:eastAsia="ru-RU"/>
        </w:rPr>
        <w:t xml:space="preserve"> </w:t>
      </w:r>
      <w:r w:rsidR="004421E1" w:rsidRPr="00CE5F51">
        <w:rPr>
          <w:rFonts w:ascii="Times New Roman" w:eastAsia="Times New Roman" w:hAnsi="Times New Roman" w:cs="Times New Roman"/>
          <w:sz w:val="26"/>
          <w:szCs w:val="26"/>
          <w:lang w:val="uk-UA" w:eastAsia="ru-RU"/>
        </w:rPr>
        <w:t>рекомендувати питання для розгляду на сесії в цілому з урахуванням пропозицій.</w:t>
      </w:r>
    </w:p>
    <w:p w:rsidR="001238C9" w:rsidRPr="00CE5F51" w:rsidRDefault="001238C9" w:rsidP="001238C9">
      <w:pPr>
        <w:shd w:val="clear" w:color="auto" w:fill="FFFFFF"/>
        <w:spacing w:after="0" w:line="240" w:lineRule="auto"/>
        <w:ind w:left="-567"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683E54" w:rsidRPr="00FE7235" w:rsidRDefault="001238C9" w:rsidP="00FE7235">
      <w:pPr>
        <w:shd w:val="clear" w:color="auto" w:fill="FFFFFF"/>
        <w:spacing w:after="0" w:line="240" w:lineRule="auto"/>
        <w:ind w:left="-567"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рішення  прийнято.</w:t>
      </w:r>
    </w:p>
    <w:p w:rsidR="00683E54" w:rsidRPr="00CE5F51" w:rsidRDefault="001238C9" w:rsidP="00AF5D81">
      <w:pPr>
        <w:spacing w:after="0" w:line="276" w:lineRule="auto"/>
        <w:ind w:left="-284" w:firstLine="142"/>
        <w:rPr>
          <w:rFonts w:ascii="Times New Roman" w:eastAsia="Times New Roman" w:hAnsi="Times New Roman" w:cs="Times New Roman"/>
          <w:sz w:val="28"/>
          <w:szCs w:val="28"/>
          <w:lang w:val="uk-UA" w:eastAsia="ru-RU"/>
        </w:rPr>
      </w:pPr>
      <w:r w:rsidRPr="00CE5F51">
        <w:rPr>
          <w:rFonts w:ascii="Times New Roman" w:eastAsia="Times New Roman" w:hAnsi="Times New Roman" w:cs="Times New Roman"/>
          <w:sz w:val="28"/>
          <w:szCs w:val="28"/>
          <w:lang w:val="uk-UA" w:eastAsia="ru-RU"/>
        </w:rPr>
        <w:lastRenderedPageBreak/>
        <w:t xml:space="preserve">   </w:t>
      </w:r>
      <w:r w:rsidR="00683E54" w:rsidRPr="00CE5F51">
        <w:rPr>
          <w:rFonts w:ascii="Times New Roman" w:eastAsia="Times New Roman" w:hAnsi="Times New Roman" w:cs="Times New Roman"/>
          <w:sz w:val="28"/>
          <w:szCs w:val="28"/>
          <w:lang w:val="uk-UA" w:eastAsia="ru-RU"/>
        </w:rPr>
        <w:t xml:space="preserve">37. Архітектурні питання. </w:t>
      </w:r>
    </w:p>
    <w:p w:rsidR="000C43E3" w:rsidRPr="00CE5F51" w:rsidRDefault="000C43E3" w:rsidP="000C43E3">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color w:val="FF0000"/>
          <w:sz w:val="26"/>
          <w:szCs w:val="26"/>
          <w:lang w:val="uk-UA" w:eastAsia="ru-RU"/>
        </w:rPr>
        <w:t xml:space="preserve">     </w:t>
      </w:r>
      <w:r w:rsidR="00683E54" w:rsidRPr="00CE5F51">
        <w:rPr>
          <w:rFonts w:ascii="Times New Roman" w:eastAsia="Times New Roman" w:hAnsi="Times New Roman" w:cs="Times New Roman"/>
          <w:b/>
          <w:sz w:val="26"/>
          <w:szCs w:val="26"/>
          <w:lang w:val="uk-UA" w:eastAsia="ru-RU"/>
        </w:rPr>
        <w:t xml:space="preserve">Слухали: </w:t>
      </w:r>
      <w:r w:rsidRPr="00CE5F51">
        <w:rPr>
          <w:rFonts w:ascii="Times New Roman" w:eastAsia="Times New Roman" w:hAnsi="Times New Roman" w:cs="Times New Roman"/>
          <w:b/>
          <w:sz w:val="26"/>
          <w:szCs w:val="26"/>
          <w:lang w:val="uk-UA" w:eastAsia="ru-RU"/>
        </w:rPr>
        <w:t xml:space="preserve">Романюк А.О. - </w:t>
      </w:r>
      <w:r w:rsidRPr="00CE5F51">
        <w:rPr>
          <w:rFonts w:ascii="Times New Roman" w:eastAsia="Times New Roman" w:hAnsi="Times New Roman" w:cs="Times New Roman"/>
          <w:sz w:val="26"/>
          <w:szCs w:val="26"/>
          <w:lang w:val="uk-UA"/>
        </w:rPr>
        <w:t>про внесення змін до Програми регулювання містобудівної діяльності на 2021 рік затвердженої рішенням чергової 4 сесії БМР 8-го скликання від 22.12.2020 р. № 4/54.</w:t>
      </w:r>
    </w:p>
    <w:p w:rsidR="000C43E3" w:rsidRPr="00CE5F51" w:rsidRDefault="000C43E3" w:rsidP="000C43E3">
      <w:pPr>
        <w:spacing w:after="120" w:line="240" w:lineRule="auto"/>
        <w:jc w:val="both"/>
        <w:rPr>
          <w:rFonts w:ascii="Times New Roman" w:eastAsia="Times New Roman" w:hAnsi="Times New Roman" w:cs="Times New Roman"/>
          <w:sz w:val="26"/>
          <w:szCs w:val="26"/>
          <w:lang w:val="uk-UA"/>
        </w:rPr>
      </w:pPr>
      <w:r w:rsidRPr="00CE5F51">
        <w:rPr>
          <w:rFonts w:ascii="Times New Roman" w:eastAsia="Times New Roman" w:hAnsi="Times New Roman" w:cs="Times New Roman"/>
          <w:sz w:val="26"/>
          <w:szCs w:val="26"/>
          <w:lang w:val="uk-UA"/>
        </w:rPr>
        <w:t>Зауважив, що вказане питання необхідно включити до порядку денного чергової 8 сесії.</w:t>
      </w:r>
    </w:p>
    <w:p w:rsidR="00683E54" w:rsidRPr="00CE5F51" w:rsidRDefault="000C43E3" w:rsidP="000C43E3">
      <w:pPr>
        <w:spacing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  </w:t>
      </w:r>
      <w:r w:rsidR="00683E54" w:rsidRPr="00CE5F51">
        <w:rPr>
          <w:rFonts w:ascii="Times New Roman" w:eastAsia="Times New Roman" w:hAnsi="Times New Roman" w:cs="Times New Roman"/>
          <w:b/>
          <w:sz w:val="26"/>
          <w:szCs w:val="26"/>
          <w:lang w:val="uk-UA" w:eastAsia="ru-RU"/>
        </w:rPr>
        <w:t>Вирішили:</w:t>
      </w:r>
      <w:r w:rsidR="00683E54" w:rsidRPr="00CE5F51">
        <w:rPr>
          <w:rFonts w:ascii="Times New Roman" w:eastAsia="Times New Roman" w:hAnsi="Times New Roman" w:cs="Times New Roman"/>
          <w:sz w:val="26"/>
          <w:szCs w:val="26"/>
          <w:lang w:val="uk-UA" w:eastAsia="ru-RU"/>
        </w:rPr>
        <w:t xml:space="preserve"> погодити до розгляду на сесії.</w:t>
      </w:r>
    </w:p>
    <w:p w:rsidR="00683E54" w:rsidRPr="00CE5F51" w:rsidRDefault="000C43E3" w:rsidP="00AF5D81">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 xml:space="preserve">   </w:t>
      </w:r>
      <w:r w:rsidR="00683E54" w:rsidRPr="00CE5F51">
        <w:rPr>
          <w:rFonts w:ascii="Times New Roman" w:eastAsia="Times New Roman" w:hAnsi="Times New Roman" w:cs="Times New Roman"/>
          <w:sz w:val="26"/>
          <w:szCs w:val="26"/>
          <w:lang w:val="uk-UA" w:eastAsia="ru-RU"/>
        </w:rPr>
        <w:t>Проголосували: «за»__6__«проти»__0__«утримались»__0__«не проголосували»__0__</w:t>
      </w:r>
    </w:p>
    <w:p w:rsidR="00683E54" w:rsidRPr="00CE5F51" w:rsidRDefault="00683E54" w:rsidP="00AF5D81">
      <w:pPr>
        <w:shd w:val="clear" w:color="auto" w:fill="FFFFFF"/>
        <w:spacing w:after="0" w:line="240" w:lineRule="auto"/>
        <w:ind w:left="-284"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рішення  прийнято.</w:t>
      </w:r>
      <w:r w:rsidRPr="00CE5F51">
        <w:rPr>
          <w:rFonts w:ascii="Times New Roman" w:eastAsia="Times New Roman" w:hAnsi="Times New Roman" w:cs="Times New Roman"/>
          <w:sz w:val="26"/>
          <w:szCs w:val="26"/>
          <w:lang w:val="uk-UA" w:eastAsia="ru-RU"/>
        </w:rPr>
        <w:t xml:space="preserve"> </w:t>
      </w:r>
    </w:p>
    <w:p w:rsidR="00683E54" w:rsidRPr="00CE5F51" w:rsidRDefault="00683E54" w:rsidP="00AF5D81">
      <w:pPr>
        <w:spacing w:after="0" w:line="276" w:lineRule="auto"/>
        <w:ind w:left="-284" w:firstLine="142"/>
        <w:rPr>
          <w:rFonts w:ascii="Times New Roman" w:eastAsia="Times New Roman" w:hAnsi="Times New Roman" w:cs="Times New Roman"/>
          <w:sz w:val="28"/>
          <w:szCs w:val="28"/>
          <w:lang w:val="uk-UA" w:eastAsia="ru-RU"/>
        </w:rPr>
      </w:pPr>
    </w:p>
    <w:p w:rsidR="00683E54" w:rsidRPr="00CE5F51" w:rsidRDefault="001238C9" w:rsidP="00AF5D81">
      <w:pPr>
        <w:spacing w:after="0" w:line="276" w:lineRule="auto"/>
        <w:ind w:left="-284" w:firstLine="142"/>
        <w:rPr>
          <w:rFonts w:ascii="Times New Roman" w:eastAsia="Times New Roman" w:hAnsi="Times New Roman" w:cs="Times New Roman"/>
          <w:sz w:val="28"/>
          <w:szCs w:val="28"/>
          <w:lang w:val="uk-UA" w:eastAsia="ru-RU"/>
        </w:rPr>
      </w:pPr>
      <w:r w:rsidRPr="00CE5F51">
        <w:rPr>
          <w:rFonts w:ascii="Times New Roman" w:eastAsia="Times New Roman" w:hAnsi="Times New Roman" w:cs="Times New Roman"/>
          <w:sz w:val="28"/>
          <w:szCs w:val="28"/>
          <w:lang w:val="uk-UA" w:eastAsia="ru-RU"/>
        </w:rPr>
        <w:t xml:space="preserve"> </w:t>
      </w:r>
      <w:r w:rsidR="00683E54" w:rsidRPr="00CE5F51">
        <w:rPr>
          <w:rFonts w:ascii="Times New Roman" w:eastAsia="Times New Roman" w:hAnsi="Times New Roman" w:cs="Times New Roman"/>
          <w:sz w:val="28"/>
          <w:szCs w:val="28"/>
          <w:lang w:val="uk-UA" w:eastAsia="ru-RU"/>
        </w:rPr>
        <w:t xml:space="preserve">  38. Земельні питання.</w:t>
      </w:r>
    </w:p>
    <w:p w:rsidR="006D5EA9" w:rsidRPr="00CE5F51" w:rsidRDefault="006D5EA9" w:rsidP="006D5EA9">
      <w:pPr>
        <w:spacing w:after="120" w:line="240" w:lineRule="auto"/>
        <w:ind w:right="-96"/>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Доповідач: Севериненко Т.О.</w:t>
      </w:r>
    </w:p>
    <w:tbl>
      <w:tblPr>
        <w:tblW w:w="9957" w:type="dxa"/>
        <w:tblInd w:w="-289" w:type="dxa"/>
        <w:tblLayout w:type="fixed"/>
        <w:tblLook w:val="0000" w:firstRow="0" w:lastRow="0" w:firstColumn="0" w:lastColumn="0" w:noHBand="0" w:noVBand="0"/>
      </w:tblPr>
      <w:tblGrid>
        <w:gridCol w:w="1277"/>
        <w:gridCol w:w="3118"/>
        <w:gridCol w:w="3704"/>
        <w:gridCol w:w="1858"/>
      </w:tblGrid>
      <w:tr w:rsidR="00F8581B" w:rsidRPr="00423F59" w:rsidTr="00AF5D81">
        <w:trPr>
          <w:cantSplit/>
        </w:trPr>
        <w:tc>
          <w:tcPr>
            <w:tcW w:w="9957" w:type="dxa"/>
            <w:gridSpan w:val="4"/>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1"/>
              </w:numPr>
              <w:suppressAutoHyphens/>
              <w:spacing w:after="0" w:line="240" w:lineRule="auto"/>
              <w:ind w:left="39" w:firstLine="103"/>
              <w:contextualSpacing/>
              <w:rPr>
                <w:rFonts w:ascii="Times New Roman" w:eastAsia="Times New Roman" w:hAnsi="Times New Roman" w:cs="Times New Roman"/>
                <w:b/>
                <w:i/>
                <w:spacing w:val="-6"/>
                <w:sz w:val="20"/>
                <w:szCs w:val="20"/>
                <w:lang w:val="uk-UA" w:eastAsia="ar-SA"/>
              </w:rPr>
            </w:pPr>
            <w:r w:rsidRPr="00CE5F51">
              <w:rPr>
                <w:rFonts w:ascii="Times New Roman" w:eastAsia="Times New Roman" w:hAnsi="Times New Roman" w:cs="Times New Roman"/>
                <w:b/>
                <w:i/>
                <w:spacing w:val="-6"/>
                <w:sz w:val="20"/>
                <w:szCs w:val="20"/>
                <w:lang w:val="uk-UA" w:eastAsia="ar-SA"/>
              </w:rPr>
              <w:t>1. Про надання дозволу на розроблення проекту землеустрою щодо відведення земельної ділянки у власність:</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2"/>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11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Крамар Г. М. виїзд</w:t>
            </w:r>
          </w:p>
        </w:tc>
        <w:tc>
          <w:tcPr>
            <w:tcW w:w="3704"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с. Забір’я,  вул. Київська</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hAnsi="Times New Roman" w:cs="Times New Roman"/>
                <w:i/>
                <w:sz w:val="20"/>
                <w:szCs w:val="20"/>
                <w:lang w:val="uk-UA" w:eastAsia="ar-SA"/>
              </w:rPr>
            </w:pPr>
            <w:r w:rsidRPr="00CE5F51">
              <w:rPr>
                <w:rFonts w:ascii="Times New Roman" w:hAnsi="Times New Roman" w:cs="Times New Roman"/>
                <w:i/>
                <w:sz w:val="20"/>
                <w:szCs w:val="20"/>
                <w:lang w:val="uk-UA" w:eastAsia="ar-SA"/>
              </w:rPr>
              <w:t>0,02 га (ОСГ)</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2"/>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11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proofErr w:type="spellStart"/>
            <w:r w:rsidRPr="00CE5F51">
              <w:rPr>
                <w:rFonts w:ascii="Times New Roman" w:eastAsia="Times New Roman" w:hAnsi="Times New Roman" w:cs="Times New Roman"/>
                <w:i/>
                <w:spacing w:val="-6"/>
                <w:sz w:val="20"/>
                <w:szCs w:val="20"/>
                <w:lang w:val="uk-UA" w:eastAsia="ar-SA"/>
              </w:rPr>
              <w:t>Лістровий</w:t>
            </w:r>
            <w:proofErr w:type="spellEnd"/>
            <w:r w:rsidRPr="00CE5F51">
              <w:rPr>
                <w:rFonts w:ascii="Times New Roman" w:eastAsia="Times New Roman" w:hAnsi="Times New Roman" w:cs="Times New Roman"/>
                <w:i/>
                <w:spacing w:val="-6"/>
                <w:sz w:val="20"/>
                <w:szCs w:val="20"/>
                <w:lang w:val="uk-UA" w:eastAsia="ar-SA"/>
              </w:rPr>
              <w:t xml:space="preserve"> А.В. виїзд</w:t>
            </w:r>
          </w:p>
        </w:tc>
        <w:tc>
          <w:tcPr>
            <w:tcW w:w="3704"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с. Забір’я, вул. Жовтнева, 7</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hAnsi="Times New Roman" w:cs="Times New Roman"/>
                <w:i/>
                <w:sz w:val="20"/>
                <w:szCs w:val="20"/>
                <w:lang w:val="uk-UA" w:eastAsia="ar-SA"/>
              </w:rPr>
            </w:pPr>
            <w:r w:rsidRPr="00CE5F51">
              <w:rPr>
                <w:rFonts w:ascii="Times New Roman" w:hAnsi="Times New Roman" w:cs="Times New Roman"/>
                <w:i/>
                <w:sz w:val="20"/>
                <w:szCs w:val="20"/>
                <w:lang w:val="uk-UA" w:eastAsia="ar-SA"/>
              </w:rPr>
              <w:t>0,1172 га (БОЖБ)</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2"/>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11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proofErr w:type="spellStart"/>
            <w:r w:rsidRPr="00CE5F51">
              <w:rPr>
                <w:rFonts w:ascii="Times New Roman" w:eastAsia="Times New Roman" w:hAnsi="Times New Roman" w:cs="Times New Roman"/>
                <w:i/>
                <w:spacing w:val="-6"/>
                <w:sz w:val="20"/>
                <w:szCs w:val="20"/>
                <w:lang w:val="uk-UA" w:eastAsia="ar-SA"/>
              </w:rPr>
              <w:t>Костяєв</w:t>
            </w:r>
            <w:proofErr w:type="spellEnd"/>
            <w:r w:rsidRPr="00CE5F51">
              <w:rPr>
                <w:rFonts w:ascii="Times New Roman" w:eastAsia="Times New Roman" w:hAnsi="Times New Roman" w:cs="Times New Roman"/>
                <w:i/>
                <w:spacing w:val="-6"/>
                <w:sz w:val="20"/>
                <w:szCs w:val="20"/>
                <w:lang w:val="uk-UA" w:eastAsia="ar-SA"/>
              </w:rPr>
              <w:t xml:space="preserve"> О.В. виїзд</w:t>
            </w:r>
          </w:p>
        </w:tc>
        <w:tc>
          <w:tcPr>
            <w:tcW w:w="3704"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 xml:space="preserve">с. </w:t>
            </w:r>
            <w:proofErr w:type="spellStart"/>
            <w:r w:rsidRPr="00CE5F51">
              <w:rPr>
                <w:rFonts w:ascii="Times New Roman" w:eastAsia="Times New Roman" w:hAnsi="Times New Roman" w:cs="Times New Roman"/>
                <w:i/>
                <w:spacing w:val="-6"/>
                <w:sz w:val="20"/>
                <w:szCs w:val="20"/>
                <w:lang w:val="uk-UA" w:eastAsia="ar-SA"/>
              </w:rPr>
              <w:t>Забір’я</w:t>
            </w:r>
            <w:proofErr w:type="spellEnd"/>
            <w:r w:rsidRPr="00CE5F51">
              <w:rPr>
                <w:rFonts w:ascii="Times New Roman" w:eastAsia="Times New Roman" w:hAnsi="Times New Roman" w:cs="Times New Roman"/>
                <w:i/>
                <w:spacing w:val="-6"/>
                <w:sz w:val="20"/>
                <w:szCs w:val="20"/>
                <w:lang w:val="uk-UA" w:eastAsia="ar-SA"/>
              </w:rPr>
              <w:t>, СТ «</w:t>
            </w:r>
            <w:proofErr w:type="spellStart"/>
            <w:r w:rsidRPr="00CE5F51">
              <w:rPr>
                <w:rFonts w:ascii="Times New Roman" w:eastAsia="Times New Roman" w:hAnsi="Times New Roman" w:cs="Times New Roman"/>
                <w:i/>
                <w:spacing w:val="-6"/>
                <w:sz w:val="20"/>
                <w:szCs w:val="20"/>
                <w:lang w:val="uk-UA" w:eastAsia="ar-SA"/>
              </w:rPr>
              <w:t>Родник</w:t>
            </w:r>
            <w:proofErr w:type="spellEnd"/>
            <w:r w:rsidRPr="00CE5F51">
              <w:rPr>
                <w:rFonts w:ascii="Times New Roman" w:eastAsia="Times New Roman" w:hAnsi="Times New Roman" w:cs="Times New Roman"/>
                <w:i/>
                <w:spacing w:val="-6"/>
                <w:sz w:val="20"/>
                <w:szCs w:val="20"/>
                <w:lang w:val="uk-UA" w:eastAsia="ar-SA"/>
              </w:rPr>
              <w:t xml:space="preserve">», вул. </w:t>
            </w:r>
            <w:proofErr w:type="spellStart"/>
            <w:r w:rsidRPr="00CE5F51">
              <w:rPr>
                <w:rFonts w:ascii="Times New Roman" w:eastAsia="Times New Roman" w:hAnsi="Times New Roman" w:cs="Times New Roman"/>
                <w:i/>
                <w:spacing w:val="-6"/>
                <w:sz w:val="20"/>
                <w:szCs w:val="20"/>
                <w:lang w:val="uk-UA" w:eastAsia="ar-SA"/>
              </w:rPr>
              <w:t>Вітянська</w:t>
            </w:r>
            <w:proofErr w:type="spellEnd"/>
            <w:r w:rsidRPr="00CE5F51">
              <w:rPr>
                <w:rFonts w:ascii="Times New Roman" w:eastAsia="Times New Roman" w:hAnsi="Times New Roman" w:cs="Times New Roman"/>
                <w:i/>
                <w:spacing w:val="-6"/>
                <w:sz w:val="20"/>
                <w:szCs w:val="20"/>
                <w:lang w:val="uk-UA" w:eastAsia="ar-SA"/>
              </w:rPr>
              <w:t>, 16-А</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hAnsi="Times New Roman" w:cs="Times New Roman"/>
                <w:i/>
                <w:sz w:val="20"/>
                <w:szCs w:val="20"/>
                <w:lang w:val="uk-UA" w:eastAsia="ar-SA"/>
              </w:rPr>
            </w:pPr>
            <w:r w:rsidRPr="00CE5F51">
              <w:rPr>
                <w:rFonts w:ascii="Times New Roman" w:hAnsi="Times New Roman" w:cs="Times New Roman"/>
                <w:i/>
                <w:sz w:val="20"/>
                <w:szCs w:val="20"/>
                <w:lang w:val="uk-UA" w:eastAsia="ar-SA"/>
              </w:rPr>
              <w:t>0,0477 га (сад.)</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2"/>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11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proofErr w:type="spellStart"/>
            <w:r w:rsidRPr="00CE5F51">
              <w:rPr>
                <w:rFonts w:ascii="Times New Roman" w:eastAsia="Times New Roman" w:hAnsi="Times New Roman" w:cs="Times New Roman"/>
                <w:i/>
                <w:spacing w:val="-6"/>
                <w:sz w:val="20"/>
                <w:szCs w:val="20"/>
                <w:lang w:val="uk-UA" w:eastAsia="ar-SA"/>
              </w:rPr>
              <w:t>Ганелін</w:t>
            </w:r>
            <w:proofErr w:type="spellEnd"/>
            <w:r w:rsidRPr="00CE5F51">
              <w:rPr>
                <w:rFonts w:ascii="Times New Roman" w:eastAsia="Times New Roman" w:hAnsi="Times New Roman" w:cs="Times New Roman"/>
                <w:i/>
                <w:spacing w:val="-6"/>
                <w:sz w:val="20"/>
                <w:szCs w:val="20"/>
                <w:lang w:val="uk-UA" w:eastAsia="ar-SA"/>
              </w:rPr>
              <w:t xml:space="preserve"> Ю.А. виїзд</w:t>
            </w:r>
          </w:p>
        </w:tc>
        <w:tc>
          <w:tcPr>
            <w:tcW w:w="3704"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 xml:space="preserve">м. Боярка, с/т «Приладобудівник», 6 Лінія, № 3 </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0,0572 га (</w:t>
            </w:r>
            <w:proofErr w:type="spellStart"/>
            <w:r w:rsidRPr="00CE5F51">
              <w:rPr>
                <w:rFonts w:ascii="Times New Roman" w:eastAsia="Times New Roman" w:hAnsi="Times New Roman" w:cs="Times New Roman"/>
                <w:i/>
                <w:sz w:val="20"/>
                <w:szCs w:val="20"/>
                <w:lang w:val="uk-UA" w:eastAsia="ar-SA"/>
              </w:rPr>
              <w:t>садівн</w:t>
            </w:r>
            <w:proofErr w:type="spellEnd"/>
            <w:r w:rsidRPr="00CE5F51">
              <w:rPr>
                <w:rFonts w:ascii="Times New Roman" w:eastAsia="Times New Roman" w:hAnsi="Times New Roman" w:cs="Times New Roman"/>
                <w:i/>
                <w:sz w:val="20"/>
                <w:szCs w:val="20"/>
                <w:lang w:val="uk-UA" w:eastAsia="ar-SA"/>
              </w:rPr>
              <w:t>.)</w:t>
            </w:r>
          </w:p>
        </w:tc>
      </w:tr>
      <w:tr w:rsidR="00AB5984"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numPr>
                <w:ilvl w:val="0"/>
                <w:numId w:val="2"/>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118"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Лапка І.Б. виїзд</w:t>
            </w:r>
          </w:p>
        </w:tc>
        <w:tc>
          <w:tcPr>
            <w:tcW w:w="3704"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м. Боярка, туп. Іванівський</w:t>
            </w:r>
          </w:p>
        </w:tc>
        <w:tc>
          <w:tcPr>
            <w:tcW w:w="1858"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0,8 га (ОСГ)</w:t>
            </w:r>
          </w:p>
        </w:tc>
      </w:tr>
      <w:tr w:rsidR="00AB5984"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numPr>
                <w:ilvl w:val="0"/>
                <w:numId w:val="2"/>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118"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proofErr w:type="spellStart"/>
            <w:r w:rsidRPr="00CE5F51">
              <w:rPr>
                <w:rFonts w:ascii="Times New Roman" w:eastAsia="Times New Roman" w:hAnsi="Times New Roman" w:cs="Times New Roman"/>
                <w:i/>
                <w:spacing w:val="-6"/>
                <w:sz w:val="20"/>
                <w:szCs w:val="20"/>
                <w:lang w:val="uk-UA" w:eastAsia="ar-SA"/>
              </w:rPr>
              <w:t>Пітюр</w:t>
            </w:r>
            <w:proofErr w:type="spellEnd"/>
            <w:r w:rsidRPr="00CE5F51">
              <w:rPr>
                <w:rFonts w:ascii="Times New Roman" w:eastAsia="Times New Roman" w:hAnsi="Times New Roman" w:cs="Times New Roman"/>
                <w:i/>
                <w:spacing w:val="-6"/>
                <w:sz w:val="20"/>
                <w:szCs w:val="20"/>
                <w:lang w:val="uk-UA" w:eastAsia="ar-SA"/>
              </w:rPr>
              <w:t xml:space="preserve"> Т.В. </w:t>
            </w:r>
            <w:proofErr w:type="spellStart"/>
            <w:r w:rsidRPr="00CE5F51">
              <w:rPr>
                <w:rFonts w:ascii="Times New Roman" w:eastAsia="Times New Roman" w:hAnsi="Times New Roman" w:cs="Times New Roman"/>
                <w:i/>
                <w:spacing w:val="-6"/>
                <w:sz w:val="20"/>
                <w:szCs w:val="20"/>
                <w:lang w:val="uk-UA" w:eastAsia="ar-SA"/>
              </w:rPr>
              <w:t>Чувикіна</w:t>
            </w:r>
            <w:proofErr w:type="spellEnd"/>
            <w:r w:rsidRPr="00CE5F51">
              <w:rPr>
                <w:rFonts w:ascii="Times New Roman" w:eastAsia="Times New Roman" w:hAnsi="Times New Roman" w:cs="Times New Roman"/>
                <w:i/>
                <w:spacing w:val="-6"/>
                <w:sz w:val="20"/>
                <w:szCs w:val="20"/>
                <w:lang w:val="uk-UA" w:eastAsia="ar-SA"/>
              </w:rPr>
              <w:t xml:space="preserve"> Н.А. Парамонов С.А.*</w:t>
            </w:r>
          </w:p>
        </w:tc>
        <w:tc>
          <w:tcPr>
            <w:tcW w:w="3704"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С. Тарасівка вул. Шевченка, 72</w:t>
            </w:r>
          </w:p>
        </w:tc>
        <w:tc>
          <w:tcPr>
            <w:tcW w:w="1858"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0,1250 га (БОЖБ)</w:t>
            </w:r>
          </w:p>
        </w:tc>
      </w:tr>
      <w:tr w:rsidR="00AB5984"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numPr>
                <w:ilvl w:val="0"/>
                <w:numId w:val="2"/>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118"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Юрковська Л.П.</w:t>
            </w:r>
          </w:p>
        </w:tc>
        <w:tc>
          <w:tcPr>
            <w:tcW w:w="3704"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М. Боярка вул. Хрещатик 151-а</w:t>
            </w:r>
          </w:p>
        </w:tc>
        <w:tc>
          <w:tcPr>
            <w:tcW w:w="1858" w:type="dxa"/>
            <w:tcBorders>
              <w:top w:val="single" w:sz="4" w:space="0" w:color="auto"/>
              <w:left w:val="single" w:sz="4" w:space="0" w:color="auto"/>
              <w:bottom w:val="single" w:sz="4" w:space="0" w:color="auto"/>
              <w:right w:val="single" w:sz="4" w:space="0" w:color="auto"/>
            </w:tcBorders>
          </w:tcPr>
          <w:p w:rsidR="00AB5984" w:rsidRPr="00CE5F51" w:rsidRDefault="00AB5984"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0,10 БОЖБ</w:t>
            </w:r>
          </w:p>
        </w:tc>
      </w:tr>
    </w:tbl>
    <w:p w:rsidR="00AB5984" w:rsidRPr="00CE5F51" w:rsidRDefault="00AB5984" w:rsidP="00AB5984">
      <w:pPr>
        <w:spacing w:line="276" w:lineRule="auto"/>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w:t>
      </w:r>
      <w:r w:rsidRPr="00CE5F51">
        <w:rPr>
          <w:rFonts w:ascii="Times New Roman" w:eastAsia="Times New Roman" w:hAnsi="Times New Roman" w:cs="Times New Roman"/>
          <w:sz w:val="26"/>
          <w:szCs w:val="26"/>
          <w:lang w:val="uk-UA" w:eastAsia="ru-RU"/>
        </w:rPr>
        <w:t>Севериненко Т.О. – доповіла.</w:t>
      </w:r>
    </w:p>
    <w:p w:rsidR="00AB5984" w:rsidRPr="00CE5F51" w:rsidRDefault="00AB5984" w:rsidP="00AB5984">
      <w:pPr>
        <w:spacing w:line="276" w:lineRule="auto"/>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Питання 1.1; 1.2; 1.3; 1.4</w:t>
      </w:r>
    </w:p>
    <w:p w:rsidR="00AB5984" w:rsidRPr="00CE5F51" w:rsidRDefault="00AB5984" w:rsidP="00AB5984">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Борецький О.П.</w:t>
      </w:r>
      <w:r w:rsidRPr="00CE5F51">
        <w:rPr>
          <w:rFonts w:ascii="Times New Roman" w:eastAsia="Times New Roman" w:hAnsi="Times New Roman" w:cs="Times New Roman"/>
          <w:sz w:val="26"/>
          <w:szCs w:val="26"/>
          <w:lang w:val="uk-UA" w:eastAsia="ru-RU"/>
        </w:rPr>
        <w:t xml:space="preserve"> – запропонував не виносити питання на розгляд сесії в зв'язку з необхідністю бі</w:t>
      </w:r>
      <w:r w:rsidR="000C43E3" w:rsidRPr="00CE5F51">
        <w:rPr>
          <w:rFonts w:ascii="Times New Roman" w:eastAsia="Times New Roman" w:hAnsi="Times New Roman" w:cs="Times New Roman"/>
          <w:sz w:val="26"/>
          <w:szCs w:val="26"/>
          <w:lang w:val="uk-UA" w:eastAsia="ru-RU"/>
        </w:rPr>
        <w:t xml:space="preserve">льш детального </w:t>
      </w:r>
      <w:r w:rsidR="00CE5F51">
        <w:rPr>
          <w:rFonts w:ascii="Times New Roman" w:eastAsia="Times New Roman" w:hAnsi="Times New Roman" w:cs="Times New Roman"/>
          <w:sz w:val="26"/>
          <w:szCs w:val="26"/>
          <w:lang w:val="uk-UA" w:eastAsia="ru-RU"/>
        </w:rPr>
        <w:t>розгляду  питан</w:t>
      </w:r>
      <w:r w:rsidR="000C43E3" w:rsidRPr="00CE5F51">
        <w:rPr>
          <w:rFonts w:ascii="Times New Roman" w:eastAsia="Times New Roman" w:hAnsi="Times New Roman" w:cs="Times New Roman"/>
          <w:sz w:val="26"/>
          <w:szCs w:val="26"/>
          <w:lang w:val="uk-UA" w:eastAsia="ru-RU"/>
        </w:rPr>
        <w:t>ь, запросити заявників</w:t>
      </w:r>
      <w:r w:rsidRPr="00CE5F51">
        <w:rPr>
          <w:rFonts w:ascii="Times New Roman" w:eastAsia="Times New Roman" w:hAnsi="Times New Roman" w:cs="Times New Roman"/>
          <w:sz w:val="26"/>
          <w:szCs w:val="26"/>
          <w:lang w:val="uk-UA" w:eastAsia="ru-RU"/>
        </w:rPr>
        <w:t xml:space="preserve"> на наступну комісію.</w:t>
      </w:r>
    </w:p>
    <w:p w:rsidR="004969DE" w:rsidRPr="00CE5F51" w:rsidRDefault="004969DE" w:rsidP="004969DE">
      <w:pPr>
        <w:spacing w:line="276" w:lineRule="auto"/>
        <w:ind w:left="-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    </w:t>
      </w:r>
      <w:r w:rsidR="00AB5984" w:rsidRPr="00CE5F51">
        <w:rPr>
          <w:rFonts w:ascii="Times New Roman" w:eastAsia="Times New Roman" w:hAnsi="Times New Roman" w:cs="Times New Roman"/>
          <w:b/>
          <w:sz w:val="26"/>
          <w:szCs w:val="26"/>
          <w:lang w:val="uk-UA" w:eastAsia="ru-RU"/>
        </w:rPr>
        <w:t>Вирішили:</w:t>
      </w:r>
      <w:r w:rsidR="00AB5984" w:rsidRPr="00CE5F51">
        <w:rPr>
          <w:rFonts w:ascii="Times New Roman" w:eastAsia="Times New Roman" w:hAnsi="Times New Roman" w:cs="Times New Roman"/>
          <w:sz w:val="26"/>
          <w:szCs w:val="26"/>
          <w:lang w:val="uk-UA" w:eastAsia="ru-RU"/>
        </w:rPr>
        <w:t xml:space="preserve"> </w:t>
      </w:r>
      <w:r w:rsidR="000C43E3" w:rsidRPr="00CE5F51">
        <w:rPr>
          <w:rFonts w:ascii="Times New Roman" w:eastAsia="Times New Roman" w:hAnsi="Times New Roman" w:cs="Times New Roman"/>
          <w:sz w:val="26"/>
          <w:szCs w:val="26"/>
          <w:lang w:val="uk-UA" w:eastAsia="ru-RU"/>
        </w:rPr>
        <w:t xml:space="preserve">відповідно до розглянутих клопотань (заяв), наявних документів та матеріалів, а також отриманої інформації з доповіді Севериненко Т.О., затвердити висновок Комісії,  </w:t>
      </w:r>
      <w:r w:rsidR="00AB5984" w:rsidRPr="00CE5F51">
        <w:rPr>
          <w:rFonts w:ascii="Times New Roman" w:eastAsia="Times New Roman" w:hAnsi="Times New Roman" w:cs="Times New Roman"/>
          <w:sz w:val="26"/>
          <w:szCs w:val="26"/>
          <w:lang w:val="uk-UA" w:eastAsia="ru-RU"/>
        </w:rPr>
        <w:t>питання 1.1; 1.2; 1.3; 1.4  зняти з розгляду, запросити заявників на наступну комісію.</w:t>
      </w:r>
      <w:r w:rsidRPr="00CE5F51">
        <w:rPr>
          <w:rFonts w:ascii="Times New Roman" w:eastAsia="Times New Roman" w:hAnsi="Times New Roman" w:cs="Times New Roman"/>
          <w:sz w:val="26"/>
          <w:szCs w:val="26"/>
          <w:lang w:val="uk-UA" w:eastAsia="ru-RU"/>
        </w:rPr>
        <w:t xml:space="preserve"> </w:t>
      </w:r>
    </w:p>
    <w:p w:rsidR="00AB5984" w:rsidRPr="00CE5F51" w:rsidRDefault="004969DE" w:rsidP="004969DE">
      <w:pPr>
        <w:spacing w:line="276" w:lineRule="auto"/>
        <w:ind w:left="-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 xml:space="preserve">   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E7235" w:rsidRDefault="004969DE" w:rsidP="00FE723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000C43E3" w:rsidRPr="00CE5F51">
        <w:rPr>
          <w:rFonts w:ascii="Times New Roman" w:eastAsia="Times New Roman" w:hAnsi="Times New Roman" w:cs="Times New Roman"/>
          <w:sz w:val="26"/>
          <w:szCs w:val="26"/>
          <w:lang w:val="uk-UA" w:eastAsia="ru-RU"/>
        </w:rPr>
        <w:t xml:space="preserve"> від</w:t>
      </w:r>
      <w:r w:rsidR="000E782E" w:rsidRPr="00CE5F51">
        <w:rPr>
          <w:rFonts w:ascii="Times New Roman" w:eastAsia="Times New Roman" w:hAnsi="Times New Roman" w:cs="Times New Roman"/>
          <w:sz w:val="26"/>
          <w:szCs w:val="26"/>
          <w:lang w:val="uk-UA" w:eastAsia="ru-RU"/>
        </w:rPr>
        <w:t>повідно до розглянутих клопотання</w:t>
      </w:r>
      <w:r w:rsidR="000C43E3" w:rsidRPr="00CE5F51">
        <w:rPr>
          <w:rFonts w:ascii="Times New Roman" w:eastAsia="Times New Roman" w:hAnsi="Times New Roman" w:cs="Times New Roman"/>
          <w:sz w:val="26"/>
          <w:szCs w:val="26"/>
          <w:lang w:val="uk-UA" w:eastAsia="ru-RU"/>
        </w:rPr>
        <w:t xml:space="preserve"> (заяв</w:t>
      </w:r>
      <w:r w:rsidR="000E782E" w:rsidRPr="00CE5F51">
        <w:rPr>
          <w:rFonts w:ascii="Times New Roman" w:eastAsia="Times New Roman" w:hAnsi="Times New Roman" w:cs="Times New Roman"/>
          <w:sz w:val="26"/>
          <w:szCs w:val="26"/>
          <w:lang w:val="uk-UA" w:eastAsia="ru-RU"/>
        </w:rPr>
        <w:t>и</w:t>
      </w:r>
      <w:r w:rsidR="000C43E3" w:rsidRPr="00CE5F51">
        <w:rPr>
          <w:rFonts w:ascii="Times New Roman" w:eastAsia="Times New Roman" w:hAnsi="Times New Roman" w:cs="Times New Roman"/>
          <w:sz w:val="26"/>
          <w:szCs w:val="26"/>
          <w:lang w:val="uk-UA" w:eastAsia="ru-RU"/>
        </w:rPr>
        <w:t>), наявних документів та матеріалів, а також отриманої інформації з доповіді Севериненко Т.О., питання 1.5  необхідно зняти з розгляду, у зв’язку з невідповідністю вимогам чинного законодавства України. Доручити відділу землевпорядкування та кад</w:t>
      </w:r>
      <w:r w:rsidR="000E782E" w:rsidRPr="00CE5F51">
        <w:rPr>
          <w:rFonts w:ascii="Times New Roman" w:eastAsia="Times New Roman" w:hAnsi="Times New Roman" w:cs="Times New Roman"/>
          <w:sz w:val="26"/>
          <w:szCs w:val="26"/>
          <w:lang w:val="uk-UA" w:eastAsia="ru-RU"/>
        </w:rPr>
        <w:t>астру надати відповідь заявнику</w:t>
      </w:r>
      <w:r w:rsidR="000C43E3" w:rsidRPr="00CE5F51">
        <w:rPr>
          <w:rFonts w:ascii="Times New Roman" w:eastAsia="Times New Roman" w:hAnsi="Times New Roman" w:cs="Times New Roman"/>
          <w:sz w:val="26"/>
          <w:szCs w:val="26"/>
          <w:lang w:val="uk-UA" w:eastAsia="ru-RU"/>
        </w:rPr>
        <w:t xml:space="preserve">, із зазначенням конкретних </w:t>
      </w:r>
      <w:proofErr w:type="spellStart"/>
      <w:r w:rsidR="000C43E3" w:rsidRPr="00CE5F51">
        <w:rPr>
          <w:rFonts w:ascii="Times New Roman" w:eastAsia="Times New Roman" w:hAnsi="Times New Roman" w:cs="Times New Roman"/>
          <w:sz w:val="26"/>
          <w:szCs w:val="26"/>
          <w:lang w:val="uk-UA" w:eastAsia="ru-RU"/>
        </w:rPr>
        <w:t>невідповідностей</w:t>
      </w:r>
      <w:proofErr w:type="spellEnd"/>
      <w:r w:rsidR="000C43E3" w:rsidRPr="00CE5F51">
        <w:rPr>
          <w:rFonts w:ascii="Times New Roman" w:eastAsia="Times New Roman" w:hAnsi="Times New Roman" w:cs="Times New Roman"/>
          <w:sz w:val="26"/>
          <w:szCs w:val="26"/>
          <w:lang w:val="uk-UA" w:eastAsia="ru-RU"/>
        </w:rPr>
        <w:t>, відповідно до чинного законодавства.</w:t>
      </w:r>
    </w:p>
    <w:p w:rsidR="004969DE" w:rsidRPr="00CE5F51" w:rsidRDefault="004969DE" w:rsidP="00FE7235">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r w:rsidR="000C43E3" w:rsidRPr="00CE5F51">
        <w:rPr>
          <w:rFonts w:ascii="Times New Roman" w:eastAsia="Times New Roman" w:hAnsi="Times New Roman" w:cs="Times New Roman"/>
          <w:sz w:val="26"/>
          <w:szCs w:val="26"/>
          <w:lang w:val="uk-UA" w:eastAsia="ru-RU"/>
        </w:rPr>
        <w:t xml:space="preserve"> </w:t>
      </w:r>
    </w:p>
    <w:p w:rsidR="00AB5984" w:rsidRPr="00CE5F51" w:rsidRDefault="00AB5984" w:rsidP="000C43E3">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lastRenderedPageBreak/>
        <w:t>Вирішили:</w:t>
      </w:r>
      <w:r w:rsidR="000C43E3" w:rsidRPr="00CE5F51">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w:t>
      </w:r>
      <w:r w:rsidRPr="00CE5F51">
        <w:rPr>
          <w:rFonts w:ascii="Times New Roman" w:eastAsia="Times New Roman" w:hAnsi="Times New Roman" w:cs="Times New Roman"/>
          <w:sz w:val="26"/>
          <w:szCs w:val="26"/>
          <w:lang w:val="uk-UA" w:eastAsia="ru-RU"/>
        </w:rPr>
        <w:t xml:space="preserve"> </w:t>
      </w:r>
      <w:r w:rsidR="004969DE" w:rsidRPr="00CE5F51">
        <w:rPr>
          <w:rFonts w:ascii="Times New Roman" w:eastAsia="Times New Roman" w:hAnsi="Times New Roman" w:cs="Times New Roman"/>
          <w:sz w:val="26"/>
          <w:szCs w:val="26"/>
          <w:lang w:val="uk-UA" w:eastAsia="ru-RU"/>
        </w:rPr>
        <w:t>питання 1.6; 1.7</w:t>
      </w:r>
      <w:r w:rsidRPr="00CE5F51">
        <w:rPr>
          <w:rFonts w:ascii="Times New Roman" w:eastAsia="Times New Roman" w:hAnsi="Times New Roman" w:cs="Times New Roman"/>
          <w:sz w:val="26"/>
          <w:szCs w:val="26"/>
          <w:lang w:val="uk-UA" w:eastAsia="ru-RU"/>
        </w:rPr>
        <w:t xml:space="preserve"> </w:t>
      </w:r>
      <w:r w:rsidR="000C43E3" w:rsidRPr="00CE5F51">
        <w:rPr>
          <w:rFonts w:ascii="Times New Roman" w:eastAsia="Times New Roman" w:hAnsi="Times New Roman" w:cs="Times New Roman"/>
          <w:sz w:val="26"/>
          <w:szCs w:val="26"/>
          <w:lang w:val="uk-UA" w:eastAsia="ru-RU"/>
        </w:rPr>
        <w:t xml:space="preserve">погодити </w:t>
      </w:r>
      <w:r w:rsidRPr="00CE5F51">
        <w:rPr>
          <w:rFonts w:ascii="Times New Roman" w:eastAsia="Times New Roman" w:hAnsi="Times New Roman" w:cs="Times New Roman"/>
          <w:sz w:val="26"/>
          <w:szCs w:val="26"/>
          <w:lang w:val="uk-UA" w:eastAsia="ru-RU"/>
        </w:rPr>
        <w:t xml:space="preserve"> до  розгляду на сесії.</w:t>
      </w:r>
    </w:p>
    <w:p w:rsidR="00AB5984" w:rsidRPr="00CE5F51" w:rsidRDefault="00AB5984" w:rsidP="00AB59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8581B" w:rsidRPr="00CE5F51" w:rsidRDefault="00F8581B" w:rsidP="00AF5D81">
      <w:pPr>
        <w:ind w:firstLine="103"/>
        <w:rPr>
          <w:lang w:val="uk-UA"/>
        </w:rPr>
      </w:pPr>
    </w:p>
    <w:tbl>
      <w:tblPr>
        <w:tblW w:w="9957" w:type="dxa"/>
        <w:tblInd w:w="-289" w:type="dxa"/>
        <w:tblLayout w:type="fixed"/>
        <w:tblLook w:val="0000" w:firstRow="0" w:lastRow="0" w:firstColumn="0" w:lastColumn="0" w:noHBand="0" w:noVBand="0"/>
      </w:tblPr>
      <w:tblGrid>
        <w:gridCol w:w="1277"/>
        <w:gridCol w:w="3260"/>
        <w:gridCol w:w="3562"/>
        <w:gridCol w:w="1858"/>
      </w:tblGrid>
      <w:tr w:rsidR="00F8581B" w:rsidRPr="00423F59" w:rsidTr="00AF5D81">
        <w:trPr>
          <w:cantSplit/>
        </w:trPr>
        <w:tc>
          <w:tcPr>
            <w:tcW w:w="9957" w:type="dxa"/>
            <w:gridSpan w:val="4"/>
            <w:tcBorders>
              <w:top w:val="single" w:sz="4" w:space="0" w:color="auto"/>
              <w:left w:val="single" w:sz="4" w:space="0" w:color="auto"/>
              <w:bottom w:val="single" w:sz="4" w:space="0" w:color="auto"/>
              <w:right w:val="single" w:sz="4" w:space="0" w:color="auto"/>
            </w:tcBorders>
          </w:tcPr>
          <w:p w:rsidR="00F8581B" w:rsidRPr="00CE5F51" w:rsidRDefault="00F8581B" w:rsidP="00AF5D81">
            <w:pPr>
              <w:tabs>
                <w:tab w:val="left" w:pos="225"/>
              </w:tabs>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b/>
                <w:i/>
                <w:spacing w:val="-6"/>
                <w:sz w:val="20"/>
                <w:szCs w:val="20"/>
                <w:lang w:val="uk-UA"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3"/>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Кравчук Л.І. виїзд</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м. Боярка, вул. Лисенка, 86</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0,0648 га</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3"/>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Бабічев Р.В. виїзд</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м. Боярка, вул. Артилерійська, 14</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0,1000 га</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3"/>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Шпак Т.В. Шпак Д.В.</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с. Забір’я, вул. Київська, 33</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0,1702 га</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3"/>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Пінчук М.Г.*</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 xml:space="preserve">М. Боярка, вул. </w:t>
            </w:r>
            <w:proofErr w:type="spellStart"/>
            <w:r w:rsidRPr="00CE5F51">
              <w:rPr>
                <w:rFonts w:ascii="Times New Roman" w:eastAsia="Times New Roman" w:hAnsi="Times New Roman" w:cs="Times New Roman"/>
                <w:i/>
                <w:spacing w:val="-6"/>
                <w:sz w:val="20"/>
                <w:szCs w:val="20"/>
                <w:lang w:val="uk-UA" w:eastAsia="ar-SA"/>
              </w:rPr>
              <w:t>Кібенка</w:t>
            </w:r>
            <w:proofErr w:type="spellEnd"/>
            <w:r w:rsidRPr="00CE5F51">
              <w:rPr>
                <w:rFonts w:ascii="Times New Roman" w:eastAsia="Times New Roman" w:hAnsi="Times New Roman" w:cs="Times New Roman"/>
                <w:i/>
                <w:spacing w:val="-6"/>
                <w:sz w:val="20"/>
                <w:szCs w:val="20"/>
                <w:lang w:val="uk-UA" w:eastAsia="ar-SA"/>
              </w:rPr>
              <w:t>, 76</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0,10 га</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3"/>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Мальована С.В. *</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 xml:space="preserve">М. </w:t>
            </w:r>
            <w:proofErr w:type="spellStart"/>
            <w:r w:rsidRPr="00CE5F51">
              <w:rPr>
                <w:rFonts w:ascii="Times New Roman" w:eastAsia="Times New Roman" w:hAnsi="Times New Roman" w:cs="Times New Roman"/>
                <w:i/>
                <w:spacing w:val="-6"/>
                <w:sz w:val="20"/>
                <w:szCs w:val="20"/>
                <w:lang w:val="uk-UA" w:eastAsia="ar-SA"/>
              </w:rPr>
              <w:t>Бяорка</w:t>
            </w:r>
            <w:proofErr w:type="spellEnd"/>
            <w:r w:rsidRPr="00CE5F51">
              <w:rPr>
                <w:rFonts w:ascii="Times New Roman" w:eastAsia="Times New Roman" w:hAnsi="Times New Roman" w:cs="Times New Roman"/>
                <w:i/>
                <w:spacing w:val="-6"/>
                <w:sz w:val="20"/>
                <w:szCs w:val="20"/>
                <w:lang w:val="uk-UA" w:eastAsia="ar-SA"/>
              </w:rPr>
              <w:t xml:space="preserve"> вул. Космонавтів, 32</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0,0268 га</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3"/>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Орлова Л.В.*</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М. Боярка, вул. Бульварна, 91</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0,0624 га</w:t>
            </w:r>
          </w:p>
        </w:tc>
      </w:tr>
    </w:tbl>
    <w:p w:rsidR="00AB5984" w:rsidRPr="00CE5F51" w:rsidRDefault="00AB5984" w:rsidP="00AB5984">
      <w:pPr>
        <w:spacing w:line="276" w:lineRule="auto"/>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w:t>
      </w:r>
      <w:r w:rsidRPr="00CE5F51">
        <w:rPr>
          <w:rFonts w:ascii="Times New Roman" w:eastAsia="Times New Roman" w:hAnsi="Times New Roman" w:cs="Times New Roman"/>
          <w:sz w:val="26"/>
          <w:szCs w:val="26"/>
          <w:lang w:val="uk-UA" w:eastAsia="ru-RU"/>
        </w:rPr>
        <w:t>Севериненко Т.О. – доповіла.</w:t>
      </w:r>
    </w:p>
    <w:p w:rsidR="000E782E" w:rsidRPr="00CE5F51" w:rsidRDefault="004969DE"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000C43E3" w:rsidRPr="00CE5F51">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Севериненко Т.О.,</w:t>
      </w:r>
      <w:r w:rsidR="000E782E" w:rsidRPr="00CE5F51">
        <w:rPr>
          <w:rFonts w:ascii="Times New Roman" w:eastAsia="Times New Roman" w:hAnsi="Times New Roman" w:cs="Times New Roman"/>
          <w:b/>
          <w:sz w:val="26"/>
          <w:szCs w:val="26"/>
          <w:lang w:val="uk-UA" w:eastAsia="ru-RU"/>
        </w:rPr>
        <w:t xml:space="preserve"> </w:t>
      </w:r>
      <w:r w:rsidRPr="00CE5F51">
        <w:rPr>
          <w:rFonts w:ascii="Times New Roman" w:eastAsia="Times New Roman" w:hAnsi="Times New Roman" w:cs="Times New Roman"/>
          <w:sz w:val="26"/>
          <w:szCs w:val="26"/>
          <w:lang w:val="uk-UA" w:eastAsia="ru-RU"/>
        </w:rPr>
        <w:t xml:space="preserve">питання 2.1 </w:t>
      </w:r>
      <w:r w:rsidR="000E782E" w:rsidRPr="00CE5F51">
        <w:rPr>
          <w:rFonts w:ascii="Times New Roman" w:eastAsia="Times New Roman" w:hAnsi="Times New Roman" w:cs="Times New Roman"/>
          <w:sz w:val="26"/>
          <w:szCs w:val="26"/>
          <w:lang w:val="uk-UA" w:eastAsia="ru-RU"/>
        </w:rPr>
        <w:t>необхідно зняти з розгляду, у зв’язку з невідповідністю вимогам чинного законодавства України. Доручити відділу землевпорядкування та кадастру надати відповідь заявнику</w:t>
      </w:r>
      <w:r w:rsidR="00390ECC" w:rsidRPr="00CE5F51">
        <w:rPr>
          <w:rFonts w:ascii="Times New Roman" w:eastAsia="Times New Roman" w:hAnsi="Times New Roman" w:cs="Times New Roman"/>
          <w:sz w:val="26"/>
          <w:szCs w:val="26"/>
          <w:lang w:val="uk-UA" w:eastAsia="ru-RU"/>
        </w:rPr>
        <w:t xml:space="preserve">, із зазначенням конкретних </w:t>
      </w:r>
      <w:proofErr w:type="spellStart"/>
      <w:r w:rsidR="00390ECC" w:rsidRPr="00CE5F51">
        <w:rPr>
          <w:rFonts w:ascii="Times New Roman" w:eastAsia="Times New Roman" w:hAnsi="Times New Roman" w:cs="Times New Roman"/>
          <w:sz w:val="26"/>
          <w:szCs w:val="26"/>
          <w:lang w:val="uk-UA" w:eastAsia="ru-RU"/>
        </w:rPr>
        <w:t>невідповідностей</w:t>
      </w:r>
      <w:proofErr w:type="spellEnd"/>
      <w:r w:rsidR="00390ECC" w:rsidRPr="00CE5F51">
        <w:rPr>
          <w:rFonts w:ascii="Times New Roman" w:eastAsia="Times New Roman" w:hAnsi="Times New Roman" w:cs="Times New Roman"/>
          <w:sz w:val="26"/>
          <w:szCs w:val="26"/>
          <w:lang w:val="uk-UA" w:eastAsia="ru-RU"/>
        </w:rPr>
        <w:t xml:space="preserve">, </w:t>
      </w:r>
      <w:r w:rsidR="000E782E" w:rsidRPr="00CE5F51">
        <w:rPr>
          <w:rFonts w:ascii="Times New Roman" w:eastAsia="Times New Roman" w:hAnsi="Times New Roman" w:cs="Times New Roman"/>
          <w:sz w:val="26"/>
          <w:szCs w:val="26"/>
          <w:lang w:val="uk-UA" w:eastAsia="ru-RU"/>
        </w:rPr>
        <w:t xml:space="preserve"> відповідно до чинного законодавства.</w:t>
      </w:r>
    </w:p>
    <w:p w:rsidR="004969DE" w:rsidRPr="00CE5F51" w:rsidRDefault="004969DE" w:rsidP="000E782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0E782E" w:rsidRPr="00CE5F51" w:rsidRDefault="000E782E" w:rsidP="000E782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4969DE" w:rsidRPr="00CE5F51" w:rsidRDefault="004969DE"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000E782E" w:rsidRPr="00CE5F51">
        <w:rPr>
          <w:rFonts w:ascii="Times New Roman" w:eastAsia="Times New Roman" w:hAnsi="Times New Roman" w:cs="Times New Roman"/>
          <w:sz w:val="26"/>
          <w:szCs w:val="26"/>
          <w:lang w:val="uk-UA" w:eastAsia="ru-RU"/>
        </w:rPr>
        <w:t xml:space="preserve"> відповідно до розглянутих клопотань (заяв), наявних документів та матеріалів, а також отриманої інформації з доповіді </w:t>
      </w:r>
      <w:proofErr w:type="spellStart"/>
      <w:r w:rsidR="000E782E" w:rsidRPr="00CE5F51">
        <w:rPr>
          <w:rFonts w:ascii="Times New Roman" w:eastAsia="Times New Roman" w:hAnsi="Times New Roman" w:cs="Times New Roman"/>
          <w:sz w:val="26"/>
          <w:szCs w:val="26"/>
          <w:lang w:val="uk-UA" w:eastAsia="ru-RU"/>
        </w:rPr>
        <w:t>Севериненко</w:t>
      </w:r>
      <w:proofErr w:type="spellEnd"/>
      <w:r w:rsidR="000E782E" w:rsidRPr="00CE5F51">
        <w:rPr>
          <w:rFonts w:ascii="Times New Roman" w:eastAsia="Times New Roman" w:hAnsi="Times New Roman" w:cs="Times New Roman"/>
          <w:sz w:val="26"/>
          <w:szCs w:val="26"/>
          <w:lang w:val="uk-UA" w:eastAsia="ru-RU"/>
        </w:rPr>
        <w:t> </w:t>
      </w:r>
      <w:proofErr w:type="spellStart"/>
      <w:r w:rsidR="000E782E" w:rsidRPr="00CE5F51">
        <w:rPr>
          <w:rFonts w:ascii="Times New Roman" w:eastAsia="Times New Roman" w:hAnsi="Times New Roman" w:cs="Times New Roman"/>
          <w:sz w:val="26"/>
          <w:szCs w:val="26"/>
          <w:lang w:val="uk-UA" w:eastAsia="ru-RU"/>
        </w:rPr>
        <w:t>Т.О.,</w:t>
      </w:r>
      <w:r w:rsidRPr="00CE5F51">
        <w:rPr>
          <w:rFonts w:ascii="Times New Roman" w:eastAsia="Times New Roman" w:hAnsi="Times New Roman" w:cs="Times New Roman"/>
          <w:sz w:val="26"/>
          <w:szCs w:val="26"/>
          <w:lang w:val="uk-UA" w:eastAsia="ru-RU"/>
        </w:rPr>
        <w:t>питання</w:t>
      </w:r>
      <w:proofErr w:type="spellEnd"/>
      <w:r w:rsidRPr="00CE5F51">
        <w:rPr>
          <w:rFonts w:ascii="Times New Roman" w:eastAsia="Times New Roman" w:hAnsi="Times New Roman" w:cs="Times New Roman"/>
          <w:sz w:val="26"/>
          <w:szCs w:val="26"/>
          <w:lang w:val="uk-UA" w:eastAsia="ru-RU"/>
        </w:rPr>
        <w:t xml:space="preserve"> 2.2 зняти з розгляду, запросити заявника на наступну комісію.</w:t>
      </w:r>
    </w:p>
    <w:p w:rsidR="004969DE" w:rsidRPr="00CE5F51" w:rsidRDefault="004969DE" w:rsidP="004969D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0E782E" w:rsidRPr="00CE5F51" w:rsidRDefault="000E782E" w:rsidP="004969D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4969DE" w:rsidRPr="00CE5F51" w:rsidRDefault="004969DE" w:rsidP="000E782E">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Питання 2.3</w:t>
      </w:r>
      <w:r w:rsidR="000E782E" w:rsidRPr="00CE5F51">
        <w:rPr>
          <w:rFonts w:ascii="Times New Roman" w:eastAsia="Times New Roman" w:hAnsi="Times New Roman" w:cs="Times New Roman"/>
          <w:sz w:val="26"/>
          <w:szCs w:val="26"/>
          <w:lang w:val="uk-UA" w:eastAsia="ru-RU"/>
        </w:rPr>
        <w:t xml:space="preserve"> </w:t>
      </w:r>
    </w:p>
    <w:p w:rsidR="00AB5984" w:rsidRPr="00CE5F51" w:rsidRDefault="00AB5984" w:rsidP="004969DE">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Борецький О.П.</w:t>
      </w:r>
      <w:r w:rsidRPr="00CE5F51">
        <w:rPr>
          <w:rFonts w:ascii="Times New Roman" w:eastAsia="Times New Roman" w:hAnsi="Times New Roman" w:cs="Times New Roman"/>
          <w:sz w:val="26"/>
          <w:szCs w:val="26"/>
          <w:lang w:val="uk-UA" w:eastAsia="ru-RU"/>
        </w:rPr>
        <w:t xml:space="preserve"> – запропонував не виносити питання на розгляд сесії в зв'язку з необхідністю більш детального розгляду  питання, запросити заявника на наступну комісію.</w:t>
      </w:r>
    </w:p>
    <w:p w:rsidR="00AB5984" w:rsidRPr="00CE5F51" w:rsidRDefault="00AB5984" w:rsidP="00AB5984">
      <w:pPr>
        <w:shd w:val="clear" w:color="auto" w:fill="FFFFFF"/>
        <w:spacing w:after="0" w:line="240" w:lineRule="auto"/>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Pr="00CE5F51">
        <w:rPr>
          <w:rFonts w:ascii="Times New Roman" w:eastAsia="Times New Roman" w:hAnsi="Times New Roman" w:cs="Times New Roman"/>
          <w:sz w:val="26"/>
          <w:szCs w:val="26"/>
          <w:lang w:val="uk-UA" w:eastAsia="ru-RU"/>
        </w:rPr>
        <w:t xml:space="preserve">  зняти з розгляду, запросити заявника на наступну комісію.</w:t>
      </w:r>
    </w:p>
    <w:p w:rsidR="00AB5984" w:rsidRPr="00CE5F51" w:rsidRDefault="00AB5984" w:rsidP="00AB59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4969DE" w:rsidRPr="00CE5F51" w:rsidRDefault="004969DE" w:rsidP="00AB59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4969DE" w:rsidRPr="00CE5F51" w:rsidRDefault="004969DE"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Pr="00CE5F51">
        <w:rPr>
          <w:rFonts w:ascii="Times New Roman" w:eastAsia="Times New Roman" w:hAnsi="Times New Roman" w:cs="Times New Roman"/>
          <w:sz w:val="26"/>
          <w:szCs w:val="26"/>
          <w:lang w:val="uk-UA" w:eastAsia="ru-RU"/>
        </w:rPr>
        <w:t xml:space="preserve"> </w:t>
      </w:r>
      <w:r w:rsidR="000E782E" w:rsidRPr="00CE5F51">
        <w:rPr>
          <w:rFonts w:ascii="Times New Roman" w:eastAsia="Times New Roman" w:hAnsi="Times New Roman" w:cs="Times New Roman"/>
          <w:sz w:val="26"/>
          <w:szCs w:val="26"/>
          <w:lang w:val="uk-UA" w:eastAsia="ru-RU"/>
        </w:rPr>
        <w:t xml:space="preserve">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 </w:t>
      </w:r>
      <w:r w:rsidRPr="00CE5F51">
        <w:rPr>
          <w:rFonts w:ascii="Times New Roman" w:eastAsia="Times New Roman" w:hAnsi="Times New Roman" w:cs="Times New Roman"/>
          <w:sz w:val="26"/>
          <w:szCs w:val="26"/>
          <w:lang w:val="uk-UA" w:eastAsia="ru-RU"/>
        </w:rPr>
        <w:t xml:space="preserve">питання 2.4; 2.5; 2.6 </w:t>
      </w:r>
      <w:r w:rsidR="000E782E" w:rsidRPr="00CE5F51">
        <w:rPr>
          <w:rFonts w:ascii="Times New Roman" w:eastAsia="Times New Roman" w:hAnsi="Times New Roman" w:cs="Times New Roman"/>
          <w:sz w:val="26"/>
          <w:szCs w:val="26"/>
          <w:lang w:val="uk-UA" w:eastAsia="ru-RU"/>
        </w:rPr>
        <w:t>погодити</w:t>
      </w:r>
      <w:r w:rsidRPr="00CE5F51">
        <w:rPr>
          <w:rFonts w:ascii="Times New Roman" w:eastAsia="Times New Roman" w:hAnsi="Times New Roman" w:cs="Times New Roman"/>
          <w:sz w:val="26"/>
          <w:szCs w:val="26"/>
          <w:lang w:val="uk-UA" w:eastAsia="ru-RU"/>
        </w:rPr>
        <w:t xml:space="preserve"> до  розгляду на сесії.</w:t>
      </w:r>
      <w:r w:rsidR="000E782E" w:rsidRPr="00CE5F51">
        <w:rPr>
          <w:rFonts w:ascii="Times New Roman" w:eastAsia="Times New Roman" w:hAnsi="Times New Roman" w:cs="Times New Roman"/>
          <w:sz w:val="26"/>
          <w:szCs w:val="26"/>
          <w:lang w:val="uk-UA" w:eastAsia="ru-RU"/>
        </w:rPr>
        <w:t xml:space="preserve"> </w:t>
      </w:r>
    </w:p>
    <w:p w:rsidR="00F8581B" w:rsidRPr="00CE5F51" w:rsidRDefault="004969DE" w:rsidP="004969D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8581B" w:rsidRPr="00CE5F51" w:rsidRDefault="00F8581B" w:rsidP="004969DE">
      <w:pPr>
        <w:rPr>
          <w:lang w:val="uk-UA"/>
        </w:rPr>
      </w:pPr>
    </w:p>
    <w:tbl>
      <w:tblPr>
        <w:tblW w:w="9957" w:type="dxa"/>
        <w:tblInd w:w="-289" w:type="dxa"/>
        <w:tblLayout w:type="fixed"/>
        <w:tblLook w:val="0000" w:firstRow="0" w:lastRow="0" w:firstColumn="0" w:lastColumn="0" w:noHBand="0" w:noVBand="0"/>
      </w:tblPr>
      <w:tblGrid>
        <w:gridCol w:w="1277"/>
        <w:gridCol w:w="3260"/>
        <w:gridCol w:w="3562"/>
        <w:gridCol w:w="1858"/>
      </w:tblGrid>
      <w:tr w:rsidR="00F8581B" w:rsidRPr="00423F59" w:rsidTr="00AF5D81">
        <w:trPr>
          <w:cantSplit/>
        </w:trPr>
        <w:tc>
          <w:tcPr>
            <w:tcW w:w="9957" w:type="dxa"/>
            <w:gridSpan w:val="4"/>
            <w:tcBorders>
              <w:top w:val="single" w:sz="4" w:space="0" w:color="auto"/>
              <w:left w:val="single" w:sz="4" w:space="0" w:color="auto"/>
              <w:bottom w:val="single" w:sz="4" w:space="0" w:color="auto"/>
              <w:right w:val="single" w:sz="4" w:space="0" w:color="auto"/>
            </w:tcBorders>
          </w:tcPr>
          <w:p w:rsidR="00F8581B" w:rsidRPr="00CE5F51" w:rsidRDefault="00F8581B" w:rsidP="004969DE">
            <w:pPr>
              <w:suppressAutoHyphens/>
              <w:spacing w:after="0" w:line="240" w:lineRule="auto"/>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b/>
                <w:i/>
                <w:spacing w:val="-6"/>
                <w:sz w:val="20"/>
                <w:szCs w:val="20"/>
                <w:lang w:val="uk-UA" w:eastAsia="ar-SA"/>
              </w:rPr>
              <w:lastRenderedPageBreak/>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4"/>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proofErr w:type="spellStart"/>
            <w:r w:rsidRPr="00CE5F51">
              <w:rPr>
                <w:rFonts w:ascii="Times New Roman" w:eastAsia="Times New Roman" w:hAnsi="Times New Roman" w:cs="Times New Roman"/>
                <w:i/>
                <w:spacing w:val="-6"/>
                <w:sz w:val="20"/>
                <w:szCs w:val="20"/>
                <w:lang w:val="uk-UA" w:eastAsia="ar-SA"/>
              </w:rPr>
              <w:t>Холявко</w:t>
            </w:r>
            <w:proofErr w:type="spellEnd"/>
            <w:r w:rsidRPr="00CE5F51">
              <w:rPr>
                <w:rFonts w:ascii="Times New Roman" w:eastAsia="Times New Roman" w:hAnsi="Times New Roman" w:cs="Times New Roman"/>
                <w:i/>
                <w:spacing w:val="-6"/>
                <w:sz w:val="20"/>
                <w:szCs w:val="20"/>
                <w:lang w:val="uk-UA" w:eastAsia="ar-SA"/>
              </w:rPr>
              <w:t xml:space="preserve"> Т.В.*</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М. Боярка вул. Хрещатик, 24</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0,0498 га</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4"/>
              </w:numPr>
              <w:suppressAutoHyphens/>
              <w:snapToGrid w:val="0"/>
              <w:spacing w:after="0" w:line="240" w:lineRule="auto"/>
              <w:ind w:firstLine="103"/>
              <w:contextualSpacing/>
              <w:rPr>
                <w:rFonts w:ascii="Times New Roman" w:eastAsia="Times New Roman" w:hAnsi="Times New Roman" w:cs="Times New Roman"/>
                <w:bCs/>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proofErr w:type="spellStart"/>
            <w:r w:rsidRPr="00CE5F51">
              <w:rPr>
                <w:rFonts w:ascii="Times New Roman" w:eastAsia="Times New Roman" w:hAnsi="Times New Roman" w:cs="Times New Roman"/>
                <w:i/>
                <w:spacing w:val="-6"/>
                <w:sz w:val="20"/>
                <w:szCs w:val="20"/>
                <w:lang w:val="uk-UA" w:eastAsia="ar-SA"/>
              </w:rPr>
              <w:t>Холявко</w:t>
            </w:r>
            <w:proofErr w:type="spellEnd"/>
            <w:r w:rsidRPr="00CE5F51">
              <w:rPr>
                <w:rFonts w:ascii="Times New Roman" w:eastAsia="Times New Roman" w:hAnsi="Times New Roman" w:cs="Times New Roman"/>
                <w:i/>
                <w:spacing w:val="-6"/>
                <w:sz w:val="20"/>
                <w:szCs w:val="20"/>
                <w:lang w:val="uk-UA" w:eastAsia="ar-SA"/>
              </w:rPr>
              <w:t xml:space="preserve"> Я.Т. *</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jc w:val="both"/>
              <w:rPr>
                <w:rFonts w:ascii="Times New Roman" w:eastAsia="Times New Roman" w:hAnsi="Times New Roman" w:cs="Times New Roman"/>
                <w:i/>
                <w:spacing w:val="-6"/>
                <w:sz w:val="20"/>
                <w:szCs w:val="20"/>
                <w:lang w:val="uk-UA" w:eastAsia="ar-SA"/>
              </w:rPr>
            </w:pPr>
            <w:r w:rsidRPr="00CE5F51">
              <w:rPr>
                <w:rFonts w:ascii="Times New Roman" w:eastAsia="Times New Roman" w:hAnsi="Times New Roman" w:cs="Times New Roman"/>
                <w:i/>
                <w:spacing w:val="-6"/>
                <w:sz w:val="20"/>
                <w:szCs w:val="20"/>
                <w:lang w:val="uk-UA" w:eastAsia="ar-SA"/>
              </w:rPr>
              <w:t>М. Боярка вул. Хрещатик, 24</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0,0919 га</w:t>
            </w:r>
          </w:p>
        </w:tc>
      </w:tr>
    </w:tbl>
    <w:p w:rsidR="00F8581B" w:rsidRPr="00CE5F51" w:rsidRDefault="004969DE" w:rsidP="004969DE">
      <w:pPr>
        <w:spacing w:line="276" w:lineRule="auto"/>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w:t>
      </w:r>
      <w:r w:rsidRPr="00CE5F51">
        <w:rPr>
          <w:rFonts w:ascii="Times New Roman" w:eastAsia="Times New Roman" w:hAnsi="Times New Roman" w:cs="Times New Roman"/>
          <w:sz w:val="26"/>
          <w:szCs w:val="26"/>
          <w:lang w:val="uk-UA" w:eastAsia="ru-RU"/>
        </w:rPr>
        <w:t>Севериненко Т.О. – доповіла.</w:t>
      </w:r>
    </w:p>
    <w:p w:rsidR="004969DE" w:rsidRPr="00CE5F51" w:rsidRDefault="004969DE"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000E782E" w:rsidRPr="00CE5F51">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w:t>
      </w:r>
      <w:r w:rsidRPr="00CE5F51">
        <w:rPr>
          <w:rFonts w:ascii="Times New Roman" w:eastAsia="Times New Roman" w:hAnsi="Times New Roman" w:cs="Times New Roman"/>
          <w:sz w:val="26"/>
          <w:szCs w:val="26"/>
          <w:lang w:val="uk-UA" w:eastAsia="ru-RU"/>
        </w:rPr>
        <w:t xml:space="preserve"> питання 3.1; 3.2 </w:t>
      </w:r>
      <w:r w:rsidR="000E782E" w:rsidRPr="00CE5F51">
        <w:rPr>
          <w:rFonts w:ascii="Times New Roman" w:eastAsia="Times New Roman" w:hAnsi="Times New Roman" w:cs="Times New Roman"/>
          <w:sz w:val="26"/>
          <w:szCs w:val="26"/>
          <w:lang w:val="uk-UA" w:eastAsia="ru-RU"/>
        </w:rPr>
        <w:t>погодити</w:t>
      </w:r>
      <w:r w:rsidRPr="00CE5F51">
        <w:rPr>
          <w:rFonts w:ascii="Times New Roman" w:eastAsia="Times New Roman" w:hAnsi="Times New Roman" w:cs="Times New Roman"/>
          <w:sz w:val="26"/>
          <w:szCs w:val="26"/>
          <w:lang w:val="uk-UA" w:eastAsia="ru-RU"/>
        </w:rPr>
        <w:t xml:space="preserve"> до  розгляду на сесії.</w:t>
      </w:r>
    </w:p>
    <w:p w:rsidR="004969DE" w:rsidRPr="00CE5F51" w:rsidRDefault="004969DE" w:rsidP="004969D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8581B" w:rsidRPr="00CE5F51" w:rsidRDefault="00F8581B" w:rsidP="004969DE">
      <w:pPr>
        <w:rPr>
          <w:lang w:val="uk-UA"/>
        </w:rPr>
      </w:pPr>
    </w:p>
    <w:tbl>
      <w:tblPr>
        <w:tblW w:w="9957" w:type="dxa"/>
        <w:tblInd w:w="-289" w:type="dxa"/>
        <w:tblLayout w:type="fixed"/>
        <w:tblLook w:val="0000" w:firstRow="0" w:lastRow="0" w:firstColumn="0" w:lastColumn="0" w:noHBand="0" w:noVBand="0"/>
      </w:tblPr>
      <w:tblGrid>
        <w:gridCol w:w="1277"/>
        <w:gridCol w:w="3260"/>
        <w:gridCol w:w="3562"/>
        <w:gridCol w:w="1858"/>
      </w:tblGrid>
      <w:tr w:rsidR="00F8581B" w:rsidRPr="00423F59" w:rsidTr="00AF5D81">
        <w:trPr>
          <w:cantSplit/>
        </w:trPr>
        <w:tc>
          <w:tcPr>
            <w:tcW w:w="9957" w:type="dxa"/>
            <w:gridSpan w:val="4"/>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b/>
                <w:i/>
                <w:sz w:val="20"/>
                <w:szCs w:val="20"/>
                <w:lang w:val="uk-UA" w:eastAsia="ar-SA"/>
              </w:rPr>
            </w:pPr>
            <w:r w:rsidRPr="00CE5F51">
              <w:rPr>
                <w:rFonts w:ascii="Times New Roman" w:eastAsia="Times New Roman" w:hAnsi="Times New Roman" w:cs="Times New Roman"/>
                <w:b/>
                <w:i/>
                <w:sz w:val="20"/>
                <w:szCs w:val="20"/>
                <w:lang w:val="uk-UA"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 </w:t>
            </w:r>
          </w:p>
        </w:tc>
      </w:tr>
      <w:tr w:rsidR="00F8581B" w:rsidRPr="00CE5F51" w:rsidTr="00AF5D8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5"/>
              </w:numPr>
              <w:suppressAutoHyphens/>
              <w:snapToGrid w:val="0"/>
              <w:spacing w:after="0" w:line="240" w:lineRule="auto"/>
              <w:ind w:firstLine="103"/>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Руда Н.В та Руда О.А. *</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М. Боярка вул. Шевченка, 30</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0,10 га</w:t>
            </w:r>
          </w:p>
        </w:tc>
      </w:tr>
    </w:tbl>
    <w:p w:rsidR="004969DE" w:rsidRPr="00CE5F51" w:rsidRDefault="004969DE" w:rsidP="004969DE">
      <w:pPr>
        <w:spacing w:line="276" w:lineRule="auto"/>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w:t>
      </w:r>
      <w:r w:rsidRPr="00CE5F51">
        <w:rPr>
          <w:rFonts w:ascii="Times New Roman" w:eastAsia="Times New Roman" w:hAnsi="Times New Roman" w:cs="Times New Roman"/>
          <w:sz w:val="26"/>
          <w:szCs w:val="26"/>
          <w:lang w:val="uk-UA" w:eastAsia="ru-RU"/>
        </w:rPr>
        <w:t>Севериненко Т.О. – доповіла.</w:t>
      </w:r>
    </w:p>
    <w:p w:rsidR="004969DE" w:rsidRPr="00CE5F51" w:rsidRDefault="004969DE"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000E782E" w:rsidRPr="00CE5F51">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w:t>
      </w:r>
      <w:r w:rsidR="00390ECC" w:rsidRPr="00CE5F51">
        <w:rPr>
          <w:rFonts w:ascii="Times New Roman" w:eastAsia="Times New Roman" w:hAnsi="Times New Roman" w:cs="Times New Roman"/>
          <w:sz w:val="26"/>
          <w:szCs w:val="26"/>
          <w:lang w:val="uk-UA" w:eastAsia="ru-RU"/>
        </w:rPr>
        <w:t xml:space="preserve"> питання 4.1</w:t>
      </w:r>
      <w:r w:rsidRPr="00CE5F51">
        <w:rPr>
          <w:rFonts w:ascii="Times New Roman" w:eastAsia="Times New Roman" w:hAnsi="Times New Roman" w:cs="Times New Roman"/>
          <w:sz w:val="26"/>
          <w:szCs w:val="26"/>
          <w:lang w:val="uk-UA" w:eastAsia="ru-RU"/>
        </w:rPr>
        <w:t xml:space="preserve"> </w:t>
      </w:r>
      <w:r w:rsidR="000E782E" w:rsidRPr="00CE5F51">
        <w:rPr>
          <w:rFonts w:ascii="Times New Roman" w:eastAsia="Times New Roman" w:hAnsi="Times New Roman" w:cs="Times New Roman"/>
          <w:sz w:val="26"/>
          <w:szCs w:val="26"/>
          <w:lang w:val="uk-UA" w:eastAsia="ru-RU"/>
        </w:rPr>
        <w:t>погодити</w:t>
      </w:r>
      <w:r w:rsidRPr="00CE5F51">
        <w:rPr>
          <w:rFonts w:ascii="Times New Roman" w:eastAsia="Times New Roman" w:hAnsi="Times New Roman" w:cs="Times New Roman"/>
          <w:sz w:val="26"/>
          <w:szCs w:val="26"/>
          <w:lang w:val="uk-UA" w:eastAsia="ru-RU"/>
        </w:rPr>
        <w:t xml:space="preserve"> до  розгляду на сесії.</w:t>
      </w:r>
    </w:p>
    <w:p w:rsidR="004969DE" w:rsidRPr="00CE5F51" w:rsidRDefault="004969DE" w:rsidP="004969DE">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8581B" w:rsidRPr="00CE5F51" w:rsidRDefault="00F8581B" w:rsidP="00AF5D81">
      <w:pPr>
        <w:ind w:firstLine="103"/>
        <w:rPr>
          <w:lang w:val="uk-UA"/>
        </w:rPr>
      </w:pPr>
    </w:p>
    <w:tbl>
      <w:tblPr>
        <w:tblW w:w="9920" w:type="dxa"/>
        <w:tblInd w:w="-289" w:type="dxa"/>
        <w:tblLayout w:type="fixed"/>
        <w:tblLook w:val="0000" w:firstRow="0" w:lastRow="0" w:firstColumn="0" w:lastColumn="0" w:noHBand="0" w:noVBand="0"/>
      </w:tblPr>
      <w:tblGrid>
        <w:gridCol w:w="1277"/>
        <w:gridCol w:w="3260"/>
        <w:gridCol w:w="3532"/>
        <w:gridCol w:w="1851"/>
      </w:tblGrid>
      <w:tr w:rsidR="00F8581B" w:rsidRPr="00423F59" w:rsidTr="004969DE">
        <w:trPr>
          <w:cantSplit/>
        </w:trPr>
        <w:tc>
          <w:tcPr>
            <w:tcW w:w="9920" w:type="dxa"/>
            <w:gridSpan w:val="4"/>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b/>
                <w:i/>
                <w:sz w:val="20"/>
                <w:szCs w:val="20"/>
                <w:lang w:val="uk-UA" w:eastAsia="ar-SA"/>
              </w:rPr>
              <w:t>5. Про затвердження проекту землеустрою щодо відведення земельної ділянки у власність:</w:t>
            </w:r>
          </w:p>
        </w:tc>
      </w:tr>
      <w:tr w:rsidR="00F8581B" w:rsidRPr="00CE5F51" w:rsidTr="004969DE">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pStyle w:val="a3"/>
              <w:numPr>
                <w:ilvl w:val="0"/>
                <w:numId w:val="6"/>
              </w:numPr>
              <w:suppressAutoHyphens/>
              <w:snapToGrid w:val="0"/>
              <w:ind w:firstLine="103"/>
              <w:rPr>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Демченко О.І.</w:t>
            </w:r>
          </w:p>
        </w:tc>
        <w:tc>
          <w:tcPr>
            <w:tcW w:w="353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 xml:space="preserve">с. Забір’я  3222483201:01:010:0005 </w:t>
            </w:r>
          </w:p>
        </w:tc>
        <w:tc>
          <w:tcPr>
            <w:tcW w:w="1851"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0,1474 га (ОСГ)</w:t>
            </w:r>
          </w:p>
        </w:tc>
      </w:tr>
      <w:tr w:rsidR="00F8581B" w:rsidRPr="00CE5F51" w:rsidTr="004969DE">
        <w:trPr>
          <w:cantSplit/>
          <w:trHeight w:val="282"/>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pStyle w:val="a3"/>
              <w:numPr>
                <w:ilvl w:val="0"/>
                <w:numId w:val="6"/>
              </w:numPr>
              <w:suppressAutoHyphens/>
              <w:snapToGrid w:val="0"/>
              <w:ind w:firstLine="103"/>
              <w:rPr>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proofErr w:type="spellStart"/>
            <w:r w:rsidRPr="00CE5F51">
              <w:rPr>
                <w:rFonts w:ascii="Times New Roman" w:eastAsia="Times New Roman" w:hAnsi="Times New Roman" w:cs="Times New Roman"/>
                <w:i/>
                <w:sz w:val="20"/>
                <w:szCs w:val="20"/>
                <w:lang w:val="uk-UA" w:eastAsia="ar-SA"/>
              </w:rPr>
              <w:t>Любенко</w:t>
            </w:r>
            <w:proofErr w:type="spellEnd"/>
            <w:r w:rsidRPr="00CE5F51">
              <w:rPr>
                <w:rFonts w:ascii="Times New Roman" w:eastAsia="Times New Roman" w:hAnsi="Times New Roman" w:cs="Times New Roman"/>
                <w:i/>
                <w:sz w:val="20"/>
                <w:szCs w:val="20"/>
                <w:lang w:val="uk-UA" w:eastAsia="ar-SA"/>
              </w:rPr>
              <w:t xml:space="preserve"> А.П.</w:t>
            </w:r>
          </w:p>
        </w:tc>
        <w:tc>
          <w:tcPr>
            <w:tcW w:w="353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с. Забір’я  3222483201:01:005:0079</w:t>
            </w:r>
          </w:p>
        </w:tc>
        <w:tc>
          <w:tcPr>
            <w:tcW w:w="1851"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0,1152 га (ОСГ)</w:t>
            </w:r>
          </w:p>
        </w:tc>
      </w:tr>
    </w:tbl>
    <w:p w:rsidR="00811173" w:rsidRPr="00CE5F51" w:rsidRDefault="00811173" w:rsidP="00811173">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Слухали: Яценко К.В.</w:t>
      </w:r>
      <w:r w:rsidRPr="00CE5F51">
        <w:rPr>
          <w:rFonts w:ascii="Times New Roman" w:eastAsia="Times New Roman" w:hAnsi="Times New Roman" w:cs="Times New Roman"/>
          <w:sz w:val="26"/>
          <w:szCs w:val="26"/>
          <w:lang w:val="uk-UA" w:eastAsia="ru-RU"/>
        </w:rPr>
        <w:t xml:space="preserve"> – запропонувала перенести розгляд </w:t>
      </w:r>
      <w:proofErr w:type="spellStart"/>
      <w:r w:rsidRPr="00CE5F51">
        <w:rPr>
          <w:rFonts w:ascii="Times New Roman" w:eastAsia="Times New Roman" w:hAnsi="Times New Roman" w:cs="Times New Roman"/>
          <w:sz w:val="26"/>
          <w:szCs w:val="26"/>
          <w:lang w:val="uk-UA" w:eastAsia="ru-RU"/>
        </w:rPr>
        <w:t>питаннь</w:t>
      </w:r>
      <w:proofErr w:type="spellEnd"/>
      <w:r w:rsidRPr="00CE5F51">
        <w:rPr>
          <w:rFonts w:ascii="Times New Roman" w:eastAsia="Times New Roman" w:hAnsi="Times New Roman" w:cs="Times New Roman"/>
          <w:sz w:val="26"/>
          <w:szCs w:val="26"/>
          <w:lang w:val="uk-UA" w:eastAsia="ru-RU"/>
        </w:rPr>
        <w:t xml:space="preserve"> на наступну комісію в зв'язку з відсутністю запрошених.</w:t>
      </w:r>
    </w:p>
    <w:p w:rsidR="00811173" w:rsidRPr="00CE5F51" w:rsidRDefault="00811173" w:rsidP="00811173">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Борецький О.П.</w:t>
      </w:r>
      <w:r w:rsidRPr="00CE5F51">
        <w:rPr>
          <w:rFonts w:ascii="Times New Roman" w:eastAsia="Times New Roman" w:hAnsi="Times New Roman" w:cs="Times New Roman"/>
          <w:sz w:val="26"/>
          <w:szCs w:val="26"/>
          <w:lang w:val="uk-UA" w:eastAsia="ru-RU"/>
        </w:rPr>
        <w:t xml:space="preserve"> – зазначив, що обґрунтовані зауваження або інші вмотивовані і документально підтвердженні заперечення відсутні, запропонував винести питання 5.1; 5.2 на розгляд сесії.</w:t>
      </w:r>
    </w:p>
    <w:p w:rsidR="00811173" w:rsidRPr="00CE5F51" w:rsidRDefault="00811173"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000E782E" w:rsidRPr="00CE5F51">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w:t>
      </w:r>
      <w:r w:rsidRPr="00CE5F51">
        <w:rPr>
          <w:rFonts w:ascii="Times New Roman" w:eastAsia="Times New Roman" w:hAnsi="Times New Roman" w:cs="Times New Roman"/>
          <w:sz w:val="26"/>
          <w:szCs w:val="26"/>
          <w:lang w:val="uk-UA" w:eastAsia="ru-RU"/>
        </w:rPr>
        <w:t xml:space="preserve"> питання 5.1; 5.2 </w:t>
      </w:r>
      <w:r w:rsidR="000E782E" w:rsidRPr="00CE5F51">
        <w:rPr>
          <w:rFonts w:ascii="Times New Roman" w:eastAsia="Times New Roman" w:hAnsi="Times New Roman" w:cs="Times New Roman"/>
          <w:sz w:val="26"/>
          <w:szCs w:val="26"/>
          <w:lang w:val="uk-UA" w:eastAsia="ru-RU"/>
        </w:rPr>
        <w:t>погодити</w:t>
      </w:r>
      <w:r w:rsidRPr="00CE5F51">
        <w:rPr>
          <w:rFonts w:ascii="Times New Roman" w:eastAsia="Times New Roman" w:hAnsi="Times New Roman" w:cs="Times New Roman"/>
          <w:sz w:val="26"/>
          <w:szCs w:val="26"/>
          <w:lang w:val="uk-UA" w:eastAsia="ru-RU"/>
        </w:rPr>
        <w:t xml:space="preserve"> до  розгляду на сесії.</w:t>
      </w:r>
    </w:p>
    <w:p w:rsidR="00F8581B" w:rsidRDefault="00811173" w:rsidP="00390ECC">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- 5 , «проти»  - 1,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E7235" w:rsidRPr="00CE5F51" w:rsidRDefault="00FE7235" w:rsidP="00390ECC">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bookmarkStart w:id="0" w:name="_GoBack"/>
      <w:bookmarkEnd w:id="0"/>
    </w:p>
    <w:tbl>
      <w:tblPr>
        <w:tblW w:w="9957" w:type="dxa"/>
        <w:tblInd w:w="-289" w:type="dxa"/>
        <w:tblLayout w:type="fixed"/>
        <w:tblLook w:val="0000" w:firstRow="0" w:lastRow="0" w:firstColumn="0" w:lastColumn="0" w:noHBand="0" w:noVBand="0"/>
      </w:tblPr>
      <w:tblGrid>
        <w:gridCol w:w="993"/>
        <w:gridCol w:w="3544"/>
        <w:gridCol w:w="3562"/>
        <w:gridCol w:w="8"/>
        <w:gridCol w:w="1850"/>
      </w:tblGrid>
      <w:tr w:rsidR="00F8581B" w:rsidRPr="00423F59" w:rsidTr="00AF5D81">
        <w:trPr>
          <w:cantSplit/>
        </w:trPr>
        <w:tc>
          <w:tcPr>
            <w:tcW w:w="9957" w:type="dxa"/>
            <w:gridSpan w:val="5"/>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b/>
                <w:i/>
                <w:sz w:val="20"/>
                <w:szCs w:val="20"/>
                <w:lang w:val="uk-UA" w:eastAsia="ar-SA"/>
              </w:rPr>
              <w:t>6.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житлового будинку, господарських будівель та споруд:</w:t>
            </w:r>
          </w:p>
        </w:tc>
      </w:tr>
      <w:tr w:rsidR="00F8581B" w:rsidRPr="00CE5F51" w:rsidTr="00811173">
        <w:trPr>
          <w:cantSplit/>
        </w:trPr>
        <w:tc>
          <w:tcPr>
            <w:tcW w:w="993" w:type="dxa"/>
            <w:tcBorders>
              <w:top w:val="single" w:sz="4" w:space="0" w:color="auto"/>
              <w:left w:val="single" w:sz="4" w:space="0" w:color="auto"/>
              <w:bottom w:val="single" w:sz="4" w:space="0" w:color="auto"/>
              <w:right w:val="single" w:sz="4" w:space="0" w:color="auto"/>
            </w:tcBorders>
          </w:tcPr>
          <w:p w:rsidR="00F8581B" w:rsidRPr="00CE5F51" w:rsidRDefault="00811173" w:rsidP="00811173">
            <w:pPr>
              <w:suppressAutoHyphens/>
              <w:snapToGrid w:val="0"/>
              <w:rPr>
                <w:rFonts w:ascii="Times New Roman" w:hAnsi="Times New Roman" w:cs="Times New Roman"/>
                <w:i/>
                <w:sz w:val="20"/>
                <w:szCs w:val="20"/>
                <w:lang w:val="uk-UA" w:eastAsia="ar-SA"/>
              </w:rPr>
            </w:pPr>
            <w:r w:rsidRPr="00CE5F51">
              <w:rPr>
                <w:rFonts w:ascii="Times New Roman" w:hAnsi="Times New Roman" w:cs="Times New Roman"/>
                <w:i/>
                <w:sz w:val="20"/>
                <w:szCs w:val="20"/>
                <w:lang w:val="uk-UA" w:eastAsia="ar-SA"/>
              </w:rPr>
              <w:t xml:space="preserve">            1.</w:t>
            </w:r>
          </w:p>
        </w:tc>
        <w:tc>
          <w:tcPr>
            <w:tcW w:w="3544"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proofErr w:type="spellStart"/>
            <w:r w:rsidRPr="00CE5F51">
              <w:rPr>
                <w:rFonts w:ascii="Times New Roman" w:eastAsia="Times New Roman" w:hAnsi="Times New Roman" w:cs="Times New Roman"/>
                <w:i/>
                <w:sz w:val="20"/>
                <w:szCs w:val="20"/>
                <w:lang w:val="uk-UA" w:eastAsia="ar-SA"/>
              </w:rPr>
              <w:t>Горенков</w:t>
            </w:r>
            <w:proofErr w:type="spellEnd"/>
            <w:r w:rsidRPr="00CE5F51">
              <w:rPr>
                <w:rFonts w:ascii="Times New Roman" w:eastAsia="Times New Roman" w:hAnsi="Times New Roman" w:cs="Times New Roman"/>
                <w:i/>
                <w:sz w:val="20"/>
                <w:szCs w:val="20"/>
                <w:lang w:val="uk-UA" w:eastAsia="ar-SA"/>
              </w:rPr>
              <w:t xml:space="preserve"> Д.В. *</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С. Нове 3222486600:05:001:0635</w:t>
            </w:r>
          </w:p>
        </w:tc>
        <w:tc>
          <w:tcPr>
            <w:tcW w:w="1858" w:type="dxa"/>
            <w:gridSpan w:val="2"/>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 xml:space="preserve">0,0813 га </w:t>
            </w:r>
          </w:p>
        </w:tc>
      </w:tr>
      <w:tr w:rsidR="00F8581B" w:rsidRPr="00CE5F51" w:rsidTr="00811173">
        <w:trPr>
          <w:cantSplit/>
        </w:trPr>
        <w:tc>
          <w:tcPr>
            <w:tcW w:w="993" w:type="dxa"/>
            <w:tcBorders>
              <w:top w:val="single" w:sz="4" w:space="0" w:color="auto"/>
              <w:left w:val="single" w:sz="4" w:space="0" w:color="auto"/>
              <w:bottom w:val="single" w:sz="4" w:space="0" w:color="auto"/>
              <w:right w:val="single" w:sz="4" w:space="0" w:color="auto"/>
            </w:tcBorders>
          </w:tcPr>
          <w:p w:rsidR="00F8581B" w:rsidRPr="00CE5F51" w:rsidRDefault="00811173" w:rsidP="00811173">
            <w:pPr>
              <w:suppressAutoHyphens/>
              <w:snapToGrid w:val="0"/>
              <w:rPr>
                <w:rFonts w:ascii="Times New Roman" w:hAnsi="Times New Roman" w:cs="Times New Roman"/>
                <w:i/>
                <w:sz w:val="20"/>
                <w:szCs w:val="20"/>
                <w:lang w:val="uk-UA" w:eastAsia="ar-SA"/>
              </w:rPr>
            </w:pPr>
            <w:r w:rsidRPr="00CE5F51">
              <w:rPr>
                <w:rFonts w:ascii="Times New Roman" w:hAnsi="Times New Roman" w:cs="Times New Roman"/>
                <w:i/>
                <w:sz w:val="20"/>
                <w:szCs w:val="20"/>
                <w:lang w:val="uk-UA" w:eastAsia="ar-SA"/>
              </w:rPr>
              <w:t xml:space="preserve">            2.</w:t>
            </w:r>
          </w:p>
        </w:tc>
        <w:tc>
          <w:tcPr>
            <w:tcW w:w="3544"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Андрієнко Н.М. *</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М. Боярка, с/т «Малинка»</w:t>
            </w:r>
          </w:p>
        </w:tc>
        <w:tc>
          <w:tcPr>
            <w:tcW w:w="1858" w:type="dxa"/>
            <w:gridSpan w:val="2"/>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0,1168 га</w:t>
            </w:r>
          </w:p>
        </w:tc>
      </w:tr>
      <w:tr w:rsidR="00F8581B" w:rsidRPr="00CE5F51" w:rsidTr="00811173">
        <w:trPr>
          <w:cantSplit/>
        </w:trPr>
        <w:tc>
          <w:tcPr>
            <w:tcW w:w="993" w:type="dxa"/>
            <w:tcBorders>
              <w:top w:val="single" w:sz="4" w:space="0" w:color="auto"/>
              <w:left w:val="single" w:sz="4" w:space="0" w:color="auto"/>
              <w:bottom w:val="single" w:sz="4" w:space="0" w:color="auto"/>
              <w:right w:val="single" w:sz="4" w:space="0" w:color="auto"/>
            </w:tcBorders>
          </w:tcPr>
          <w:p w:rsidR="00F8581B" w:rsidRPr="00CE5F51" w:rsidRDefault="00811173" w:rsidP="00811173">
            <w:pPr>
              <w:suppressAutoHyphens/>
              <w:snapToGrid w:val="0"/>
              <w:rPr>
                <w:rFonts w:ascii="Times New Roman" w:hAnsi="Times New Roman" w:cs="Times New Roman"/>
                <w:bCs/>
                <w:i/>
                <w:sz w:val="20"/>
                <w:szCs w:val="20"/>
                <w:lang w:val="uk-UA" w:eastAsia="ar-SA"/>
              </w:rPr>
            </w:pPr>
            <w:r w:rsidRPr="00CE5F51">
              <w:rPr>
                <w:rFonts w:ascii="Times New Roman" w:hAnsi="Times New Roman" w:cs="Times New Roman"/>
                <w:bCs/>
                <w:i/>
                <w:sz w:val="20"/>
                <w:szCs w:val="20"/>
                <w:lang w:val="uk-UA" w:eastAsia="ar-SA"/>
              </w:rPr>
              <w:lastRenderedPageBreak/>
              <w:t xml:space="preserve">            3.</w:t>
            </w:r>
          </w:p>
        </w:tc>
        <w:tc>
          <w:tcPr>
            <w:tcW w:w="3544"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ind w:firstLine="103"/>
              <w:jc w:val="both"/>
              <w:rPr>
                <w:rFonts w:ascii="Times New Roman" w:hAnsi="Times New Roman" w:cs="Times New Roman"/>
                <w:i/>
                <w:spacing w:val="-6"/>
                <w:sz w:val="20"/>
                <w:szCs w:val="20"/>
                <w:lang w:val="uk-UA" w:eastAsia="ar-SA"/>
              </w:rPr>
            </w:pPr>
            <w:proofErr w:type="spellStart"/>
            <w:r w:rsidRPr="00CE5F51">
              <w:rPr>
                <w:rFonts w:ascii="Times New Roman" w:hAnsi="Times New Roman" w:cs="Times New Roman"/>
                <w:i/>
                <w:spacing w:val="-6"/>
                <w:sz w:val="20"/>
                <w:szCs w:val="20"/>
                <w:lang w:val="uk-UA" w:eastAsia="ar-SA"/>
              </w:rPr>
              <w:t>Михеєнко</w:t>
            </w:r>
            <w:proofErr w:type="spellEnd"/>
            <w:r w:rsidRPr="00CE5F51">
              <w:rPr>
                <w:rFonts w:ascii="Times New Roman" w:hAnsi="Times New Roman" w:cs="Times New Roman"/>
                <w:i/>
                <w:spacing w:val="-6"/>
                <w:sz w:val="20"/>
                <w:szCs w:val="20"/>
                <w:lang w:val="uk-UA" w:eastAsia="ar-SA"/>
              </w:rPr>
              <w:t xml:space="preserve"> </w:t>
            </w:r>
            <w:proofErr w:type="spellStart"/>
            <w:r w:rsidRPr="00CE5F51">
              <w:rPr>
                <w:rFonts w:ascii="Times New Roman" w:hAnsi="Times New Roman" w:cs="Times New Roman"/>
                <w:i/>
                <w:spacing w:val="-6"/>
                <w:sz w:val="20"/>
                <w:szCs w:val="20"/>
                <w:lang w:val="uk-UA" w:eastAsia="ar-SA"/>
              </w:rPr>
              <w:t>О.А.виїзд</w:t>
            </w:r>
            <w:proofErr w:type="spellEnd"/>
          </w:p>
        </w:tc>
        <w:tc>
          <w:tcPr>
            <w:tcW w:w="3570" w:type="dxa"/>
            <w:gridSpan w:val="2"/>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ind w:firstLine="103"/>
              <w:jc w:val="both"/>
              <w:rPr>
                <w:rFonts w:ascii="Times New Roman" w:hAnsi="Times New Roman" w:cs="Times New Roman"/>
                <w:i/>
                <w:spacing w:val="-6"/>
                <w:sz w:val="20"/>
                <w:szCs w:val="20"/>
                <w:lang w:val="uk-UA" w:eastAsia="ar-SA"/>
              </w:rPr>
            </w:pPr>
            <w:r w:rsidRPr="00CE5F51">
              <w:rPr>
                <w:rFonts w:ascii="Times New Roman" w:hAnsi="Times New Roman" w:cs="Times New Roman"/>
                <w:i/>
                <w:spacing w:val="-6"/>
                <w:sz w:val="20"/>
                <w:szCs w:val="20"/>
                <w:lang w:val="uk-UA" w:eastAsia="ar-SA"/>
              </w:rPr>
              <w:t>С. Тарасівка  3222486601:01:003:5439</w:t>
            </w:r>
          </w:p>
        </w:tc>
        <w:tc>
          <w:tcPr>
            <w:tcW w:w="185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ind w:firstLine="103"/>
              <w:rPr>
                <w:rFonts w:ascii="Times New Roman" w:hAnsi="Times New Roman" w:cs="Times New Roman"/>
                <w:i/>
                <w:sz w:val="20"/>
                <w:szCs w:val="20"/>
                <w:lang w:val="uk-UA" w:eastAsia="ar-SA"/>
              </w:rPr>
            </w:pPr>
            <w:r w:rsidRPr="00CE5F51">
              <w:rPr>
                <w:rFonts w:ascii="Times New Roman" w:hAnsi="Times New Roman" w:cs="Times New Roman"/>
                <w:i/>
                <w:sz w:val="20"/>
                <w:szCs w:val="20"/>
                <w:lang w:val="uk-UA" w:eastAsia="ar-SA"/>
              </w:rPr>
              <w:t>0,2246 га</w:t>
            </w:r>
          </w:p>
        </w:tc>
      </w:tr>
      <w:tr w:rsidR="00F8581B" w:rsidRPr="00CE5F51" w:rsidTr="00811173">
        <w:trPr>
          <w:cantSplit/>
        </w:trPr>
        <w:tc>
          <w:tcPr>
            <w:tcW w:w="993" w:type="dxa"/>
            <w:tcBorders>
              <w:top w:val="single" w:sz="4" w:space="0" w:color="auto"/>
              <w:left w:val="single" w:sz="4" w:space="0" w:color="auto"/>
              <w:bottom w:val="single" w:sz="4" w:space="0" w:color="auto"/>
              <w:right w:val="single" w:sz="4" w:space="0" w:color="auto"/>
            </w:tcBorders>
          </w:tcPr>
          <w:p w:rsidR="00F8581B" w:rsidRPr="00CE5F51" w:rsidRDefault="00811173" w:rsidP="00811173">
            <w:pPr>
              <w:suppressAutoHyphens/>
              <w:snapToGrid w:val="0"/>
              <w:rPr>
                <w:rFonts w:ascii="Times New Roman" w:hAnsi="Times New Roman" w:cs="Times New Roman"/>
                <w:bCs/>
                <w:i/>
                <w:sz w:val="20"/>
                <w:szCs w:val="20"/>
                <w:lang w:val="uk-UA" w:eastAsia="ar-SA"/>
              </w:rPr>
            </w:pPr>
            <w:r w:rsidRPr="00CE5F51">
              <w:rPr>
                <w:rFonts w:ascii="Times New Roman" w:hAnsi="Times New Roman" w:cs="Times New Roman"/>
                <w:bCs/>
                <w:i/>
                <w:sz w:val="20"/>
                <w:szCs w:val="20"/>
                <w:lang w:val="uk-UA" w:eastAsia="ar-SA"/>
              </w:rPr>
              <w:t xml:space="preserve">            4.</w:t>
            </w:r>
          </w:p>
        </w:tc>
        <w:tc>
          <w:tcPr>
            <w:tcW w:w="3544"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ind w:firstLine="103"/>
              <w:jc w:val="both"/>
              <w:rPr>
                <w:rFonts w:ascii="Times New Roman" w:hAnsi="Times New Roman" w:cs="Times New Roman"/>
                <w:i/>
                <w:spacing w:val="-6"/>
                <w:sz w:val="20"/>
                <w:szCs w:val="20"/>
                <w:lang w:val="uk-UA" w:eastAsia="ar-SA"/>
              </w:rPr>
            </w:pPr>
            <w:proofErr w:type="spellStart"/>
            <w:r w:rsidRPr="00CE5F51">
              <w:rPr>
                <w:rFonts w:ascii="Times New Roman" w:hAnsi="Times New Roman" w:cs="Times New Roman"/>
                <w:i/>
                <w:spacing w:val="-6"/>
                <w:sz w:val="20"/>
                <w:szCs w:val="20"/>
                <w:lang w:val="uk-UA" w:eastAsia="ar-SA"/>
              </w:rPr>
              <w:t>Миколенко</w:t>
            </w:r>
            <w:proofErr w:type="spellEnd"/>
            <w:r w:rsidRPr="00CE5F51">
              <w:rPr>
                <w:rFonts w:ascii="Times New Roman" w:hAnsi="Times New Roman" w:cs="Times New Roman"/>
                <w:i/>
                <w:spacing w:val="-6"/>
                <w:sz w:val="20"/>
                <w:szCs w:val="20"/>
                <w:lang w:val="uk-UA" w:eastAsia="ar-SA"/>
              </w:rPr>
              <w:t xml:space="preserve"> М.В. виїзд</w:t>
            </w:r>
          </w:p>
        </w:tc>
        <w:tc>
          <w:tcPr>
            <w:tcW w:w="3570" w:type="dxa"/>
            <w:gridSpan w:val="2"/>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ind w:firstLine="103"/>
              <w:jc w:val="both"/>
              <w:rPr>
                <w:rFonts w:ascii="Times New Roman" w:hAnsi="Times New Roman" w:cs="Times New Roman"/>
                <w:i/>
                <w:spacing w:val="-6"/>
                <w:sz w:val="20"/>
                <w:szCs w:val="20"/>
                <w:lang w:val="uk-UA" w:eastAsia="ar-SA"/>
              </w:rPr>
            </w:pPr>
            <w:r w:rsidRPr="00CE5F51">
              <w:rPr>
                <w:rFonts w:ascii="Times New Roman" w:hAnsi="Times New Roman" w:cs="Times New Roman"/>
                <w:i/>
                <w:spacing w:val="-6"/>
                <w:sz w:val="20"/>
                <w:szCs w:val="20"/>
                <w:lang w:val="uk-UA" w:eastAsia="ar-SA"/>
              </w:rPr>
              <w:t>С. Тарасівка  3222486601:01:003:5440</w:t>
            </w:r>
          </w:p>
        </w:tc>
        <w:tc>
          <w:tcPr>
            <w:tcW w:w="185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ind w:firstLine="103"/>
              <w:rPr>
                <w:rFonts w:ascii="Times New Roman" w:hAnsi="Times New Roman" w:cs="Times New Roman"/>
                <w:i/>
                <w:sz w:val="20"/>
                <w:szCs w:val="20"/>
                <w:lang w:val="uk-UA" w:eastAsia="ar-SA"/>
              </w:rPr>
            </w:pPr>
            <w:r w:rsidRPr="00CE5F51">
              <w:rPr>
                <w:rFonts w:ascii="Times New Roman" w:hAnsi="Times New Roman" w:cs="Times New Roman"/>
                <w:i/>
                <w:sz w:val="20"/>
                <w:szCs w:val="20"/>
                <w:lang w:val="uk-UA" w:eastAsia="ar-SA"/>
              </w:rPr>
              <w:t>0,215 га</w:t>
            </w:r>
          </w:p>
        </w:tc>
      </w:tr>
    </w:tbl>
    <w:p w:rsidR="00357BF4" w:rsidRPr="00CE5F51" w:rsidRDefault="00357BF4" w:rsidP="00357BF4">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Севериненко Т.О. - </w:t>
      </w:r>
      <w:r w:rsidRPr="00CE5F51">
        <w:rPr>
          <w:rFonts w:ascii="Times New Roman" w:eastAsia="Times New Roman" w:hAnsi="Times New Roman" w:cs="Times New Roman"/>
          <w:sz w:val="26"/>
          <w:szCs w:val="26"/>
          <w:lang w:val="uk-UA" w:eastAsia="ru-RU"/>
        </w:rPr>
        <w:t>доповіла.</w:t>
      </w:r>
    </w:p>
    <w:p w:rsidR="00357BF4" w:rsidRPr="00CE5F51" w:rsidRDefault="00357BF4"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000E782E" w:rsidRPr="00CE5F51">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w:t>
      </w:r>
      <w:r w:rsidRPr="00CE5F51">
        <w:rPr>
          <w:rFonts w:ascii="Times New Roman" w:eastAsia="Times New Roman" w:hAnsi="Times New Roman" w:cs="Times New Roman"/>
          <w:sz w:val="26"/>
          <w:szCs w:val="26"/>
          <w:lang w:val="uk-UA" w:eastAsia="ru-RU"/>
        </w:rPr>
        <w:t xml:space="preserve"> </w:t>
      </w:r>
      <w:r w:rsidR="000E782E" w:rsidRPr="00CE5F51">
        <w:rPr>
          <w:rFonts w:ascii="Times New Roman" w:eastAsia="Times New Roman" w:hAnsi="Times New Roman" w:cs="Times New Roman"/>
          <w:sz w:val="26"/>
          <w:szCs w:val="26"/>
          <w:lang w:val="uk-UA" w:eastAsia="ru-RU"/>
        </w:rPr>
        <w:t>погодити 6 блок питань</w:t>
      </w:r>
      <w:r w:rsidRPr="00CE5F51">
        <w:rPr>
          <w:rFonts w:ascii="Times New Roman" w:eastAsia="Times New Roman" w:hAnsi="Times New Roman" w:cs="Times New Roman"/>
          <w:sz w:val="26"/>
          <w:szCs w:val="26"/>
          <w:lang w:val="uk-UA" w:eastAsia="ru-RU"/>
        </w:rPr>
        <w:t xml:space="preserve"> до  розгляду на сесії.</w:t>
      </w:r>
    </w:p>
    <w:p w:rsidR="00357BF4" w:rsidRPr="00CE5F51" w:rsidRDefault="00357BF4" w:rsidP="00357BF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8581B" w:rsidRPr="00CE5F51" w:rsidRDefault="00F8581B" w:rsidP="00357BF4">
      <w:pPr>
        <w:rPr>
          <w:lang w:val="uk-UA"/>
        </w:rPr>
      </w:pPr>
    </w:p>
    <w:tbl>
      <w:tblPr>
        <w:tblW w:w="9957" w:type="dxa"/>
        <w:tblInd w:w="-289" w:type="dxa"/>
        <w:tblLayout w:type="fixed"/>
        <w:tblLook w:val="0000" w:firstRow="0" w:lastRow="0" w:firstColumn="0" w:lastColumn="0" w:noHBand="0" w:noVBand="0"/>
      </w:tblPr>
      <w:tblGrid>
        <w:gridCol w:w="1277"/>
        <w:gridCol w:w="3260"/>
        <w:gridCol w:w="3562"/>
        <w:gridCol w:w="1858"/>
      </w:tblGrid>
      <w:tr w:rsidR="00F8581B" w:rsidRPr="00423F59" w:rsidTr="00741BA1">
        <w:trPr>
          <w:cantSplit/>
        </w:trPr>
        <w:tc>
          <w:tcPr>
            <w:tcW w:w="9957" w:type="dxa"/>
            <w:gridSpan w:val="4"/>
            <w:tcBorders>
              <w:top w:val="single" w:sz="4" w:space="0" w:color="auto"/>
              <w:left w:val="single" w:sz="4" w:space="0" w:color="auto"/>
              <w:bottom w:val="single" w:sz="4" w:space="0" w:color="auto"/>
              <w:right w:val="single" w:sz="4" w:space="0" w:color="auto"/>
            </w:tcBorders>
          </w:tcPr>
          <w:p w:rsidR="00F8581B" w:rsidRPr="00CE5F51" w:rsidRDefault="00357BF4"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b/>
                <w:i/>
                <w:sz w:val="20"/>
                <w:szCs w:val="20"/>
                <w:lang w:val="uk-UA" w:eastAsia="ar-SA"/>
              </w:rPr>
              <w:t>7</w:t>
            </w:r>
            <w:r w:rsidR="00F8581B" w:rsidRPr="00CE5F51">
              <w:rPr>
                <w:rFonts w:ascii="Times New Roman" w:eastAsia="Times New Roman" w:hAnsi="Times New Roman" w:cs="Times New Roman"/>
                <w:b/>
                <w:i/>
                <w:sz w:val="20"/>
                <w:szCs w:val="20"/>
                <w:lang w:val="uk-UA" w:eastAsia="ar-SA"/>
              </w:rPr>
              <w:t>.</w:t>
            </w:r>
            <w:r w:rsidR="00F8581B" w:rsidRPr="00CE5F51">
              <w:rPr>
                <w:rFonts w:ascii="Times New Roman" w:eastAsia="Times New Roman" w:hAnsi="Times New Roman" w:cs="Times New Roman"/>
                <w:i/>
                <w:sz w:val="20"/>
                <w:szCs w:val="20"/>
                <w:lang w:val="uk-UA" w:eastAsia="ar-SA"/>
              </w:rPr>
              <w:t xml:space="preserve"> </w:t>
            </w:r>
            <w:r w:rsidR="00F8581B" w:rsidRPr="00CE5F51">
              <w:rPr>
                <w:rFonts w:ascii="Times New Roman" w:eastAsia="Times New Roman" w:hAnsi="Times New Roman" w:cs="Times New Roman"/>
                <w:b/>
                <w:i/>
                <w:sz w:val="20"/>
                <w:szCs w:val="20"/>
                <w:lang w:val="uk-UA" w:eastAsia="ar-SA"/>
              </w:rPr>
              <w:t>Про затвердження проекту землеустрою щодо відведення земельної ділянки в довгострокову оренду терміном на 49 років для сінокосіння:</w:t>
            </w:r>
          </w:p>
        </w:tc>
      </w:tr>
      <w:tr w:rsidR="00F8581B" w:rsidRPr="00CE5F51" w:rsidTr="00741BA1">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1</w:t>
            </w: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proofErr w:type="spellStart"/>
            <w:r w:rsidRPr="00CE5F51">
              <w:rPr>
                <w:rFonts w:ascii="Times New Roman" w:eastAsia="Times New Roman" w:hAnsi="Times New Roman" w:cs="Times New Roman"/>
                <w:i/>
                <w:sz w:val="20"/>
                <w:szCs w:val="20"/>
                <w:lang w:val="uk-UA" w:eastAsia="ar-SA"/>
              </w:rPr>
              <w:t>Дорохіна</w:t>
            </w:r>
            <w:proofErr w:type="spellEnd"/>
            <w:r w:rsidRPr="00CE5F51">
              <w:rPr>
                <w:rFonts w:ascii="Times New Roman" w:eastAsia="Times New Roman" w:hAnsi="Times New Roman" w:cs="Times New Roman"/>
                <w:i/>
                <w:sz w:val="20"/>
                <w:szCs w:val="20"/>
                <w:lang w:val="uk-UA" w:eastAsia="ar-SA"/>
              </w:rPr>
              <w:t xml:space="preserve"> Ю.В.</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 xml:space="preserve">С. Забір`я 3222483201:02:020:0001 </w:t>
            </w:r>
          </w:p>
        </w:tc>
        <w:tc>
          <w:tcPr>
            <w:tcW w:w="1858"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0.6961 га</w:t>
            </w:r>
          </w:p>
        </w:tc>
      </w:tr>
    </w:tbl>
    <w:p w:rsidR="00EE0127" w:rsidRPr="00CE5F51" w:rsidRDefault="00EE0127" w:rsidP="00EE0127">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Слухали: Борецький О.П.</w:t>
      </w:r>
      <w:r w:rsidRPr="00CE5F51">
        <w:rPr>
          <w:rFonts w:ascii="Times New Roman" w:eastAsia="Times New Roman" w:hAnsi="Times New Roman" w:cs="Times New Roman"/>
          <w:sz w:val="26"/>
          <w:szCs w:val="26"/>
          <w:lang w:val="uk-UA" w:eastAsia="ru-RU"/>
        </w:rPr>
        <w:t xml:space="preserve"> – зазначив, що обґрунтовані зауваження або інші вмотивовані і документально підтвердженні заперечення відсутні, запропонував винести питання 7.1 на розгляд сесії.</w:t>
      </w:r>
    </w:p>
    <w:p w:rsidR="00EE0127" w:rsidRPr="00CE5F51" w:rsidRDefault="00EE0127"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Pr="00CE5F51">
        <w:rPr>
          <w:rFonts w:ascii="Times New Roman" w:eastAsia="Times New Roman" w:hAnsi="Times New Roman" w:cs="Times New Roman"/>
          <w:sz w:val="26"/>
          <w:szCs w:val="26"/>
          <w:lang w:val="uk-UA" w:eastAsia="ru-RU"/>
        </w:rPr>
        <w:t xml:space="preserve"> </w:t>
      </w:r>
      <w:r w:rsidR="000E782E" w:rsidRPr="00CE5F51">
        <w:rPr>
          <w:rFonts w:ascii="Times New Roman" w:eastAsia="Times New Roman" w:hAnsi="Times New Roman" w:cs="Times New Roman"/>
          <w:sz w:val="26"/>
          <w:szCs w:val="26"/>
          <w:lang w:val="uk-UA" w:eastAsia="ru-RU"/>
        </w:rPr>
        <w:t xml:space="preserve">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 питання 7.1 погодити </w:t>
      </w:r>
      <w:r w:rsidRPr="00CE5F51">
        <w:rPr>
          <w:rFonts w:ascii="Times New Roman" w:eastAsia="Times New Roman" w:hAnsi="Times New Roman" w:cs="Times New Roman"/>
          <w:sz w:val="26"/>
          <w:szCs w:val="26"/>
          <w:lang w:val="uk-UA" w:eastAsia="ru-RU"/>
        </w:rPr>
        <w:t>до  розгляду на сесії.</w:t>
      </w:r>
    </w:p>
    <w:p w:rsidR="00EE0127" w:rsidRPr="00CE5F51" w:rsidRDefault="00EE0127" w:rsidP="00EE0127">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- 5 , «проти»  - 1,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8581B" w:rsidRPr="00CE5F51" w:rsidRDefault="00F8581B" w:rsidP="00EE0127">
      <w:pPr>
        <w:rPr>
          <w:lang w:val="uk-UA"/>
        </w:rPr>
      </w:pPr>
    </w:p>
    <w:tbl>
      <w:tblPr>
        <w:tblW w:w="10065" w:type="dxa"/>
        <w:tblInd w:w="-289" w:type="dxa"/>
        <w:tblLayout w:type="fixed"/>
        <w:tblLook w:val="0000" w:firstRow="0" w:lastRow="0" w:firstColumn="0" w:lastColumn="0" w:noHBand="0" w:noVBand="0"/>
      </w:tblPr>
      <w:tblGrid>
        <w:gridCol w:w="1277"/>
        <w:gridCol w:w="3260"/>
        <w:gridCol w:w="3562"/>
        <w:gridCol w:w="1966"/>
      </w:tblGrid>
      <w:tr w:rsidR="00F8581B" w:rsidRPr="00423F59" w:rsidTr="00EE0127">
        <w:trPr>
          <w:cantSplit/>
        </w:trPr>
        <w:tc>
          <w:tcPr>
            <w:tcW w:w="10065" w:type="dxa"/>
            <w:gridSpan w:val="4"/>
            <w:tcBorders>
              <w:top w:val="single" w:sz="4" w:space="0" w:color="auto"/>
              <w:left w:val="single" w:sz="4" w:space="0" w:color="auto"/>
              <w:bottom w:val="single" w:sz="4" w:space="0" w:color="auto"/>
              <w:right w:val="single" w:sz="4" w:space="0" w:color="auto"/>
            </w:tcBorders>
          </w:tcPr>
          <w:p w:rsidR="00F8581B" w:rsidRPr="00CE5F51" w:rsidRDefault="00357BF4" w:rsidP="00AF5D81">
            <w:pPr>
              <w:spacing w:after="0" w:line="252" w:lineRule="auto"/>
              <w:ind w:firstLine="103"/>
              <w:jc w:val="both"/>
              <w:rPr>
                <w:rFonts w:ascii="Times New Roman" w:eastAsia="Times New Roman" w:hAnsi="Times New Roman" w:cs="Times New Roman"/>
                <w:b/>
                <w:i/>
                <w:color w:val="1D1B11"/>
                <w:sz w:val="20"/>
                <w:szCs w:val="20"/>
                <w:lang w:val="uk-UA"/>
              </w:rPr>
            </w:pPr>
            <w:r w:rsidRPr="00CE5F51">
              <w:rPr>
                <w:rFonts w:ascii="Times New Roman" w:eastAsia="Times New Roman" w:hAnsi="Times New Roman" w:cs="Times New Roman"/>
                <w:b/>
                <w:i/>
                <w:color w:val="1D1B11"/>
                <w:sz w:val="20"/>
                <w:szCs w:val="20"/>
                <w:lang w:val="uk-UA"/>
              </w:rPr>
              <w:t>8</w:t>
            </w:r>
            <w:r w:rsidR="00F8581B" w:rsidRPr="00CE5F51">
              <w:rPr>
                <w:rFonts w:ascii="Times New Roman" w:eastAsia="Times New Roman" w:hAnsi="Times New Roman" w:cs="Times New Roman"/>
                <w:b/>
                <w:i/>
                <w:color w:val="1D1B11"/>
                <w:sz w:val="20"/>
                <w:szCs w:val="20"/>
                <w:lang w:val="uk-UA"/>
              </w:rPr>
              <w:t xml:space="preserve">. Про </w:t>
            </w:r>
            <w:r w:rsidR="00F8581B" w:rsidRPr="00CE5F51">
              <w:rPr>
                <w:rFonts w:ascii="Times New Roman" w:eastAsia="Times New Roman" w:hAnsi="Times New Roman" w:cs="Times New Roman"/>
                <w:b/>
                <w:i/>
                <w:spacing w:val="-6"/>
                <w:sz w:val="20"/>
                <w:szCs w:val="20"/>
                <w:lang w:val="uk-UA" w:eastAsia="ar-SA"/>
              </w:rPr>
              <w:t xml:space="preserve">надання дозволу на розробку  проекту землеустрою щодо відведення земельної ділянки в довгострокову оренду </w:t>
            </w:r>
            <w:r w:rsidR="00F8581B" w:rsidRPr="00CE5F51">
              <w:rPr>
                <w:rFonts w:ascii="Times New Roman" w:eastAsia="Times New Roman" w:hAnsi="Times New Roman" w:cs="Times New Roman"/>
                <w:b/>
                <w:i/>
                <w:sz w:val="20"/>
                <w:szCs w:val="20"/>
                <w:lang w:val="uk-UA" w:eastAsia="ar-SA"/>
              </w:rPr>
              <w:t>для будівництва та обслуговування будівель торгівлі :</w:t>
            </w:r>
          </w:p>
        </w:tc>
      </w:tr>
      <w:tr w:rsidR="00F8581B" w:rsidRPr="00CE5F51" w:rsidTr="00EE0127">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14"/>
              </w:numPr>
              <w:suppressAutoHyphens/>
              <w:snapToGrid w:val="0"/>
              <w:spacing w:after="0" w:line="240" w:lineRule="auto"/>
              <w:ind w:firstLine="103"/>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proofErr w:type="spellStart"/>
            <w:r w:rsidRPr="00CE5F51">
              <w:rPr>
                <w:rFonts w:ascii="Times New Roman" w:eastAsia="Times New Roman" w:hAnsi="Times New Roman" w:cs="Times New Roman"/>
                <w:i/>
                <w:sz w:val="20"/>
                <w:szCs w:val="20"/>
                <w:lang w:val="uk-UA" w:eastAsia="ar-SA"/>
              </w:rPr>
              <w:t>Іванча</w:t>
            </w:r>
            <w:proofErr w:type="spellEnd"/>
            <w:r w:rsidRPr="00CE5F51">
              <w:rPr>
                <w:rFonts w:ascii="Times New Roman" w:eastAsia="Times New Roman" w:hAnsi="Times New Roman" w:cs="Times New Roman"/>
                <w:i/>
                <w:sz w:val="20"/>
                <w:szCs w:val="20"/>
                <w:lang w:val="uk-UA" w:eastAsia="ar-SA"/>
              </w:rPr>
              <w:t xml:space="preserve"> А.Л.</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 xml:space="preserve">М. </w:t>
            </w:r>
            <w:proofErr w:type="spellStart"/>
            <w:r w:rsidRPr="00CE5F51">
              <w:rPr>
                <w:rFonts w:ascii="Times New Roman" w:eastAsia="Times New Roman" w:hAnsi="Times New Roman" w:cs="Times New Roman"/>
                <w:i/>
                <w:sz w:val="20"/>
                <w:szCs w:val="20"/>
                <w:lang w:val="uk-UA" w:eastAsia="ar-SA"/>
              </w:rPr>
              <w:t>Боярка,вул</w:t>
            </w:r>
            <w:proofErr w:type="spellEnd"/>
            <w:r w:rsidRPr="00CE5F51">
              <w:rPr>
                <w:rFonts w:ascii="Times New Roman" w:eastAsia="Times New Roman" w:hAnsi="Times New Roman" w:cs="Times New Roman"/>
                <w:i/>
                <w:sz w:val="20"/>
                <w:szCs w:val="20"/>
                <w:lang w:val="uk-UA" w:eastAsia="ar-SA"/>
              </w:rPr>
              <w:t>. Молодіжна 5-а</w:t>
            </w:r>
          </w:p>
        </w:tc>
        <w:tc>
          <w:tcPr>
            <w:tcW w:w="1966"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0,0040 га</w:t>
            </w:r>
          </w:p>
        </w:tc>
      </w:tr>
      <w:tr w:rsidR="00F8581B" w:rsidRPr="00CE5F51" w:rsidTr="00EE0127">
        <w:trPr>
          <w:cantSplit/>
        </w:trPr>
        <w:tc>
          <w:tcPr>
            <w:tcW w:w="127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numPr>
                <w:ilvl w:val="0"/>
                <w:numId w:val="14"/>
              </w:numPr>
              <w:suppressAutoHyphens/>
              <w:snapToGrid w:val="0"/>
              <w:spacing w:after="0" w:line="240" w:lineRule="auto"/>
              <w:ind w:firstLine="103"/>
              <w:contextualSpacing/>
              <w:rPr>
                <w:rFonts w:ascii="Times New Roman" w:eastAsia="Times New Roman" w:hAnsi="Times New Roman" w:cs="Times New Roman"/>
                <w:i/>
                <w:sz w:val="20"/>
                <w:szCs w:val="20"/>
                <w:lang w:val="uk-UA" w:eastAsia="ar-SA"/>
              </w:rPr>
            </w:pPr>
          </w:p>
        </w:tc>
        <w:tc>
          <w:tcPr>
            <w:tcW w:w="3260"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proofErr w:type="spellStart"/>
            <w:r w:rsidRPr="00CE5F51">
              <w:rPr>
                <w:rFonts w:ascii="Times New Roman" w:eastAsia="Times New Roman" w:hAnsi="Times New Roman" w:cs="Times New Roman"/>
                <w:i/>
                <w:sz w:val="20"/>
                <w:szCs w:val="20"/>
                <w:lang w:val="uk-UA" w:eastAsia="ar-SA"/>
              </w:rPr>
              <w:t>Іванча</w:t>
            </w:r>
            <w:proofErr w:type="spellEnd"/>
            <w:r w:rsidRPr="00CE5F51">
              <w:rPr>
                <w:rFonts w:ascii="Times New Roman" w:eastAsia="Times New Roman" w:hAnsi="Times New Roman" w:cs="Times New Roman"/>
                <w:i/>
                <w:sz w:val="20"/>
                <w:szCs w:val="20"/>
                <w:lang w:val="uk-UA" w:eastAsia="ar-SA"/>
              </w:rPr>
              <w:t xml:space="preserve"> А.Л.</w:t>
            </w:r>
          </w:p>
        </w:tc>
        <w:tc>
          <w:tcPr>
            <w:tcW w:w="356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М. Боярка вул. Пушкіна, 1-в</w:t>
            </w:r>
          </w:p>
        </w:tc>
        <w:tc>
          <w:tcPr>
            <w:tcW w:w="1966"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napToGrid w:val="0"/>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0,0327 га</w:t>
            </w:r>
          </w:p>
        </w:tc>
      </w:tr>
    </w:tbl>
    <w:p w:rsidR="00741BA1" w:rsidRPr="00CE5F51" w:rsidRDefault="00AF5D81" w:rsidP="00741BA1">
      <w:pPr>
        <w:spacing w:line="276" w:lineRule="auto"/>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w:t>
      </w:r>
      <w:r w:rsidRPr="00CE5F51">
        <w:rPr>
          <w:rFonts w:ascii="Times New Roman" w:eastAsia="Times New Roman" w:hAnsi="Times New Roman" w:cs="Times New Roman"/>
          <w:sz w:val="26"/>
          <w:szCs w:val="26"/>
          <w:lang w:val="uk-UA" w:eastAsia="ru-RU"/>
        </w:rPr>
        <w:t>Севериненко Т.О. – доповіла.</w:t>
      </w:r>
    </w:p>
    <w:p w:rsidR="00741BA1" w:rsidRPr="00CE5F51" w:rsidRDefault="00741BA1" w:rsidP="00741BA1">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Членами комісії рекомендовано провести реконструкцію малих архітектурних форм та</w:t>
      </w:r>
      <w:r w:rsidR="001238C9" w:rsidRPr="00CE5F51">
        <w:rPr>
          <w:rFonts w:ascii="Times New Roman" w:eastAsia="Times New Roman" w:hAnsi="Times New Roman" w:cs="Times New Roman"/>
          <w:sz w:val="26"/>
          <w:szCs w:val="26"/>
          <w:lang w:val="uk-UA" w:eastAsia="ru-RU"/>
        </w:rPr>
        <w:t xml:space="preserve"> провести біля них благоустрій; рекомендовано встановити строк оренди на 10 років.</w:t>
      </w:r>
    </w:p>
    <w:p w:rsidR="00741BA1" w:rsidRPr="00621BFA" w:rsidRDefault="00741BA1" w:rsidP="00741BA1">
      <w:pPr>
        <w:spacing w:line="276" w:lineRule="auto"/>
        <w:ind w:left="-284" w:firstLine="284"/>
        <w:jc w:val="both"/>
        <w:rPr>
          <w:rFonts w:ascii="Times New Roman" w:eastAsia="Times New Roman" w:hAnsi="Times New Roman" w:cs="Times New Roman"/>
          <w:sz w:val="26"/>
          <w:szCs w:val="26"/>
          <w:lang w:val="uk-UA" w:eastAsia="ru-RU"/>
        </w:rPr>
      </w:pPr>
      <w:proofErr w:type="spellStart"/>
      <w:r w:rsidRPr="00621BFA">
        <w:rPr>
          <w:rFonts w:ascii="Times New Roman" w:eastAsia="Times New Roman" w:hAnsi="Times New Roman" w:cs="Times New Roman"/>
          <w:sz w:val="26"/>
          <w:szCs w:val="26"/>
          <w:lang w:val="uk-UA" w:eastAsia="ru-RU"/>
        </w:rPr>
        <w:t>Іванча</w:t>
      </w:r>
      <w:proofErr w:type="spellEnd"/>
      <w:r w:rsidRPr="00621BFA">
        <w:rPr>
          <w:rFonts w:ascii="Times New Roman" w:eastAsia="Times New Roman" w:hAnsi="Times New Roman" w:cs="Times New Roman"/>
          <w:sz w:val="26"/>
          <w:szCs w:val="26"/>
          <w:lang w:val="uk-UA" w:eastAsia="ru-RU"/>
        </w:rPr>
        <w:t xml:space="preserve"> А.Л. </w:t>
      </w:r>
      <w:r w:rsidR="00621BFA" w:rsidRPr="00621BFA">
        <w:rPr>
          <w:rFonts w:ascii="Times New Roman" w:eastAsia="Times New Roman" w:hAnsi="Times New Roman" w:cs="Times New Roman"/>
          <w:sz w:val="26"/>
          <w:szCs w:val="26"/>
          <w:lang w:val="uk-UA" w:eastAsia="ru-RU"/>
        </w:rPr>
        <w:t>–</w:t>
      </w:r>
      <w:r w:rsidRPr="00621BFA">
        <w:rPr>
          <w:rFonts w:ascii="Times New Roman" w:eastAsia="Times New Roman" w:hAnsi="Times New Roman" w:cs="Times New Roman"/>
          <w:sz w:val="26"/>
          <w:szCs w:val="26"/>
          <w:lang w:val="uk-UA" w:eastAsia="ru-RU"/>
        </w:rPr>
        <w:t xml:space="preserve"> </w:t>
      </w:r>
      <w:r w:rsidR="00621BFA" w:rsidRPr="00621BFA">
        <w:rPr>
          <w:rFonts w:ascii="Times New Roman" w:eastAsia="Times New Roman" w:hAnsi="Times New Roman" w:cs="Times New Roman"/>
          <w:sz w:val="26"/>
          <w:szCs w:val="26"/>
          <w:lang w:val="uk-UA" w:eastAsia="ru-RU"/>
        </w:rPr>
        <w:t xml:space="preserve">зазначив, що під особисту відповідальність зобов’язується, до моменту затвердження документацій із землеустрою, а саме не пізніше шести місяців після прийняття рішення Боярською міською радою, провести за власний рахунок всі необхідні роботи з благоустрою прилеглої території і приведення у належний стан фасадів будівель. </w:t>
      </w:r>
    </w:p>
    <w:p w:rsidR="00AF5D81" w:rsidRPr="00CE5F51" w:rsidRDefault="00741BA1" w:rsidP="00AF5D81">
      <w:pPr>
        <w:shd w:val="clear" w:color="auto" w:fill="FFFFFF"/>
        <w:spacing w:after="0" w:line="240" w:lineRule="auto"/>
        <w:ind w:left="-284" w:firstLine="103"/>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color w:val="FF0000"/>
          <w:sz w:val="26"/>
          <w:szCs w:val="26"/>
          <w:lang w:val="uk-UA" w:eastAsia="ru-RU"/>
        </w:rPr>
        <w:t xml:space="preserve">   </w:t>
      </w:r>
      <w:r w:rsidR="00AF5D81" w:rsidRPr="00CE5F51">
        <w:rPr>
          <w:rFonts w:ascii="Times New Roman" w:eastAsia="Times New Roman" w:hAnsi="Times New Roman" w:cs="Times New Roman"/>
          <w:b/>
          <w:sz w:val="26"/>
          <w:szCs w:val="26"/>
          <w:lang w:val="uk-UA" w:eastAsia="ru-RU"/>
        </w:rPr>
        <w:t>Вирішили:</w:t>
      </w:r>
      <w:r w:rsidR="000E782E" w:rsidRPr="00CE5F51">
        <w:rPr>
          <w:rFonts w:ascii="Times New Roman" w:eastAsia="Times New Roman" w:hAnsi="Times New Roman" w:cs="Times New Roman"/>
          <w:sz w:val="26"/>
          <w:szCs w:val="26"/>
          <w:lang w:val="uk-UA" w:eastAsia="ru-RU"/>
        </w:rPr>
        <w:t xml:space="preserve"> 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w:t>
      </w:r>
      <w:r w:rsidR="00AF5D81" w:rsidRPr="00CE5F51">
        <w:rPr>
          <w:rFonts w:ascii="Times New Roman" w:eastAsia="Times New Roman" w:hAnsi="Times New Roman" w:cs="Times New Roman"/>
          <w:b/>
          <w:sz w:val="26"/>
          <w:szCs w:val="26"/>
          <w:lang w:val="uk-UA" w:eastAsia="ru-RU"/>
        </w:rPr>
        <w:t xml:space="preserve"> </w:t>
      </w:r>
      <w:r w:rsidR="00AF5D81" w:rsidRPr="00CE5F51">
        <w:rPr>
          <w:rFonts w:ascii="Times New Roman" w:eastAsia="Times New Roman" w:hAnsi="Times New Roman" w:cs="Times New Roman"/>
          <w:sz w:val="26"/>
          <w:szCs w:val="26"/>
          <w:lang w:val="uk-UA" w:eastAsia="ru-RU"/>
        </w:rPr>
        <w:t xml:space="preserve">питання </w:t>
      </w:r>
      <w:r w:rsidR="00357BF4" w:rsidRPr="00CE5F51">
        <w:rPr>
          <w:rFonts w:ascii="Times New Roman" w:eastAsia="Times New Roman" w:hAnsi="Times New Roman" w:cs="Times New Roman"/>
          <w:sz w:val="26"/>
          <w:szCs w:val="26"/>
          <w:lang w:val="uk-UA" w:eastAsia="ru-RU"/>
        </w:rPr>
        <w:t xml:space="preserve"> 8.1, 8</w:t>
      </w:r>
      <w:r w:rsidRPr="00CE5F51">
        <w:rPr>
          <w:rFonts w:ascii="Times New Roman" w:eastAsia="Times New Roman" w:hAnsi="Times New Roman" w:cs="Times New Roman"/>
          <w:sz w:val="26"/>
          <w:szCs w:val="26"/>
          <w:lang w:val="uk-UA" w:eastAsia="ru-RU"/>
        </w:rPr>
        <w:t>.2</w:t>
      </w:r>
      <w:r w:rsidR="00AF5D81" w:rsidRPr="00CE5F51">
        <w:rPr>
          <w:rFonts w:ascii="Times New Roman" w:eastAsia="Times New Roman" w:hAnsi="Times New Roman" w:cs="Times New Roman"/>
          <w:sz w:val="26"/>
          <w:szCs w:val="26"/>
          <w:lang w:val="uk-UA" w:eastAsia="ru-RU"/>
        </w:rPr>
        <w:t xml:space="preserve"> </w:t>
      </w:r>
      <w:r w:rsidRPr="00CE5F51">
        <w:rPr>
          <w:rFonts w:ascii="Times New Roman" w:eastAsia="Times New Roman" w:hAnsi="Times New Roman" w:cs="Times New Roman"/>
          <w:sz w:val="26"/>
          <w:szCs w:val="26"/>
          <w:lang w:val="uk-UA" w:eastAsia="ru-RU"/>
        </w:rPr>
        <w:t>погодити до розгляду на сесії</w:t>
      </w:r>
      <w:r w:rsidR="00AF5D81" w:rsidRPr="00CE5F51">
        <w:rPr>
          <w:rFonts w:ascii="Times New Roman" w:eastAsia="Times New Roman" w:hAnsi="Times New Roman" w:cs="Times New Roman"/>
          <w:sz w:val="26"/>
          <w:szCs w:val="26"/>
          <w:lang w:val="uk-UA" w:eastAsia="ru-RU"/>
        </w:rPr>
        <w:t xml:space="preserve"> </w:t>
      </w:r>
      <w:r w:rsidRPr="00CE5F51">
        <w:rPr>
          <w:rFonts w:ascii="Times New Roman" w:eastAsia="Times New Roman" w:hAnsi="Times New Roman" w:cs="Times New Roman"/>
          <w:sz w:val="26"/>
          <w:szCs w:val="26"/>
          <w:lang w:val="uk-UA" w:eastAsia="ru-RU"/>
        </w:rPr>
        <w:t>з урахуванням рекомендацій та зауважень</w:t>
      </w:r>
      <w:r w:rsidR="001238C9" w:rsidRPr="00CE5F51">
        <w:rPr>
          <w:rFonts w:ascii="Times New Roman" w:eastAsia="Times New Roman" w:hAnsi="Times New Roman" w:cs="Times New Roman"/>
          <w:sz w:val="26"/>
          <w:szCs w:val="26"/>
          <w:lang w:val="uk-UA" w:eastAsia="ru-RU"/>
        </w:rPr>
        <w:t xml:space="preserve">; </w:t>
      </w:r>
    </w:p>
    <w:p w:rsidR="00F8581B" w:rsidRDefault="00AF5D81" w:rsidP="00357BF4">
      <w:pPr>
        <w:spacing w:line="276" w:lineRule="auto"/>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FE7235" w:rsidRPr="00CE5F51" w:rsidRDefault="00FE7235" w:rsidP="00357BF4">
      <w:pPr>
        <w:spacing w:line="276" w:lineRule="auto"/>
        <w:jc w:val="both"/>
        <w:rPr>
          <w:rFonts w:ascii="Times New Roman" w:eastAsia="Times New Roman" w:hAnsi="Times New Roman" w:cs="Times New Roman"/>
          <w:sz w:val="26"/>
          <w:szCs w:val="26"/>
          <w:lang w:val="uk-UA" w:eastAsia="ru-RU"/>
        </w:rPr>
      </w:pPr>
    </w:p>
    <w:tbl>
      <w:tblPr>
        <w:tblW w:w="9923" w:type="dxa"/>
        <w:tblInd w:w="-147" w:type="dxa"/>
        <w:tblLayout w:type="fixed"/>
        <w:tblLook w:val="0000" w:firstRow="0" w:lastRow="0" w:firstColumn="0" w:lastColumn="0" w:noHBand="0" w:noVBand="0"/>
      </w:tblPr>
      <w:tblGrid>
        <w:gridCol w:w="568"/>
        <w:gridCol w:w="3827"/>
        <w:gridCol w:w="3532"/>
        <w:gridCol w:w="1996"/>
      </w:tblGrid>
      <w:tr w:rsidR="00F8581B" w:rsidRPr="00423F59" w:rsidTr="00357BF4">
        <w:trPr>
          <w:cantSplit/>
        </w:trPr>
        <w:tc>
          <w:tcPr>
            <w:tcW w:w="9923" w:type="dxa"/>
            <w:gridSpan w:val="4"/>
            <w:tcBorders>
              <w:top w:val="single" w:sz="4" w:space="0" w:color="auto"/>
              <w:left w:val="single" w:sz="4" w:space="0" w:color="auto"/>
              <w:bottom w:val="single" w:sz="4" w:space="0" w:color="auto"/>
              <w:right w:val="single" w:sz="4" w:space="0" w:color="auto"/>
            </w:tcBorders>
          </w:tcPr>
          <w:p w:rsidR="00F8581B" w:rsidRPr="00CE5F51" w:rsidRDefault="00EE0127" w:rsidP="00AF5D81">
            <w:pPr>
              <w:suppressAutoHyphens/>
              <w:spacing w:after="0" w:line="240" w:lineRule="auto"/>
              <w:ind w:firstLine="103"/>
              <w:rPr>
                <w:rFonts w:ascii="Times New Roman" w:eastAsia="Times New Roman" w:hAnsi="Times New Roman" w:cs="Times New Roman"/>
                <w:b/>
                <w:bCs/>
                <w:i/>
                <w:sz w:val="20"/>
                <w:szCs w:val="20"/>
                <w:lang w:val="uk-UA" w:eastAsia="ar-SA"/>
              </w:rPr>
            </w:pPr>
            <w:r w:rsidRPr="00CE5F51">
              <w:rPr>
                <w:rFonts w:ascii="Times New Roman" w:eastAsia="Times New Roman" w:hAnsi="Times New Roman" w:cs="Times New Roman"/>
                <w:b/>
                <w:bCs/>
                <w:i/>
                <w:sz w:val="20"/>
                <w:szCs w:val="20"/>
                <w:lang w:val="uk-UA" w:eastAsia="ar-SA"/>
              </w:rPr>
              <w:lastRenderedPageBreak/>
              <w:t>9</w:t>
            </w:r>
            <w:r w:rsidR="00F8581B" w:rsidRPr="00CE5F51">
              <w:rPr>
                <w:rFonts w:ascii="Times New Roman" w:eastAsia="Times New Roman" w:hAnsi="Times New Roman" w:cs="Times New Roman"/>
                <w:b/>
                <w:bCs/>
                <w:i/>
                <w:sz w:val="20"/>
                <w:szCs w:val="20"/>
                <w:lang w:val="uk-UA" w:eastAsia="ar-SA"/>
              </w:rPr>
              <w:t>. Про надання дозволу на розроблення проекту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та теплової енергії:</w:t>
            </w:r>
          </w:p>
        </w:tc>
      </w:tr>
      <w:tr w:rsidR="00F8581B" w:rsidRPr="00CE5F51" w:rsidTr="00357BF4">
        <w:trPr>
          <w:cantSplit/>
        </w:trPr>
        <w:tc>
          <w:tcPr>
            <w:tcW w:w="568" w:type="dxa"/>
            <w:tcBorders>
              <w:top w:val="single" w:sz="4" w:space="0" w:color="auto"/>
              <w:left w:val="single" w:sz="4" w:space="0" w:color="auto"/>
              <w:bottom w:val="single" w:sz="4" w:space="0" w:color="auto"/>
              <w:right w:val="single" w:sz="4" w:space="0" w:color="auto"/>
            </w:tcBorders>
          </w:tcPr>
          <w:p w:rsidR="00F8581B" w:rsidRPr="00CE5F51" w:rsidRDefault="00357BF4"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1</w:t>
            </w:r>
          </w:p>
        </w:tc>
        <w:tc>
          <w:tcPr>
            <w:tcW w:w="3827"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ДТЕК Київські Регіональні Мережі *</w:t>
            </w:r>
          </w:p>
        </w:tc>
        <w:tc>
          <w:tcPr>
            <w:tcW w:w="3532"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С. Нове вул. Чкалова (ЩТП)</w:t>
            </w:r>
          </w:p>
        </w:tc>
        <w:tc>
          <w:tcPr>
            <w:tcW w:w="1996" w:type="dxa"/>
            <w:tcBorders>
              <w:top w:val="single" w:sz="4" w:space="0" w:color="auto"/>
              <w:left w:val="single" w:sz="4" w:space="0" w:color="auto"/>
              <w:bottom w:val="single" w:sz="4" w:space="0" w:color="auto"/>
              <w:right w:val="single" w:sz="4" w:space="0" w:color="auto"/>
            </w:tcBorders>
          </w:tcPr>
          <w:p w:rsidR="00F8581B" w:rsidRPr="00CE5F51" w:rsidRDefault="00F8581B" w:rsidP="00AF5D81">
            <w:pPr>
              <w:suppressAutoHyphens/>
              <w:spacing w:after="0" w:line="240" w:lineRule="auto"/>
              <w:ind w:firstLine="103"/>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0,0160 га</w:t>
            </w:r>
          </w:p>
        </w:tc>
      </w:tr>
    </w:tbl>
    <w:p w:rsidR="00357BF4" w:rsidRPr="00CE5F51" w:rsidRDefault="00357BF4" w:rsidP="00357BF4">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Севериненко Т.О. – </w:t>
      </w:r>
      <w:r w:rsidRPr="00CE5F51">
        <w:rPr>
          <w:rFonts w:ascii="Times New Roman" w:eastAsia="Times New Roman" w:hAnsi="Times New Roman" w:cs="Times New Roman"/>
          <w:sz w:val="26"/>
          <w:szCs w:val="26"/>
          <w:lang w:val="uk-UA" w:eastAsia="ru-RU"/>
        </w:rPr>
        <w:t>доповіла.</w:t>
      </w:r>
    </w:p>
    <w:p w:rsidR="00357BF4" w:rsidRPr="00CE5F51" w:rsidRDefault="00357BF4" w:rsidP="000E782E">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Вирішили:</w:t>
      </w:r>
      <w:r w:rsidRPr="00CE5F51">
        <w:rPr>
          <w:rFonts w:ascii="Times New Roman" w:eastAsia="Times New Roman" w:hAnsi="Times New Roman" w:cs="Times New Roman"/>
          <w:sz w:val="26"/>
          <w:szCs w:val="26"/>
          <w:lang w:val="uk-UA" w:eastAsia="ru-RU"/>
        </w:rPr>
        <w:t xml:space="preserve"> </w:t>
      </w:r>
      <w:r w:rsidR="000E782E" w:rsidRPr="00CE5F51">
        <w:rPr>
          <w:rFonts w:ascii="Times New Roman" w:eastAsia="Times New Roman" w:hAnsi="Times New Roman" w:cs="Times New Roman"/>
          <w:sz w:val="26"/>
          <w:szCs w:val="26"/>
          <w:lang w:val="uk-UA" w:eastAsia="ru-RU"/>
        </w:rPr>
        <w:t xml:space="preserve">за результатами розгляду клопотань (заяв), попередньо всебічно вивчивши питання, а також врахувавши інформацію надану під час доповіді Севериненко Т.О., Комісією рекомендовано </w:t>
      </w:r>
      <w:r w:rsidR="00390ECC" w:rsidRPr="00CE5F51">
        <w:rPr>
          <w:rFonts w:ascii="Times New Roman" w:eastAsia="Times New Roman" w:hAnsi="Times New Roman" w:cs="Times New Roman"/>
          <w:sz w:val="26"/>
          <w:szCs w:val="26"/>
          <w:lang w:val="uk-UA" w:eastAsia="ru-RU"/>
        </w:rPr>
        <w:t xml:space="preserve">питання 9.1 </w:t>
      </w:r>
      <w:r w:rsidR="000E782E" w:rsidRPr="00CE5F51">
        <w:rPr>
          <w:rFonts w:ascii="Times New Roman" w:eastAsia="Times New Roman" w:hAnsi="Times New Roman" w:cs="Times New Roman"/>
          <w:sz w:val="26"/>
          <w:szCs w:val="26"/>
          <w:lang w:val="uk-UA" w:eastAsia="ru-RU"/>
        </w:rPr>
        <w:t xml:space="preserve">погодити </w:t>
      </w:r>
      <w:r w:rsidRPr="00CE5F51">
        <w:rPr>
          <w:rFonts w:ascii="Times New Roman" w:eastAsia="Times New Roman" w:hAnsi="Times New Roman" w:cs="Times New Roman"/>
          <w:sz w:val="26"/>
          <w:szCs w:val="26"/>
          <w:lang w:val="uk-UA" w:eastAsia="ru-RU"/>
        </w:rPr>
        <w:t xml:space="preserve"> до  розгляду на сесії.</w:t>
      </w:r>
    </w:p>
    <w:p w:rsidR="00357BF4" w:rsidRPr="00CE5F51" w:rsidRDefault="00357BF4" w:rsidP="00357BF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- 6 , «проти»  - 0, «утримались» - 0, «не проголосували» - 0,  </w:t>
      </w:r>
      <w:r w:rsidRPr="00CE5F51">
        <w:rPr>
          <w:rFonts w:ascii="Times New Roman" w:eastAsia="Times New Roman" w:hAnsi="Times New Roman" w:cs="Times New Roman"/>
          <w:b/>
          <w:sz w:val="26"/>
          <w:szCs w:val="26"/>
          <w:lang w:val="uk-UA" w:eastAsia="ru-RU"/>
        </w:rPr>
        <w:t>рішення  прийнято.</w:t>
      </w:r>
    </w:p>
    <w:p w:rsidR="00530143" w:rsidRPr="00CE5F51" w:rsidRDefault="00530143" w:rsidP="00530143">
      <w:pPr>
        <w:rPr>
          <w:color w:val="FF0000"/>
          <w:lang w:val="uk-UA"/>
        </w:rPr>
      </w:pPr>
    </w:p>
    <w:tbl>
      <w:tblPr>
        <w:tblW w:w="9781" w:type="dxa"/>
        <w:tblInd w:w="-147" w:type="dxa"/>
        <w:tblLayout w:type="fixed"/>
        <w:tblLook w:val="0000" w:firstRow="0" w:lastRow="0" w:firstColumn="0" w:lastColumn="0" w:noHBand="0" w:noVBand="0"/>
      </w:tblPr>
      <w:tblGrid>
        <w:gridCol w:w="851"/>
        <w:gridCol w:w="2997"/>
        <w:gridCol w:w="3949"/>
        <w:gridCol w:w="1984"/>
      </w:tblGrid>
      <w:tr w:rsidR="00530143" w:rsidRPr="00423F59" w:rsidTr="00051588">
        <w:trPr>
          <w:cantSplit/>
        </w:trPr>
        <w:tc>
          <w:tcPr>
            <w:tcW w:w="9781" w:type="dxa"/>
            <w:gridSpan w:val="4"/>
            <w:tcBorders>
              <w:top w:val="single" w:sz="4" w:space="0" w:color="auto"/>
              <w:left w:val="single" w:sz="4" w:space="0" w:color="auto"/>
              <w:bottom w:val="single" w:sz="4" w:space="0" w:color="auto"/>
              <w:right w:val="single" w:sz="4" w:space="0" w:color="auto"/>
            </w:tcBorders>
          </w:tcPr>
          <w:p w:rsidR="00530143" w:rsidRPr="00CE5F51" w:rsidRDefault="00EE0127" w:rsidP="00051588">
            <w:pPr>
              <w:spacing w:after="0" w:line="252" w:lineRule="auto"/>
              <w:jc w:val="both"/>
              <w:rPr>
                <w:rFonts w:ascii="Times New Roman" w:eastAsia="Times New Roman" w:hAnsi="Times New Roman" w:cs="Times New Roman"/>
                <w:b/>
                <w:i/>
                <w:color w:val="1D1B11"/>
                <w:sz w:val="20"/>
                <w:szCs w:val="20"/>
                <w:lang w:val="uk-UA"/>
              </w:rPr>
            </w:pPr>
            <w:r w:rsidRPr="00CE5F51">
              <w:rPr>
                <w:rFonts w:ascii="Times New Roman" w:eastAsia="Times New Roman" w:hAnsi="Times New Roman" w:cs="Times New Roman"/>
                <w:b/>
                <w:i/>
                <w:color w:val="1D1B11"/>
                <w:sz w:val="20"/>
                <w:szCs w:val="20"/>
                <w:lang w:val="uk-UA"/>
              </w:rPr>
              <w:t xml:space="preserve">10. </w:t>
            </w:r>
            <w:r w:rsidR="00530143" w:rsidRPr="00CE5F51">
              <w:rPr>
                <w:rFonts w:ascii="Times New Roman" w:eastAsia="Times New Roman" w:hAnsi="Times New Roman" w:cs="Times New Roman"/>
                <w:b/>
                <w:i/>
                <w:color w:val="1D1B11"/>
                <w:sz w:val="20"/>
                <w:szCs w:val="20"/>
                <w:lang w:val="uk-UA"/>
              </w:rPr>
              <w:t>Про внесення змін до договору оренди:</w:t>
            </w:r>
          </w:p>
        </w:tc>
      </w:tr>
      <w:tr w:rsidR="00530143" w:rsidRPr="00CE5F51" w:rsidTr="00051588">
        <w:trPr>
          <w:cantSplit/>
        </w:trPr>
        <w:tc>
          <w:tcPr>
            <w:tcW w:w="851" w:type="dxa"/>
            <w:tcBorders>
              <w:top w:val="single" w:sz="4" w:space="0" w:color="auto"/>
              <w:left w:val="single" w:sz="4" w:space="0" w:color="auto"/>
              <w:bottom w:val="single" w:sz="4" w:space="0" w:color="auto"/>
              <w:right w:val="single" w:sz="4" w:space="0" w:color="auto"/>
            </w:tcBorders>
          </w:tcPr>
          <w:p w:rsidR="00530143" w:rsidRPr="00CE5F51" w:rsidRDefault="00530143" w:rsidP="00530143">
            <w:pPr>
              <w:numPr>
                <w:ilvl w:val="0"/>
                <w:numId w:val="21"/>
              </w:numPr>
              <w:suppressAutoHyphens/>
              <w:snapToGrid w:val="0"/>
              <w:spacing w:after="0" w:line="240" w:lineRule="auto"/>
              <w:contextualSpacing/>
              <w:rPr>
                <w:rFonts w:ascii="Times New Roman" w:eastAsia="Times New Roman" w:hAnsi="Times New Roman" w:cs="Times New Roman"/>
                <w:i/>
                <w:sz w:val="20"/>
                <w:szCs w:val="20"/>
                <w:lang w:val="uk-UA" w:eastAsia="ar-SA"/>
              </w:rPr>
            </w:pPr>
          </w:p>
        </w:tc>
        <w:tc>
          <w:tcPr>
            <w:tcW w:w="2997" w:type="dxa"/>
            <w:tcBorders>
              <w:top w:val="single" w:sz="4" w:space="0" w:color="auto"/>
              <w:left w:val="single" w:sz="4" w:space="0" w:color="auto"/>
              <w:bottom w:val="single" w:sz="4" w:space="0" w:color="auto"/>
              <w:right w:val="single" w:sz="4" w:space="0" w:color="auto"/>
            </w:tcBorders>
          </w:tcPr>
          <w:p w:rsidR="00530143" w:rsidRPr="00CE5F51" w:rsidRDefault="00530143" w:rsidP="00051588">
            <w:pPr>
              <w:suppressAutoHyphens/>
              <w:snapToGrid w:val="0"/>
              <w:spacing w:after="0" w:line="240" w:lineRule="auto"/>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ТОВ «Боярка-Сіті»</w:t>
            </w:r>
          </w:p>
        </w:tc>
        <w:tc>
          <w:tcPr>
            <w:tcW w:w="3949" w:type="dxa"/>
            <w:tcBorders>
              <w:top w:val="single" w:sz="4" w:space="0" w:color="auto"/>
              <w:left w:val="single" w:sz="4" w:space="0" w:color="auto"/>
              <w:bottom w:val="single" w:sz="4" w:space="0" w:color="auto"/>
              <w:right w:val="single" w:sz="4" w:space="0" w:color="auto"/>
            </w:tcBorders>
          </w:tcPr>
          <w:p w:rsidR="00530143" w:rsidRPr="00CE5F51" w:rsidRDefault="00530143" w:rsidP="00051588">
            <w:pPr>
              <w:suppressAutoHyphens/>
              <w:snapToGrid w:val="0"/>
              <w:spacing w:after="0" w:line="240" w:lineRule="auto"/>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м. Боярка, вул. Київська, 66-б, 66-в, 66-д</w:t>
            </w:r>
          </w:p>
          <w:p w:rsidR="00530143" w:rsidRPr="00CE5F51" w:rsidRDefault="00530143" w:rsidP="00051588">
            <w:pPr>
              <w:suppressAutoHyphens/>
              <w:snapToGrid w:val="0"/>
              <w:spacing w:after="0" w:line="240" w:lineRule="auto"/>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3222410300:01:012:0036</w:t>
            </w:r>
          </w:p>
        </w:tc>
        <w:tc>
          <w:tcPr>
            <w:tcW w:w="1984" w:type="dxa"/>
            <w:tcBorders>
              <w:top w:val="single" w:sz="4" w:space="0" w:color="auto"/>
              <w:left w:val="single" w:sz="4" w:space="0" w:color="auto"/>
              <w:bottom w:val="single" w:sz="4" w:space="0" w:color="auto"/>
              <w:right w:val="single" w:sz="4" w:space="0" w:color="auto"/>
            </w:tcBorders>
          </w:tcPr>
          <w:p w:rsidR="00530143" w:rsidRPr="00CE5F51" w:rsidRDefault="00530143" w:rsidP="00051588">
            <w:pPr>
              <w:suppressAutoHyphens/>
              <w:snapToGrid w:val="0"/>
              <w:spacing w:after="0" w:line="240" w:lineRule="auto"/>
              <w:rPr>
                <w:rFonts w:ascii="Times New Roman" w:eastAsia="Times New Roman" w:hAnsi="Times New Roman" w:cs="Times New Roman"/>
                <w:i/>
                <w:sz w:val="20"/>
                <w:szCs w:val="20"/>
                <w:lang w:val="uk-UA" w:eastAsia="ar-SA"/>
              </w:rPr>
            </w:pPr>
            <w:r w:rsidRPr="00CE5F51">
              <w:rPr>
                <w:rFonts w:ascii="Times New Roman" w:eastAsia="Times New Roman" w:hAnsi="Times New Roman" w:cs="Times New Roman"/>
                <w:i/>
                <w:sz w:val="20"/>
                <w:szCs w:val="20"/>
                <w:lang w:val="uk-UA" w:eastAsia="ar-SA"/>
              </w:rPr>
              <w:t>0,0989 га</w:t>
            </w:r>
          </w:p>
        </w:tc>
      </w:tr>
    </w:tbl>
    <w:p w:rsidR="00530143" w:rsidRPr="00CE5F51" w:rsidRDefault="00530143" w:rsidP="00530143">
      <w:pPr>
        <w:spacing w:line="276" w:lineRule="auto"/>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sz w:val="26"/>
          <w:szCs w:val="26"/>
          <w:lang w:val="uk-UA" w:eastAsia="ru-RU"/>
        </w:rPr>
        <w:t xml:space="preserve">Слухали: </w:t>
      </w:r>
      <w:r w:rsidRPr="00CE5F51">
        <w:rPr>
          <w:rFonts w:ascii="Times New Roman" w:eastAsia="Times New Roman" w:hAnsi="Times New Roman" w:cs="Times New Roman"/>
          <w:sz w:val="26"/>
          <w:szCs w:val="26"/>
          <w:lang w:val="uk-UA" w:eastAsia="ru-RU"/>
        </w:rPr>
        <w:t>Севериненко Т.О. – доповіла.</w:t>
      </w:r>
    </w:p>
    <w:p w:rsidR="00530143" w:rsidRPr="00621BFA" w:rsidRDefault="00530143" w:rsidP="00530143">
      <w:pPr>
        <w:spacing w:line="276" w:lineRule="auto"/>
        <w:jc w:val="both"/>
        <w:rPr>
          <w:rFonts w:ascii="Times New Roman" w:eastAsia="Times New Roman" w:hAnsi="Times New Roman" w:cs="Times New Roman"/>
          <w:sz w:val="26"/>
          <w:szCs w:val="26"/>
          <w:lang w:val="uk-UA" w:eastAsia="ru-RU"/>
        </w:rPr>
      </w:pPr>
      <w:r w:rsidRPr="00621BFA">
        <w:rPr>
          <w:rFonts w:ascii="Times New Roman" w:eastAsia="Times New Roman" w:hAnsi="Times New Roman" w:cs="Times New Roman"/>
          <w:sz w:val="26"/>
          <w:szCs w:val="26"/>
          <w:lang w:val="uk-UA" w:eastAsia="ru-RU"/>
        </w:rPr>
        <w:t xml:space="preserve">Борецький О.П. </w:t>
      </w:r>
      <w:r w:rsidR="00621BFA" w:rsidRPr="00621BFA">
        <w:rPr>
          <w:rFonts w:ascii="Times New Roman" w:eastAsia="Times New Roman" w:hAnsi="Times New Roman" w:cs="Times New Roman"/>
          <w:sz w:val="26"/>
          <w:szCs w:val="26"/>
          <w:lang w:val="uk-UA" w:eastAsia="ru-RU"/>
        </w:rPr>
        <w:t>–</w:t>
      </w:r>
      <w:r w:rsidRPr="00621BFA">
        <w:rPr>
          <w:rFonts w:ascii="Times New Roman" w:eastAsia="Times New Roman" w:hAnsi="Times New Roman" w:cs="Times New Roman"/>
          <w:sz w:val="26"/>
          <w:szCs w:val="26"/>
          <w:lang w:val="uk-UA" w:eastAsia="ru-RU"/>
        </w:rPr>
        <w:t xml:space="preserve"> </w:t>
      </w:r>
      <w:r w:rsidR="00621BFA" w:rsidRPr="00621BFA">
        <w:rPr>
          <w:rFonts w:ascii="Times New Roman" w:eastAsia="Times New Roman" w:hAnsi="Times New Roman" w:cs="Times New Roman"/>
          <w:sz w:val="26"/>
          <w:szCs w:val="26"/>
          <w:lang w:val="uk-UA" w:eastAsia="ru-RU"/>
        </w:rPr>
        <w:t>зауважив, що з об’єктами нерухомості суб’єкту господарювання необхідно провести роботи по приведенню у належний стан фасаду будівлі, а також проведення робіт по благоустрою прилеглої території.</w:t>
      </w:r>
    </w:p>
    <w:p w:rsidR="00530143" w:rsidRPr="00CE5F51" w:rsidRDefault="00530143" w:rsidP="00530143">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 xml:space="preserve">Членами комісії рекомендовано провести реконструкцію малих архітектурних форм та провести біля них благоустрій. </w:t>
      </w:r>
    </w:p>
    <w:p w:rsidR="00530143" w:rsidRPr="00CE5F51" w:rsidRDefault="00530143" w:rsidP="00530143">
      <w:pPr>
        <w:spacing w:line="276" w:lineRule="auto"/>
        <w:ind w:left="-284" w:firstLine="284"/>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Представник ТОВ «Боярка-Сіті» - про підприємницьку діяльність; про плановий благоустрій території та споруд</w:t>
      </w:r>
      <w:r w:rsidR="00F76E27">
        <w:rPr>
          <w:rFonts w:ascii="Times New Roman" w:eastAsia="Times New Roman" w:hAnsi="Times New Roman" w:cs="Times New Roman"/>
          <w:sz w:val="26"/>
          <w:szCs w:val="26"/>
          <w:lang w:val="uk-UA" w:eastAsia="ru-RU"/>
        </w:rPr>
        <w:t xml:space="preserve">, погодився з рекомендаціями Борецького О.П.. </w:t>
      </w:r>
    </w:p>
    <w:p w:rsidR="00530143" w:rsidRPr="00CE5F51" w:rsidRDefault="00530143" w:rsidP="00530143">
      <w:pPr>
        <w:spacing w:line="276" w:lineRule="auto"/>
        <w:ind w:left="-284" w:firstLine="284"/>
        <w:jc w:val="both"/>
        <w:rPr>
          <w:rFonts w:ascii="Times New Roman" w:eastAsia="Times New Roman" w:hAnsi="Times New Roman" w:cs="Times New Roman"/>
          <w:i/>
          <w:sz w:val="26"/>
          <w:szCs w:val="26"/>
          <w:lang w:val="uk-UA" w:eastAsia="ru-RU"/>
        </w:rPr>
      </w:pPr>
      <w:proofErr w:type="spellStart"/>
      <w:r w:rsidRPr="00CE5F51">
        <w:rPr>
          <w:rFonts w:ascii="Times New Roman" w:eastAsia="Times New Roman" w:hAnsi="Times New Roman" w:cs="Times New Roman"/>
          <w:i/>
          <w:sz w:val="26"/>
          <w:szCs w:val="26"/>
          <w:lang w:val="uk-UA" w:eastAsia="ru-RU"/>
        </w:rPr>
        <w:t>Сафонов</w:t>
      </w:r>
      <w:proofErr w:type="spellEnd"/>
      <w:r w:rsidRPr="00CE5F51">
        <w:rPr>
          <w:rFonts w:ascii="Times New Roman" w:eastAsia="Times New Roman" w:hAnsi="Times New Roman" w:cs="Times New Roman"/>
          <w:i/>
          <w:sz w:val="26"/>
          <w:szCs w:val="26"/>
          <w:lang w:val="uk-UA" w:eastAsia="ru-RU"/>
        </w:rPr>
        <w:t xml:space="preserve"> В. М. вийшов о 13:15.</w:t>
      </w:r>
    </w:p>
    <w:p w:rsidR="00530143" w:rsidRPr="00CE5F51" w:rsidRDefault="00530143" w:rsidP="00530143">
      <w:pPr>
        <w:shd w:val="clear" w:color="auto" w:fill="FFFFFF"/>
        <w:spacing w:after="0" w:line="240" w:lineRule="auto"/>
        <w:ind w:left="-284" w:firstLine="103"/>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b/>
          <w:color w:val="FF0000"/>
          <w:sz w:val="26"/>
          <w:szCs w:val="26"/>
          <w:lang w:val="uk-UA" w:eastAsia="ru-RU"/>
        </w:rPr>
        <w:t xml:space="preserve">   </w:t>
      </w:r>
      <w:r w:rsidRPr="00CE5F51">
        <w:rPr>
          <w:rFonts w:ascii="Times New Roman" w:eastAsia="Times New Roman" w:hAnsi="Times New Roman" w:cs="Times New Roman"/>
          <w:b/>
          <w:sz w:val="26"/>
          <w:szCs w:val="26"/>
          <w:lang w:val="uk-UA" w:eastAsia="ru-RU"/>
        </w:rPr>
        <w:t>Вирішили:</w:t>
      </w:r>
      <w:r w:rsidR="000E782E" w:rsidRPr="00CE5F51">
        <w:rPr>
          <w:rFonts w:ascii="Times New Roman" w:eastAsia="Times New Roman" w:hAnsi="Times New Roman" w:cs="Times New Roman"/>
          <w:sz w:val="26"/>
          <w:szCs w:val="26"/>
          <w:lang w:val="uk-UA" w:eastAsia="ru-RU"/>
        </w:rPr>
        <w:t xml:space="preserve"> за результатами розгляду клопотання (заяви), попередньо всебічно вивчивши питання, а також врахувавши інформацію надану під час доповіді Севериненко Т.О., Комісією рекомендовано</w:t>
      </w:r>
      <w:r w:rsidRPr="00CE5F51">
        <w:rPr>
          <w:rFonts w:ascii="Times New Roman" w:eastAsia="Times New Roman" w:hAnsi="Times New Roman" w:cs="Times New Roman"/>
          <w:b/>
          <w:sz w:val="26"/>
          <w:szCs w:val="26"/>
          <w:lang w:val="uk-UA" w:eastAsia="ru-RU"/>
        </w:rPr>
        <w:t xml:space="preserve"> </w:t>
      </w:r>
      <w:r w:rsidRPr="00CE5F51">
        <w:rPr>
          <w:rFonts w:ascii="Times New Roman" w:eastAsia="Times New Roman" w:hAnsi="Times New Roman" w:cs="Times New Roman"/>
          <w:sz w:val="26"/>
          <w:szCs w:val="26"/>
          <w:lang w:val="uk-UA" w:eastAsia="ru-RU"/>
        </w:rPr>
        <w:t xml:space="preserve">питання </w:t>
      </w:r>
      <w:r w:rsidR="000E782E" w:rsidRPr="00CE5F51">
        <w:rPr>
          <w:rFonts w:ascii="Times New Roman" w:eastAsia="Times New Roman" w:hAnsi="Times New Roman" w:cs="Times New Roman"/>
          <w:sz w:val="26"/>
          <w:szCs w:val="26"/>
          <w:lang w:val="uk-UA" w:eastAsia="ru-RU"/>
        </w:rPr>
        <w:t xml:space="preserve">10.1 </w:t>
      </w:r>
      <w:r w:rsidRPr="00CE5F51">
        <w:rPr>
          <w:rFonts w:ascii="Times New Roman" w:eastAsia="Times New Roman" w:hAnsi="Times New Roman" w:cs="Times New Roman"/>
          <w:sz w:val="26"/>
          <w:szCs w:val="26"/>
          <w:lang w:val="uk-UA" w:eastAsia="ru-RU"/>
        </w:rPr>
        <w:t>погодити до розгляду на сесії з урахуванням рекомендацій та зауважень.</w:t>
      </w:r>
    </w:p>
    <w:p w:rsidR="00530143" w:rsidRPr="00CE5F51" w:rsidRDefault="00530143" w:rsidP="000E782E">
      <w:pPr>
        <w:spacing w:line="276" w:lineRule="auto"/>
        <w:ind w:left="-142" w:firstLine="142"/>
        <w:jc w:val="both"/>
        <w:rPr>
          <w:rFonts w:ascii="Times New Roman" w:eastAsia="Times New Roman" w:hAnsi="Times New Roman" w:cs="Times New Roman"/>
          <w:sz w:val="26"/>
          <w:szCs w:val="26"/>
          <w:lang w:val="uk-UA" w:eastAsia="ru-RU"/>
        </w:rPr>
      </w:pPr>
      <w:r w:rsidRPr="00CE5F51">
        <w:rPr>
          <w:rFonts w:ascii="Times New Roman" w:eastAsia="Times New Roman" w:hAnsi="Times New Roman" w:cs="Times New Roman"/>
          <w:sz w:val="26"/>
          <w:szCs w:val="26"/>
          <w:lang w:val="uk-UA" w:eastAsia="ru-RU"/>
        </w:rPr>
        <w:t xml:space="preserve">Проголосували: «за»  - 4 , «проти»  - 0, «утримались» - 1, «не проголосували» - 0,  </w:t>
      </w:r>
      <w:r w:rsidRPr="00CE5F51">
        <w:rPr>
          <w:rFonts w:ascii="Times New Roman" w:eastAsia="Times New Roman" w:hAnsi="Times New Roman" w:cs="Times New Roman"/>
          <w:b/>
          <w:sz w:val="26"/>
          <w:szCs w:val="26"/>
          <w:lang w:val="uk-UA" w:eastAsia="ru-RU"/>
        </w:rPr>
        <w:t>рішення  прийнято.</w:t>
      </w:r>
    </w:p>
    <w:p w:rsidR="00EE0127" w:rsidRPr="00CE5F51" w:rsidRDefault="00EE0127" w:rsidP="00EE0127">
      <w:pPr>
        <w:pStyle w:val="a4"/>
        <w:spacing w:after="0" w:line="276" w:lineRule="auto"/>
        <w:ind w:right="282" w:firstLine="142"/>
        <w:jc w:val="both"/>
        <w:rPr>
          <w:rFonts w:ascii="Times New Roman" w:eastAsia="Times New Roman" w:hAnsi="Times New Roman" w:cs="Times New Roman"/>
          <w:i/>
          <w:sz w:val="28"/>
          <w:szCs w:val="28"/>
          <w:lang w:val="uk-UA" w:eastAsia="ru-RU"/>
        </w:rPr>
      </w:pPr>
      <w:r w:rsidRPr="00CE5F51">
        <w:rPr>
          <w:rFonts w:ascii="Times New Roman" w:eastAsia="Times New Roman" w:hAnsi="Times New Roman" w:cs="Times New Roman"/>
          <w:i/>
          <w:sz w:val="28"/>
          <w:szCs w:val="28"/>
          <w:lang w:val="uk-UA" w:eastAsia="ru-RU"/>
        </w:rPr>
        <w:t>Комісія закінчила роботу о 14 год 35 хв.</w:t>
      </w:r>
    </w:p>
    <w:p w:rsidR="00EE0127" w:rsidRPr="00CE5F51" w:rsidRDefault="00EE0127" w:rsidP="00EE0127">
      <w:pPr>
        <w:pStyle w:val="a4"/>
        <w:spacing w:after="0" w:line="276" w:lineRule="auto"/>
        <w:ind w:right="282" w:firstLine="142"/>
        <w:jc w:val="both"/>
        <w:rPr>
          <w:rFonts w:ascii="Times New Roman" w:eastAsia="Times New Roman" w:hAnsi="Times New Roman" w:cs="Times New Roman"/>
          <w:b/>
          <w:sz w:val="28"/>
          <w:szCs w:val="28"/>
          <w:lang w:val="uk-UA" w:eastAsia="ru-RU"/>
        </w:rPr>
      </w:pPr>
    </w:p>
    <w:p w:rsidR="00EE0127" w:rsidRPr="00F76E27" w:rsidRDefault="00EE0127" w:rsidP="00F76E27">
      <w:pPr>
        <w:pStyle w:val="a4"/>
        <w:spacing w:after="0" w:line="276" w:lineRule="auto"/>
        <w:ind w:right="282" w:firstLine="142"/>
        <w:jc w:val="both"/>
        <w:rPr>
          <w:rFonts w:ascii="Times New Roman" w:eastAsia="Times New Roman" w:hAnsi="Times New Roman" w:cs="Times New Roman"/>
          <w:b/>
          <w:sz w:val="28"/>
          <w:szCs w:val="28"/>
          <w:lang w:val="uk-UA" w:eastAsia="ru-RU"/>
        </w:rPr>
      </w:pPr>
      <w:r w:rsidRPr="00CE5F51">
        <w:rPr>
          <w:rFonts w:ascii="Times New Roman" w:eastAsia="Times New Roman" w:hAnsi="Times New Roman" w:cs="Times New Roman"/>
          <w:b/>
          <w:sz w:val="28"/>
          <w:szCs w:val="28"/>
          <w:lang w:val="uk-UA" w:eastAsia="ru-RU"/>
        </w:rPr>
        <w:t>Голова комісії ____________________ / Борецький О. П.</w:t>
      </w:r>
    </w:p>
    <w:p w:rsidR="00EE0127" w:rsidRPr="00CE5F51" w:rsidRDefault="00EE0127" w:rsidP="00EE0127">
      <w:pPr>
        <w:spacing w:after="0" w:line="240" w:lineRule="auto"/>
        <w:ind w:right="282" w:firstLine="142"/>
        <w:rPr>
          <w:rFonts w:ascii="Times New Roman" w:eastAsia="Times New Roman" w:hAnsi="Times New Roman" w:cs="Times New Roman"/>
          <w:b/>
          <w:sz w:val="28"/>
          <w:szCs w:val="28"/>
          <w:lang w:val="uk-UA" w:eastAsia="ru-RU"/>
        </w:rPr>
      </w:pPr>
      <w:r w:rsidRPr="00CE5F51">
        <w:rPr>
          <w:rFonts w:ascii="Times New Roman" w:eastAsia="Times New Roman" w:hAnsi="Times New Roman" w:cs="Times New Roman"/>
          <w:b/>
          <w:sz w:val="28"/>
          <w:szCs w:val="28"/>
          <w:lang w:val="uk-UA" w:eastAsia="ru-RU"/>
        </w:rPr>
        <w:t xml:space="preserve">                                            </w:t>
      </w:r>
    </w:p>
    <w:p w:rsidR="00F8581B" w:rsidRPr="00F76E27" w:rsidRDefault="00EE0127" w:rsidP="00F76E27">
      <w:pPr>
        <w:spacing w:after="0" w:line="240" w:lineRule="auto"/>
        <w:ind w:right="282"/>
        <w:rPr>
          <w:rFonts w:ascii="Times New Roman" w:eastAsia="Times New Roman" w:hAnsi="Times New Roman" w:cs="Times New Roman"/>
          <w:b/>
          <w:sz w:val="28"/>
          <w:szCs w:val="28"/>
          <w:lang w:val="uk-UA" w:eastAsia="ru-RU"/>
        </w:rPr>
      </w:pPr>
      <w:r w:rsidRPr="00CE5F51">
        <w:rPr>
          <w:rFonts w:ascii="Times New Roman" w:eastAsia="Times New Roman" w:hAnsi="Times New Roman" w:cs="Times New Roman"/>
          <w:b/>
          <w:sz w:val="28"/>
          <w:szCs w:val="28"/>
          <w:lang w:val="uk-UA" w:eastAsia="ru-RU"/>
        </w:rPr>
        <w:t xml:space="preserve"> Секретар  комісії:    ____________________ / </w:t>
      </w:r>
      <w:proofErr w:type="spellStart"/>
      <w:r w:rsidRPr="00CE5F51">
        <w:rPr>
          <w:rFonts w:ascii="Times New Roman" w:eastAsia="Times New Roman" w:hAnsi="Times New Roman" w:cs="Times New Roman"/>
          <w:b/>
          <w:sz w:val="28"/>
          <w:szCs w:val="28"/>
          <w:lang w:val="uk-UA" w:eastAsia="ru-RU"/>
        </w:rPr>
        <w:t>Сафонов</w:t>
      </w:r>
      <w:proofErr w:type="spellEnd"/>
      <w:r w:rsidRPr="00CE5F51">
        <w:rPr>
          <w:rFonts w:ascii="Times New Roman" w:eastAsia="Times New Roman" w:hAnsi="Times New Roman" w:cs="Times New Roman"/>
          <w:b/>
          <w:sz w:val="28"/>
          <w:szCs w:val="28"/>
          <w:lang w:val="uk-UA" w:eastAsia="ru-RU"/>
        </w:rPr>
        <w:t xml:space="preserve"> В. М.</w:t>
      </w:r>
    </w:p>
    <w:sectPr w:rsidR="00F8581B" w:rsidRPr="00F76E27">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655" w:rsidRDefault="00CD2655" w:rsidP="000C43E3">
      <w:pPr>
        <w:spacing w:after="0" w:line="240" w:lineRule="auto"/>
      </w:pPr>
      <w:r>
        <w:separator/>
      </w:r>
    </w:p>
  </w:endnote>
  <w:endnote w:type="continuationSeparator" w:id="0">
    <w:p w:rsidR="00CD2655" w:rsidRDefault="00CD2655" w:rsidP="000C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338235"/>
      <w:docPartObj>
        <w:docPartGallery w:val="Page Numbers (Bottom of Page)"/>
        <w:docPartUnique/>
      </w:docPartObj>
    </w:sdtPr>
    <w:sdtEndPr/>
    <w:sdtContent>
      <w:p w:rsidR="000C43E3" w:rsidRDefault="000C43E3">
        <w:pPr>
          <w:pStyle w:val="a8"/>
          <w:jc w:val="center"/>
        </w:pPr>
        <w:r>
          <w:fldChar w:fldCharType="begin"/>
        </w:r>
        <w:r>
          <w:instrText>PAGE   \* MERGEFORMAT</w:instrText>
        </w:r>
        <w:r>
          <w:fldChar w:fldCharType="separate"/>
        </w:r>
        <w:r w:rsidR="00FE7235" w:rsidRPr="00FE7235">
          <w:rPr>
            <w:noProof/>
            <w:lang w:val="ru-RU"/>
          </w:rPr>
          <w:t>1</w:t>
        </w:r>
        <w:r>
          <w:fldChar w:fldCharType="end"/>
        </w:r>
      </w:p>
    </w:sdtContent>
  </w:sdt>
  <w:p w:rsidR="000C43E3" w:rsidRDefault="000C43E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655" w:rsidRDefault="00CD2655" w:rsidP="000C43E3">
      <w:pPr>
        <w:spacing w:after="0" w:line="240" w:lineRule="auto"/>
      </w:pPr>
      <w:r>
        <w:separator/>
      </w:r>
    </w:p>
  </w:footnote>
  <w:footnote w:type="continuationSeparator" w:id="0">
    <w:p w:rsidR="00CD2655" w:rsidRDefault="00CD2655" w:rsidP="000C4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27A"/>
    <w:multiLevelType w:val="hybridMultilevel"/>
    <w:tmpl w:val="6172AE04"/>
    <w:lvl w:ilvl="0" w:tplc="0419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F03365"/>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380DD2"/>
    <w:multiLevelType w:val="hybridMultilevel"/>
    <w:tmpl w:val="7BF6FE68"/>
    <w:lvl w:ilvl="0" w:tplc="0422000F">
      <w:start w:val="1"/>
      <w:numFmt w:val="decimal"/>
      <w:lvlText w:val="%1."/>
      <w:lvlJc w:val="left"/>
      <w:pPr>
        <w:ind w:left="149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C56A24"/>
    <w:multiLevelType w:val="hybridMultilevel"/>
    <w:tmpl w:val="10B0A006"/>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C044B8"/>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F2403C"/>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BC6A85"/>
    <w:multiLevelType w:val="hybridMultilevel"/>
    <w:tmpl w:val="414A328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5D6367"/>
    <w:multiLevelType w:val="hybridMultilevel"/>
    <w:tmpl w:val="6172AE04"/>
    <w:lvl w:ilvl="0" w:tplc="0419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8A478C1"/>
    <w:multiLevelType w:val="hybridMultilevel"/>
    <w:tmpl w:val="A85EAD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BEF5DC3"/>
    <w:multiLevelType w:val="hybridMultilevel"/>
    <w:tmpl w:val="414A328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006492B"/>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3721B1"/>
    <w:multiLevelType w:val="hybridMultilevel"/>
    <w:tmpl w:val="6172AE04"/>
    <w:lvl w:ilvl="0" w:tplc="0419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4DF11FB"/>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70154AB"/>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5A0AC8"/>
    <w:multiLevelType w:val="hybridMultilevel"/>
    <w:tmpl w:val="A6BCFF0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1A51A6"/>
    <w:multiLevelType w:val="hybridMultilevel"/>
    <w:tmpl w:val="F2A097E8"/>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3C52922"/>
    <w:multiLevelType w:val="hybridMultilevel"/>
    <w:tmpl w:val="D112465A"/>
    <w:lvl w:ilvl="0" w:tplc="0419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15B5F58"/>
    <w:multiLevelType w:val="hybridMultilevel"/>
    <w:tmpl w:val="32683AD4"/>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B23919"/>
    <w:multiLevelType w:val="hybridMultilevel"/>
    <w:tmpl w:val="5164DC7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2E75D0C"/>
    <w:multiLevelType w:val="hybridMultilevel"/>
    <w:tmpl w:val="DEC8472A"/>
    <w:lvl w:ilvl="0" w:tplc="0422000F">
      <w:start w:val="1"/>
      <w:numFmt w:val="decimal"/>
      <w:lvlText w:val="%1."/>
      <w:lvlJc w:val="left"/>
      <w:pPr>
        <w:ind w:left="7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F960213"/>
    <w:multiLevelType w:val="hybridMultilevel"/>
    <w:tmpl w:val="2E9681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7"/>
  </w:num>
  <w:num w:numId="3">
    <w:abstractNumId w:val="16"/>
  </w:num>
  <w:num w:numId="4">
    <w:abstractNumId w:val="17"/>
  </w:num>
  <w:num w:numId="5">
    <w:abstractNumId w:val="6"/>
  </w:num>
  <w:num w:numId="6">
    <w:abstractNumId w:val="9"/>
  </w:num>
  <w:num w:numId="7">
    <w:abstractNumId w:val="2"/>
  </w:num>
  <w:num w:numId="8">
    <w:abstractNumId w:val="3"/>
  </w:num>
  <w:num w:numId="9">
    <w:abstractNumId w:val="10"/>
  </w:num>
  <w:num w:numId="10">
    <w:abstractNumId w:val="4"/>
  </w:num>
  <w:num w:numId="11">
    <w:abstractNumId w:val="18"/>
  </w:num>
  <w:num w:numId="12">
    <w:abstractNumId w:val="12"/>
  </w:num>
  <w:num w:numId="13">
    <w:abstractNumId w:val="14"/>
  </w:num>
  <w:num w:numId="14">
    <w:abstractNumId w:val="1"/>
  </w:num>
  <w:num w:numId="15">
    <w:abstractNumId w:val="20"/>
  </w:num>
  <w:num w:numId="16">
    <w:abstractNumId w:val="13"/>
  </w:num>
  <w:num w:numId="17">
    <w:abstractNumId w:val="5"/>
  </w:num>
  <w:num w:numId="18">
    <w:abstractNumId w:val="8"/>
  </w:num>
  <w:num w:numId="19">
    <w:abstractNumId w:val="0"/>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A9"/>
    <w:rsid w:val="000653D9"/>
    <w:rsid w:val="000C43E3"/>
    <w:rsid w:val="000E782E"/>
    <w:rsid w:val="001238C9"/>
    <w:rsid w:val="001A6B2B"/>
    <w:rsid w:val="00357BF4"/>
    <w:rsid w:val="00390ECC"/>
    <w:rsid w:val="00423F59"/>
    <w:rsid w:val="004421E1"/>
    <w:rsid w:val="004969DE"/>
    <w:rsid w:val="00530143"/>
    <w:rsid w:val="00621BFA"/>
    <w:rsid w:val="00683E54"/>
    <w:rsid w:val="006D5EA9"/>
    <w:rsid w:val="00741BA1"/>
    <w:rsid w:val="00811173"/>
    <w:rsid w:val="00A77A78"/>
    <w:rsid w:val="00AB5984"/>
    <w:rsid w:val="00AF5D81"/>
    <w:rsid w:val="00CD2655"/>
    <w:rsid w:val="00CE5F51"/>
    <w:rsid w:val="00EE0127"/>
    <w:rsid w:val="00EF57C0"/>
    <w:rsid w:val="00F76E27"/>
    <w:rsid w:val="00F8581B"/>
    <w:rsid w:val="00F96E82"/>
    <w:rsid w:val="00FE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0883"/>
  <w15:chartTrackingRefBased/>
  <w15:docId w15:val="{072B0CA4-B0F0-4B19-9085-F0707823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81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4">
    <w:name w:val="Body Text"/>
    <w:basedOn w:val="a"/>
    <w:link w:val="a5"/>
    <w:uiPriority w:val="99"/>
    <w:unhideWhenUsed/>
    <w:rsid w:val="00EE0127"/>
    <w:pPr>
      <w:spacing w:after="120"/>
    </w:pPr>
  </w:style>
  <w:style w:type="character" w:customStyle="1" w:styleId="a5">
    <w:name w:val="Основной текст Знак"/>
    <w:basedOn w:val="a0"/>
    <w:link w:val="a4"/>
    <w:uiPriority w:val="99"/>
    <w:rsid w:val="00EE0127"/>
  </w:style>
  <w:style w:type="paragraph" w:styleId="a6">
    <w:name w:val="header"/>
    <w:basedOn w:val="a"/>
    <w:link w:val="a7"/>
    <w:uiPriority w:val="99"/>
    <w:unhideWhenUsed/>
    <w:rsid w:val="000C43E3"/>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0C43E3"/>
  </w:style>
  <w:style w:type="paragraph" w:styleId="a8">
    <w:name w:val="footer"/>
    <w:basedOn w:val="a"/>
    <w:link w:val="a9"/>
    <w:uiPriority w:val="99"/>
    <w:unhideWhenUsed/>
    <w:rsid w:val="000C43E3"/>
    <w:pPr>
      <w:tabs>
        <w:tab w:val="center" w:pos="4844"/>
        <w:tab w:val="right" w:pos="9689"/>
      </w:tabs>
      <w:spacing w:after="0" w:line="240" w:lineRule="auto"/>
    </w:pPr>
  </w:style>
  <w:style w:type="character" w:customStyle="1" w:styleId="a9">
    <w:name w:val="Нижний колонтитул Знак"/>
    <w:basedOn w:val="a0"/>
    <w:link w:val="a8"/>
    <w:uiPriority w:val="99"/>
    <w:rsid w:val="000C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3</cp:revision>
  <dcterms:created xsi:type="dcterms:W3CDTF">2021-06-09T12:37:00Z</dcterms:created>
  <dcterms:modified xsi:type="dcterms:W3CDTF">2021-06-09T12:38:00Z</dcterms:modified>
</cp:coreProperties>
</file>