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A74" w:rsidRPr="00BD4513" w:rsidRDefault="00815A74" w:rsidP="00815A74">
      <w:pPr>
        <w:spacing w:after="0" w:line="240" w:lineRule="auto"/>
        <w:jc w:val="both"/>
        <w:rPr>
          <w:rFonts w:ascii="Roboto" w:eastAsia="Times New Roman" w:hAnsi="Roboto"/>
          <w:color w:val="000000"/>
          <w:sz w:val="21"/>
          <w:szCs w:val="21"/>
          <w:lang w:val="uk-UA" w:eastAsia="uk-UA"/>
        </w:rPr>
      </w:pPr>
      <w:bookmarkStart w:id="0" w:name="_GoBack"/>
      <w:bookmarkEnd w:id="0"/>
    </w:p>
    <w:p w:rsidR="00815A74" w:rsidRPr="00BD4513" w:rsidRDefault="00815A74" w:rsidP="00815A74">
      <w:pPr>
        <w:ind w:left="4248"/>
        <w:rPr>
          <w:rFonts w:ascii="Times New Roman" w:hAnsi="Times New Roman"/>
          <w:sz w:val="32"/>
          <w:szCs w:val="32"/>
          <w:lang w:val="uk-UA"/>
        </w:rPr>
      </w:pPr>
      <w:r w:rsidRPr="00BD4513">
        <w:rPr>
          <w:noProof/>
          <w:lang w:val="uk-UA" w:eastAsia="ru-RU"/>
        </w:rPr>
        <w:t xml:space="preserve">     </w:t>
      </w:r>
      <w:bookmarkStart w:id="1" w:name="_Hlk152227215"/>
      <w:r w:rsidRPr="00BD4513">
        <w:rPr>
          <w:noProof/>
          <w:lang w:eastAsia="ru-RU"/>
        </w:rPr>
        <w:drawing>
          <wp:inline distT="0" distB="0" distL="0" distR="0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513">
        <w:rPr>
          <w:noProof/>
          <w:lang w:val="uk-UA" w:eastAsia="ru-RU"/>
        </w:rPr>
        <w:t xml:space="preserve">             </w:t>
      </w:r>
      <w:r w:rsidRPr="00BD4513">
        <w:rPr>
          <w:noProof/>
          <w:color w:val="000000"/>
          <w:lang w:val="uk-UA" w:eastAsia="ru-RU"/>
        </w:rPr>
        <w:t xml:space="preserve">   </w:t>
      </w:r>
      <w:r w:rsidRPr="00BD4513">
        <w:rPr>
          <w:rFonts w:ascii="Times New Roman" w:hAnsi="Times New Roman"/>
          <w:noProof/>
          <w:color w:val="FFFFFF"/>
          <w:sz w:val="32"/>
          <w:szCs w:val="32"/>
          <w:lang w:val="uk-UA" w:eastAsia="ru-RU"/>
        </w:rPr>
        <w:t>ПРОЄКТ</w:t>
      </w:r>
    </w:p>
    <w:p w:rsidR="00815A74" w:rsidRPr="00BD4513" w:rsidRDefault="00815A74" w:rsidP="00815A74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D4513"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:rsidR="00815A74" w:rsidRPr="00BD4513" w:rsidRDefault="00815A74" w:rsidP="00815A74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D4513">
        <w:rPr>
          <w:rFonts w:ascii="Times New Roman" w:hAnsi="Times New Roman"/>
          <w:b/>
          <w:sz w:val="28"/>
          <w:szCs w:val="28"/>
          <w:lang w:val="uk-UA"/>
        </w:rPr>
        <w:t>VІIІ СКЛИКАННЯ</w:t>
      </w:r>
    </w:p>
    <w:p w:rsidR="00815A74" w:rsidRPr="00BD4513" w:rsidRDefault="00815A74" w:rsidP="00815A74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D4513">
        <w:rPr>
          <w:rFonts w:ascii="Times New Roman" w:hAnsi="Times New Roman"/>
          <w:b/>
          <w:sz w:val="28"/>
          <w:szCs w:val="28"/>
          <w:lang w:val="uk-UA"/>
        </w:rPr>
        <w:t xml:space="preserve">Чергова </w:t>
      </w:r>
      <w:r w:rsidR="002433F2">
        <w:rPr>
          <w:rFonts w:ascii="Times New Roman" w:hAnsi="Times New Roman"/>
          <w:b/>
          <w:sz w:val="28"/>
          <w:szCs w:val="28"/>
          <w:lang w:val="uk-UA"/>
        </w:rPr>
        <w:t>56</w:t>
      </w:r>
      <w:r w:rsidRPr="00BD4513">
        <w:rPr>
          <w:rFonts w:ascii="Times New Roman" w:hAnsi="Times New Roman"/>
          <w:b/>
          <w:sz w:val="28"/>
          <w:szCs w:val="28"/>
          <w:lang w:val="uk-UA"/>
        </w:rPr>
        <w:t xml:space="preserve"> сесія</w:t>
      </w:r>
    </w:p>
    <w:p w:rsidR="00815A74" w:rsidRPr="00BD4513" w:rsidRDefault="00815A74" w:rsidP="00815A74">
      <w:pPr>
        <w:pStyle w:val="a4"/>
        <w:jc w:val="center"/>
        <w:rPr>
          <w:rFonts w:ascii="Times New Roman" w:hAnsi="Times New Roman"/>
          <w:b/>
          <w:sz w:val="28"/>
          <w:szCs w:val="16"/>
          <w:lang w:val="uk-UA"/>
        </w:rPr>
      </w:pPr>
    </w:p>
    <w:p w:rsidR="00815A74" w:rsidRDefault="00815A74" w:rsidP="00815A74">
      <w:pPr>
        <w:pStyle w:val="a4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D4513"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 w:rsidR="0088005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56</w:t>
      </w:r>
      <w:r w:rsidR="007771A8" w:rsidRPr="00BD451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/</w:t>
      </w:r>
      <w:r w:rsidR="0088005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3159</w:t>
      </w:r>
    </w:p>
    <w:p w:rsidR="00893224" w:rsidRPr="00BD4513" w:rsidRDefault="00893224" w:rsidP="00815A74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15A74" w:rsidRPr="00BD4513" w:rsidRDefault="00815A74" w:rsidP="00815A74">
      <w:pPr>
        <w:pStyle w:val="a4"/>
        <w:spacing w:before="120"/>
        <w:jc w:val="both"/>
        <w:rPr>
          <w:rFonts w:ascii="Times New Roman" w:hAnsi="Times New Roman"/>
          <w:sz w:val="16"/>
          <w:szCs w:val="16"/>
          <w:lang w:val="uk-UA"/>
        </w:rPr>
      </w:pPr>
      <w:r w:rsidRPr="00BD4513"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880054">
        <w:rPr>
          <w:rFonts w:ascii="Times New Roman" w:hAnsi="Times New Roman"/>
          <w:b/>
          <w:bCs/>
          <w:sz w:val="28"/>
          <w:szCs w:val="28"/>
          <w:lang w:val="uk-UA"/>
        </w:rPr>
        <w:t>12</w:t>
      </w:r>
      <w:r w:rsidRPr="00BD451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2433F2">
        <w:rPr>
          <w:rFonts w:ascii="Times New Roman" w:hAnsi="Times New Roman"/>
          <w:b/>
          <w:bCs/>
          <w:sz w:val="28"/>
          <w:szCs w:val="28"/>
          <w:lang w:val="uk-UA"/>
        </w:rPr>
        <w:t>вересня</w:t>
      </w:r>
      <w:r w:rsidR="006620D5" w:rsidRPr="00BD451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BD451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2024 року</w:t>
      </w:r>
      <w:r w:rsidR="006620D5"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="006620D5"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="006620D5"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="006620D5"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="006620D5"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="006620D5" w:rsidRPr="00BD4513">
        <w:rPr>
          <w:rFonts w:ascii="Times New Roman" w:hAnsi="Times New Roman"/>
          <w:b/>
          <w:sz w:val="28"/>
          <w:szCs w:val="28"/>
          <w:lang w:val="uk-UA"/>
        </w:rPr>
        <w:tab/>
        <w:t xml:space="preserve">    </w:t>
      </w:r>
      <w:r w:rsidRPr="00BD4513">
        <w:rPr>
          <w:rFonts w:ascii="Times New Roman" w:hAnsi="Times New Roman"/>
          <w:b/>
          <w:sz w:val="28"/>
          <w:szCs w:val="28"/>
          <w:lang w:val="uk-UA"/>
        </w:rPr>
        <w:t>м. Боярка</w:t>
      </w:r>
    </w:p>
    <w:p w:rsidR="00815A74" w:rsidRPr="00BD4513" w:rsidRDefault="00815A74" w:rsidP="00815A74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:rsidR="00815A74" w:rsidRPr="00BD4513" w:rsidRDefault="00815A74" w:rsidP="00CB37A2">
      <w:pPr>
        <w:pStyle w:val="7690"/>
        <w:spacing w:before="0" w:beforeAutospacing="0" w:after="0" w:afterAutospacing="0"/>
        <w:ind w:right="2551"/>
      </w:pPr>
      <w:bookmarkStart w:id="2" w:name="_Hlk152743954"/>
      <w:r w:rsidRPr="00BD4513">
        <w:rPr>
          <w:b/>
          <w:bCs/>
          <w:color w:val="050505"/>
          <w:sz w:val="28"/>
          <w:szCs w:val="28"/>
        </w:rPr>
        <w:t xml:space="preserve">Про </w:t>
      </w:r>
      <w:bookmarkStart w:id="3" w:name="_Hlk156220971"/>
      <w:bookmarkStart w:id="4" w:name="_Hlk156221277"/>
      <w:r w:rsidR="00250D86" w:rsidRPr="00BD4513">
        <w:rPr>
          <w:b/>
          <w:bCs/>
          <w:color w:val="050505"/>
          <w:sz w:val="28"/>
          <w:szCs w:val="28"/>
        </w:rPr>
        <w:t>погодження</w:t>
      </w:r>
      <w:r w:rsidR="00F377A5" w:rsidRPr="00BD4513">
        <w:rPr>
          <w:b/>
          <w:bCs/>
          <w:color w:val="050505"/>
          <w:sz w:val="28"/>
          <w:szCs w:val="28"/>
        </w:rPr>
        <w:t xml:space="preserve"> </w:t>
      </w:r>
      <w:r w:rsidRPr="00BD4513">
        <w:rPr>
          <w:b/>
          <w:bCs/>
          <w:color w:val="050505"/>
          <w:sz w:val="28"/>
          <w:szCs w:val="28"/>
        </w:rPr>
        <w:t>передач</w:t>
      </w:r>
      <w:r w:rsidR="00250D86" w:rsidRPr="00BD4513">
        <w:rPr>
          <w:b/>
          <w:bCs/>
          <w:color w:val="050505"/>
          <w:sz w:val="28"/>
          <w:szCs w:val="28"/>
        </w:rPr>
        <w:t>і</w:t>
      </w:r>
      <w:r w:rsidRPr="00BD4513">
        <w:rPr>
          <w:b/>
          <w:bCs/>
          <w:color w:val="050505"/>
          <w:sz w:val="28"/>
          <w:szCs w:val="28"/>
        </w:rPr>
        <w:t xml:space="preserve"> </w:t>
      </w:r>
      <w:r w:rsidRPr="00BD4513">
        <w:rPr>
          <w:b/>
          <w:bCs/>
          <w:color w:val="000000" w:themeColor="text1"/>
          <w:sz w:val="28"/>
          <w:szCs w:val="28"/>
        </w:rPr>
        <w:t>частини</w:t>
      </w:r>
      <w:r w:rsidRPr="00BD4513">
        <w:rPr>
          <w:b/>
          <w:bCs/>
          <w:color w:val="050505"/>
          <w:sz w:val="28"/>
          <w:szCs w:val="28"/>
        </w:rPr>
        <w:t xml:space="preserve"> нежитлового приміщення комунальної власності Боярської міської територіальної громади в оренду</w:t>
      </w:r>
      <w:r w:rsidR="009075DC" w:rsidRPr="00BD4513">
        <w:rPr>
          <w:b/>
          <w:bCs/>
          <w:color w:val="050505"/>
          <w:sz w:val="28"/>
          <w:szCs w:val="28"/>
        </w:rPr>
        <w:t xml:space="preserve"> без проведення аукціону</w:t>
      </w:r>
      <w:r w:rsidR="00CB37A2" w:rsidRPr="00BD4513">
        <w:rPr>
          <w:b/>
          <w:bCs/>
          <w:color w:val="050505"/>
          <w:sz w:val="28"/>
          <w:szCs w:val="28"/>
        </w:rPr>
        <w:t xml:space="preserve"> та</w:t>
      </w:r>
      <w:r w:rsidRPr="00BD4513">
        <w:rPr>
          <w:b/>
          <w:bCs/>
          <w:color w:val="050505"/>
          <w:sz w:val="28"/>
          <w:szCs w:val="28"/>
        </w:rPr>
        <w:t xml:space="preserve"> включення в Перелік </w:t>
      </w:r>
      <w:r w:rsidR="009F52BF" w:rsidRPr="00BD4513">
        <w:rPr>
          <w:b/>
          <w:bCs/>
          <w:color w:val="050505"/>
          <w:sz w:val="28"/>
          <w:szCs w:val="28"/>
        </w:rPr>
        <w:t>другого</w:t>
      </w:r>
      <w:r w:rsidRPr="00BD4513">
        <w:rPr>
          <w:b/>
          <w:bCs/>
          <w:color w:val="050505"/>
          <w:sz w:val="28"/>
          <w:szCs w:val="28"/>
        </w:rPr>
        <w:t xml:space="preserve"> типу</w:t>
      </w:r>
      <w:bookmarkEnd w:id="3"/>
      <w:r w:rsidR="00CB37A2" w:rsidRPr="00BD4513">
        <w:rPr>
          <w:b/>
          <w:bCs/>
          <w:color w:val="050505"/>
          <w:sz w:val="28"/>
          <w:szCs w:val="28"/>
        </w:rPr>
        <w:t>, з метою розміщення КЗ «Культурно-мистецький центр» Боярської міської ради</w:t>
      </w:r>
    </w:p>
    <w:bookmarkEnd w:id="2"/>
    <w:bookmarkEnd w:id="4"/>
    <w:p w:rsidR="00815A74" w:rsidRPr="00BD4513" w:rsidRDefault="00815A74" w:rsidP="00815A74">
      <w:pPr>
        <w:pStyle w:val="a4"/>
        <w:tabs>
          <w:tab w:val="left" w:pos="7655"/>
        </w:tabs>
        <w:ind w:right="1983"/>
        <w:rPr>
          <w:rStyle w:val="a5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815A74" w:rsidRPr="00BD4513" w:rsidRDefault="00815A74" w:rsidP="00815A74">
      <w:pPr>
        <w:pStyle w:val="a4"/>
        <w:ind w:firstLine="851"/>
        <w:jc w:val="both"/>
        <w:rPr>
          <w:rFonts w:ascii="Times New Roman" w:hAnsi="Times New Roman"/>
          <w:color w:val="FF0000"/>
          <w:lang w:val="uk-UA"/>
        </w:rPr>
      </w:pPr>
      <w:r w:rsidRPr="00BD4513">
        <w:rPr>
          <w:rStyle w:val="docdata"/>
          <w:rFonts w:ascii="Times New Roman" w:hAnsi="Times New Roman"/>
          <w:color w:val="000000" w:themeColor="text1"/>
          <w:sz w:val="28"/>
          <w:szCs w:val="28"/>
          <w:lang w:val="uk-UA"/>
        </w:rPr>
        <w:t>Керуючись</w:t>
      </w:r>
      <w:r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270BE4">
        <w:rPr>
          <w:rFonts w:ascii="Times New Roman" w:hAnsi="Times New Roman"/>
          <w:color w:val="000000" w:themeColor="text1"/>
          <w:sz w:val="28"/>
          <w:szCs w:val="28"/>
          <w:lang w:val="uk-UA"/>
        </w:rPr>
        <w:t>з</w:t>
      </w:r>
      <w:r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аконами України «Про місцеве самоврядування в Україні», «Про оренду державного та комунального майна» від 03 жовтня 2019 року № 157-IX (далі – Закон), Порядком передачі в оренду державного та комунального майна, затвердженого постановою Кабінету Міністрів України від 03 червня 2020 р. № 483 (далі – Порядок), Положенням про порядок передачі в оренду майна комунальної власності Боярської міської територіальної громади, затвердженого рішенням чергової 20 сесії Боярської міської ради VIII скликання від 23 грудня 2021 року № 20/1293, на </w:t>
      </w:r>
      <w:bookmarkStart w:id="5" w:name="_Hlk169015411"/>
      <w:r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підставі </w:t>
      </w:r>
      <w:bookmarkStart w:id="6" w:name="_Hlk170129939"/>
      <w:bookmarkStart w:id="7" w:name="_Hlk176162544"/>
      <w:r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листа </w:t>
      </w:r>
      <w:bookmarkStart w:id="8" w:name="_Hlk156220932"/>
      <w:r w:rsidR="006F65BF"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>в.о. директора</w:t>
      </w:r>
      <w:r w:rsidR="009F52BF"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6F65BF"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>КЗ «</w:t>
      </w:r>
      <w:r w:rsidR="006F65BF" w:rsidRPr="00BD4513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Культурно-мистецький центр</w:t>
      </w:r>
      <w:r w:rsidR="006F65BF"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>»</w:t>
      </w:r>
      <w:r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6F65BF"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Тетяни Іванової  </w:t>
      </w:r>
      <w:r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від </w:t>
      </w:r>
      <w:bookmarkEnd w:id="8"/>
      <w:r w:rsidR="006F65BF"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>13</w:t>
      </w:r>
      <w:r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>.0</w:t>
      </w:r>
      <w:r w:rsidR="006F65BF"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>8</w:t>
      </w:r>
      <w:r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>.2024</w:t>
      </w:r>
      <w:bookmarkEnd w:id="5"/>
      <w:bookmarkEnd w:id="6"/>
      <w:r w:rsidR="006F65BF"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року за вих. № </w:t>
      </w:r>
      <w:r w:rsidR="006F65BF" w:rsidRPr="00BD4513">
        <w:rPr>
          <w:rFonts w:ascii="Times New Roman" w:hAnsi="Times New Roman"/>
          <w:sz w:val="28"/>
          <w:szCs w:val="28"/>
          <w:lang w:val="uk-UA"/>
        </w:rPr>
        <w:t xml:space="preserve">100 </w:t>
      </w:r>
      <w:r w:rsidR="006F65BF" w:rsidRPr="00BD4513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(вх. № 02-09/</w:t>
      </w:r>
      <w:r w:rsidR="007A23E1" w:rsidRPr="00BD4513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5547</w:t>
      </w:r>
      <w:r w:rsidR="006F65BF" w:rsidRPr="00BD4513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/0-24 від </w:t>
      </w:r>
      <w:r w:rsidR="007A23E1" w:rsidRPr="00BD4513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14.08</w:t>
      </w:r>
      <w:r w:rsidR="006F65BF" w:rsidRPr="00BD4513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.2024 року)</w:t>
      </w:r>
      <w:bookmarkEnd w:id="7"/>
      <w:r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Pr="00BD4513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враховуючи висновки постійної депутатської комісії з питань житлово-комунального господарства, енергозбереження, благоустрою міста, комунальної власності (Протокол від </w:t>
      </w:r>
      <w:r w:rsidR="00880054">
        <w:rPr>
          <w:rFonts w:ascii="Times New Roman" w:hAnsi="Times New Roman"/>
          <w:color w:val="000000" w:themeColor="text1"/>
          <w:sz w:val="28"/>
          <w:szCs w:val="28"/>
          <w:lang w:val="uk-UA"/>
        </w:rPr>
        <w:t>09</w:t>
      </w:r>
      <w:r w:rsidR="00DE4FFC"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880054">
        <w:rPr>
          <w:rFonts w:ascii="Times New Roman" w:hAnsi="Times New Roman"/>
          <w:color w:val="000000" w:themeColor="text1"/>
          <w:sz w:val="28"/>
          <w:szCs w:val="28"/>
          <w:lang w:val="uk-UA"/>
        </w:rPr>
        <w:t>09</w:t>
      </w:r>
      <w:r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.2024 року № </w:t>
      </w:r>
      <w:r w:rsidR="00691CD3"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>01-02/</w:t>
      </w:r>
      <w:r w:rsidR="00880054" w:rsidRPr="001875BC">
        <w:rPr>
          <w:rFonts w:ascii="Times New Roman" w:hAnsi="Times New Roman"/>
          <w:color w:val="000000" w:themeColor="text1"/>
          <w:sz w:val="28"/>
          <w:szCs w:val="28"/>
          <w:lang w:val="uk-UA"/>
        </w:rPr>
        <w:t>34</w:t>
      </w:r>
      <w:r w:rsidRPr="001875BC">
        <w:rPr>
          <w:rFonts w:ascii="Times New Roman" w:hAnsi="Times New Roman"/>
          <w:color w:val="000000" w:themeColor="text1"/>
          <w:sz w:val="28"/>
          <w:szCs w:val="28"/>
          <w:lang w:val="uk-UA"/>
        </w:rPr>
        <w:t>)</w:t>
      </w:r>
      <w:r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>, -</w:t>
      </w:r>
      <w:r w:rsidRPr="00BD4513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</w:p>
    <w:p w:rsidR="00815A74" w:rsidRPr="00BD4513" w:rsidRDefault="00815A74" w:rsidP="00815A74">
      <w:pPr>
        <w:pStyle w:val="a4"/>
        <w:ind w:firstLine="851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815A74" w:rsidRPr="00BD4513" w:rsidRDefault="00815A74" w:rsidP="00815A74">
      <w:pPr>
        <w:pStyle w:val="a4"/>
        <w:jc w:val="center"/>
        <w:rPr>
          <w:rFonts w:ascii="Times New Roman" w:hAnsi="Times New Roman"/>
          <w:b/>
          <w:color w:val="000000" w:themeColor="text1"/>
          <w:sz w:val="27"/>
          <w:szCs w:val="27"/>
          <w:lang w:val="uk-UA"/>
        </w:rPr>
      </w:pPr>
      <w:r w:rsidRPr="00BD4513">
        <w:rPr>
          <w:rFonts w:ascii="Times New Roman" w:hAnsi="Times New Roman"/>
          <w:b/>
          <w:color w:val="000000" w:themeColor="text1"/>
          <w:sz w:val="27"/>
          <w:szCs w:val="27"/>
          <w:lang w:val="uk-UA"/>
        </w:rPr>
        <w:t>БОЯРСЬКА МІСЬКА РАДА</w:t>
      </w:r>
    </w:p>
    <w:p w:rsidR="00815A74" w:rsidRPr="00BD4513" w:rsidRDefault="00815A74" w:rsidP="00815A74">
      <w:pPr>
        <w:pStyle w:val="a4"/>
        <w:jc w:val="center"/>
        <w:rPr>
          <w:rFonts w:ascii="Times New Roman" w:hAnsi="Times New Roman"/>
          <w:b/>
          <w:color w:val="000000" w:themeColor="text1"/>
          <w:sz w:val="27"/>
          <w:szCs w:val="27"/>
          <w:lang w:val="uk-UA"/>
        </w:rPr>
      </w:pPr>
      <w:r w:rsidRPr="00BD4513">
        <w:rPr>
          <w:rFonts w:ascii="Times New Roman" w:hAnsi="Times New Roman"/>
          <w:b/>
          <w:color w:val="000000" w:themeColor="text1"/>
          <w:sz w:val="27"/>
          <w:szCs w:val="27"/>
          <w:lang w:val="uk-UA"/>
        </w:rPr>
        <w:t>ВИРІШИЛА:</w:t>
      </w:r>
    </w:p>
    <w:p w:rsidR="00815A74" w:rsidRPr="00BD4513" w:rsidRDefault="00815A74" w:rsidP="00815A74">
      <w:pPr>
        <w:pStyle w:val="a4"/>
        <w:jc w:val="center"/>
        <w:rPr>
          <w:rFonts w:ascii="Times New Roman" w:hAnsi="Times New Roman"/>
          <w:b/>
          <w:color w:val="000000" w:themeColor="text1"/>
          <w:sz w:val="28"/>
          <w:szCs w:val="27"/>
          <w:lang w:val="uk-UA"/>
        </w:rPr>
      </w:pPr>
    </w:p>
    <w:p w:rsidR="001875BC" w:rsidRDefault="00250D86" w:rsidP="001875BC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8"/>
        <w:jc w:val="both"/>
        <w:rPr>
          <w:color w:val="000000" w:themeColor="text1"/>
        </w:rPr>
      </w:pPr>
      <w:r w:rsidRPr="00BD4513">
        <w:rPr>
          <w:color w:val="000000" w:themeColor="text1"/>
          <w:sz w:val="28"/>
          <w:szCs w:val="28"/>
        </w:rPr>
        <w:t>Погодити</w:t>
      </w:r>
      <w:r w:rsidR="00815A74" w:rsidRPr="00BD4513">
        <w:rPr>
          <w:color w:val="000000" w:themeColor="text1"/>
          <w:sz w:val="28"/>
          <w:szCs w:val="28"/>
        </w:rPr>
        <w:t xml:space="preserve"> переда</w:t>
      </w:r>
      <w:r w:rsidR="006977BD" w:rsidRPr="00BD4513">
        <w:rPr>
          <w:color w:val="000000" w:themeColor="text1"/>
          <w:sz w:val="28"/>
          <w:szCs w:val="28"/>
        </w:rPr>
        <w:t>чу</w:t>
      </w:r>
      <w:r w:rsidR="00815A74" w:rsidRPr="00BD4513">
        <w:rPr>
          <w:color w:val="000000" w:themeColor="text1"/>
          <w:sz w:val="28"/>
          <w:szCs w:val="28"/>
        </w:rPr>
        <w:t xml:space="preserve"> в оренду частин</w:t>
      </w:r>
      <w:r w:rsidR="00FD4D3F" w:rsidRPr="00BD4513">
        <w:rPr>
          <w:color w:val="000000" w:themeColor="text1"/>
          <w:sz w:val="28"/>
          <w:szCs w:val="28"/>
        </w:rPr>
        <w:t>и</w:t>
      </w:r>
      <w:r w:rsidR="00815A74" w:rsidRPr="00BD4513">
        <w:rPr>
          <w:color w:val="000000" w:themeColor="text1"/>
          <w:sz w:val="28"/>
          <w:szCs w:val="28"/>
        </w:rPr>
        <w:t xml:space="preserve"> нежитлового приміщення</w:t>
      </w:r>
      <w:r w:rsidR="006F65BF" w:rsidRPr="00BD4513">
        <w:rPr>
          <w:color w:val="000000" w:themeColor="text1"/>
          <w:sz w:val="28"/>
          <w:szCs w:val="28"/>
        </w:rPr>
        <w:t xml:space="preserve"> </w:t>
      </w:r>
      <w:r w:rsidR="00242DC1" w:rsidRPr="00BD4513">
        <w:rPr>
          <w:color w:val="000000" w:themeColor="text1"/>
          <w:sz w:val="28"/>
          <w:szCs w:val="28"/>
        </w:rPr>
        <w:t xml:space="preserve">за адресою: </w:t>
      </w:r>
      <w:r w:rsidR="00AF4B6E" w:rsidRPr="00BD4513">
        <w:rPr>
          <w:color w:val="000000" w:themeColor="text1"/>
          <w:sz w:val="28"/>
          <w:szCs w:val="28"/>
        </w:rPr>
        <w:t xml:space="preserve">Київська обл., Фастівський район, </w:t>
      </w:r>
      <w:r w:rsidR="00242DC1" w:rsidRPr="00BD4513">
        <w:rPr>
          <w:color w:val="000000" w:themeColor="text1"/>
          <w:sz w:val="28"/>
          <w:szCs w:val="28"/>
        </w:rPr>
        <w:t>с. Княжичі, вул. Воздвиженська, буд.</w:t>
      </w:r>
      <w:r w:rsidR="007D3416" w:rsidRPr="00BD4513">
        <w:rPr>
          <w:color w:val="000000" w:themeColor="text1"/>
          <w:sz w:val="28"/>
          <w:szCs w:val="28"/>
        </w:rPr>
        <w:t xml:space="preserve"> </w:t>
      </w:r>
      <w:r w:rsidR="00242DC1" w:rsidRPr="00BD4513">
        <w:rPr>
          <w:color w:val="000000" w:themeColor="text1"/>
          <w:sz w:val="28"/>
          <w:szCs w:val="28"/>
        </w:rPr>
        <w:t>№ 2-Б</w:t>
      </w:r>
      <w:r w:rsidR="00AF4B6E" w:rsidRPr="00BD4513">
        <w:rPr>
          <w:color w:val="000000" w:themeColor="text1"/>
          <w:sz w:val="28"/>
          <w:szCs w:val="28"/>
        </w:rPr>
        <w:t xml:space="preserve">, </w:t>
      </w:r>
      <w:r w:rsidR="006F65BF" w:rsidRPr="00BD4513">
        <w:rPr>
          <w:color w:val="000000" w:themeColor="text1"/>
          <w:sz w:val="28"/>
          <w:szCs w:val="28"/>
        </w:rPr>
        <w:t>загальною площею 176,9 м</w:t>
      </w:r>
      <w:r w:rsidR="006F65BF" w:rsidRPr="00BD4513">
        <w:rPr>
          <w:color w:val="000000" w:themeColor="text1"/>
          <w:sz w:val="28"/>
          <w:szCs w:val="28"/>
          <w:vertAlign w:val="superscript"/>
        </w:rPr>
        <w:t>2</w:t>
      </w:r>
      <w:r w:rsidR="006977BD" w:rsidRPr="00BD4513">
        <w:rPr>
          <w:color w:val="000000" w:themeColor="text1"/>
          <w:sz w:val="28"/>
          <w:szCs w:val="28"/>
        </w:rPr>
        <w:t xml:space="preserve">, </w:t>
      </w:r>
      <w:r w:rsidR="006F65BF" w:rsidRPr="00BD4513">
        <w:rPr>
          <w:color w:val="000000" w:themeColor="text1"/>
          <w:sz w:val="28"/>
          <w:szCs w:val="28"/>
        </w:rPr>
        <w:t>а саме: приміщення</w:t>
      </w:r>
      <w:r w:rsidR="007A23E1" w:rsidRPr="00BD4513">
        <w:rPr>
          <w:color w:val="000000" w:themeColor="text1"/>
          <w:sz w:val="28"/>
          <w:szCs w:val="28"/>
        </w:rPr>
        <w:t xml:space="preserve"> № 105</w:t>
      </w:r>
      <w:r w:rsidR="006F65BF" w:rsidRPr="00BD4513">
        <w:rPr>
          <w:color w:val="000000" w:themeColor="text1"/>
          <w:sz w:val="28"/>
          <w:szCs w:val="28"/>
        </w:rPr>
        <w:t xml:space="preserve"> </w:t>
      </w:r>
      <w:bookmarkStart w:id="9" w:name="_Hlk176162338"/>
      <w:r w:rsidR="007D3416" w:rsidRPr="00BD4513">
        <w:rPr>
          <w:color w:val="000000" w:themeColor="text1"/>
          <w:sz w:val="28"/>
          <w:szCs w:val="28"/>
        </w:rPr>
        <w:t>площею</w:t>
      </w:r>
      <w:bookmarkEnd w:id="9"/>
      <w:r w:rsidR="007D3416" w:rsidRPr="00BD4513">
        <w:rPr>
          <w:color w:val="000000" w:themeColor="text1"/>
          <w:sz w:val="28"/>
          <w:szCs w:val="28"/>
        </w:rPr>
        <w:t xml:space="preserve"> </w:t>
      </w:r>
      <w:r w:rsidR="006F65BF" w:rsidRPr="00BD4513">
        <w:rPr>
          <w:color w:val="000000" w:themeColor="text1"/>
          <w:sz w:val="28"/>
          <w:szCs w:val="28"/>
        </w:rPr>
        <w:t>– 104,5</w:t>
      </w:r>
      <w:r w:rsidR="00242DC1" w:rsidRPr="00BD4513">
        <w:rPr>
          <w:color w:val="000000" w:themeColor="text1"/>
          <w:sz w:val="28"/>
          <w:szCs w:val="28"/>
        </w:rPr>
        <w:t xml:space="preserve"> м</w:t>
      </w:r>
      <w:r w:rsidR="00242DC1" w:rsidRPr="00BD4513">
        <w:rPr>
          <w:color w:val="000000" w:themeColor="text1"/>
          <w:sz w:val="28"/>
          <w:szCs w:val="28"/>
          <w:vertAlign w:val="superscript"/>
        </w:rPr>
        <w:t>2</w:t>
      </w:r>
      <w:r w:rsidR="006F65BF" w:rsidRPr="00BD4513">
        <w:rPr>
          <w:color w:val="000000" w:themeColor="text1"/>
          <w:sz w:val="28"/>
          <w:szCs w:val="28"/>
        </w:rPr>
        <w:t xml:space="preserve">; </w:t>
      </w:r>
      <w:r w:rsidR="007A23E1" w:rsidRPr="00BD4513">
        <w:rPr>
          <w:color w:val="000000" w:themeColor="text1"/>
          <w:sz w:val="28"/>
          <w:szCs w:val="28"/>
        </w:rPr>
        <w:t xml:space="preserve">приміщення № 106 </w:t>
      </w:r>
      <w:r w:rsidR="007D3416" w:rsidRPr="00BD4513">
        <w:rPr>
          <w:color w:val="000000" w:themeColor="text1"/>
          <w:sz w:val="28"/>
          <w:szCs w:val="28"/>
        </w:rPr>
        <w:t xml:space="preserve">площею </w:t>
      </w:r>
      <w:r w:rsidR="007A23E1" w:rsidRPr="00BD4513">
        <w:rPr>
          <w:color w:val="000000" w:themeColor="text1"/>
          <w:sz w:val="28"/>
          <w:szCs w:val="28"/>
        </w:rPr>
        <w:t>– 1,9 м</w:t>
      </w:r>
      <w:r w:rsidR="007A23E1" w:rsidRPr="00BD4513">
        <w:rPr>
          <w:color w:val="000000" w:themeColor="text1"/>
          <w:sz w:val="28"/>
          <w:szCs w:val="28"/>
          <w:vertAlign w:val="superscript"/>
        </w:rPr>
        <w:t>2</w:t>
      </w:r>
      <w:r w:rsidR="007A23E1" w:rsidRPr="00BD4513">
        <w:rPr>
          <w:color w:val="000000" w:themeColor="text1"/>
          <w:sz w:val="28"/>
          <w:szCs w:val="28"/>
        </w:rPr>
        <w:t>; приміщення № 107</w:t>
      </w:r>
      <w:r w:rsidR="00242DC1" w:rsidRPr="00BD4513">
        <w:rPr>
          <w:color w:val="000000" w:themeColor="text1"/>
          <w:sz w:val="28"/>
          <w:szCs w:val="28"/>
        </w:rPr>
        <w:t xml:space="preserve"> </w:t>
      </w:r>
      <w:r w:rsidR="007D3416" w:rsidRPr="00BD4513">
        <w:rPr>
          <w:color w:val="000000" w:themeColor="text1"/>
          <w:sz w:val="28"/>
          <w:szCs w:val="28"/>
        </w:rPr>
        <w:t xml:space="preserve">площею </w:t>
      </w:r>
      <w:r w:rsidR="00242DC1" w:rsidRPr="00BD4513">
        <w:rPr>
          <w:color w:val="000000" w:themeColor="text1"/>
          <w:sz w:val="28"/>
          <w:szCs w:val="28"/>
        </w:rPr>
        <w:t>– 3,2 м</w:t>
      </w:r>
      <w:r w:rsidR="00242DC1" w:rsidRPr="00BD4513">
        <w:rPr>
          <w:color w:val="000000" w:themeColor="text1"/>
          <w:sz w:val="28"/>
          <w:szCs w:val="28"/>
          <w:vertAlign w:val="superscript"/>
        </w:rPr>
        <w:t>2</w:t>
      </w:r>
      <w:r w:rsidR="00242DC1" w:rsidRPr="00BD4513">
        <w:rPr>
          <w:color w:val="000000" w:themeColor="text1"/>
          <w:sz w:val="28"/>
          <w:szCs w:val="28"/>
        </w:rPr>
        <w:t xml:space="preserve">; </w:t>
      </w:r>
      <w:r w:rsidR="007A23E1" w:rsidRPr="00BD4513">
        <w:rPr>
          <w:color w:val="000000" w:themeColor="text1"/>
          <w:sz w:val="28"/>
          <w:szCs w:val="28"/>
        </w:rPr>
        <w:t>приміщення № 108</w:t>
      </w:r>
      <w:r w:rsidR="00242DC1" w:rsidRPr="00BD4513">
        <w:rPr>
          <w:color w:val="000000" w:themeColor="text1"/>
          <w:sz w:val="28"/>
          <w:szCs w:val="28"/>
        </w:rPr>
        <w:t xml:space="preserve"> </w:t>
      </w:r>
      <w:r w:rsidR="007D3416" w:rsidRPr="00BD4513">
        <w:rPr>
          <w:color w:val="000000" w:themeColor="text1"/>
          <w:sz w:val="28"/>
          <w:szCs w:val="28"/>
        </w:rPr>
        <w:t xml:space="preserve">площею </w:t>
      </w:r>
      <w:r w:rsidR="00242DC1" w:rsidRPr="00BD4513">
        <w:rPr>
          <w:color w:val="000000" w:themeColor="text1"/>
          <w:sz w:val="28"/>
          <w:szCs w:val="28"/>
        </w:rPr>
        <w:t>– 8,4 м</w:t>
      </w:r>
      <w:r w:rsidR="00242DC1" w:rsidRPr="00BD4513">
        <w:rPr>
          <w:color w:val="000000" w:themeColor="text1"/>
          <w:sz w:val="28"/>
          <w:szCs w:val="28"/>
          <w:vertAlign w:val="superscript"/>
        </w:rPr>
        <w:t>2</w:t>
      </w:r>
      <w:r w:rsidR="00242DC1" w:rsidRPr="00BD4513">
        <w:rPr>
          <w:color w:val="000000" w:themeColor="text1"/>
          <w:sz w:val="28"/>
          <w:szCs w:val="28"/>
        </w:rPr>
        <w:t xml:space="preserve">; </w:t>
      </w:r>
      <w:r w:rsidR="007A23E1" w:rsidRPr="00BD4513">
        <w:rPr>
          <w:color w:val="000000" w:themeColor="text1"/>
          <w:sz w:val="28"/>
          <w:szCs w:val="28"/>
        </w:rPr>
        <w:t xml:space="preserve">приміщення № 109 </w:t>
      </w:r>
      <w:r w:rsidR="007D3416" w:rsidRPr="00BD4513">
        <w:rPr>
          <w:color w:val="000000" w:themeColor="text1"/>
          <w:sz w:val="28"/>
          <w:szCs w:val="28"/>
        </w:rPr>
        <w:t xml:space="preserve">площею </w:t>
      </w:r>
      <w:r w:rsidR="007A23E1" w:rsidRPr="00BD4513">
        <w:rPr>
          <w:color w:val="000000" w:themeColor="text1"/>
          <w:sz w:val="28"/>
          <w:szCs w:val="28"/>
        </w:rPr>
        <w:t>– 17,7 м</w:t>
      </w:r>
      <w:r w:rsidR="007A23E1" w:rsidRPr="00BD4513">
        <w:rPr>
          <w:color w:val="000000" w:themeColor="text1"/>
          <w:sz w:val="28"/>
          <w:szCs w:val="28"/>
          <w:vertAlign w:val="superscript"/>
        </w:rPr>
        <w:t>2</w:t>
      </w:r>
      <w:r w:rsidR="007A23E1" w:rsidRPr="00BD4513">
        <w:rPr>
          <w:color w:val="000000" w:themeColor="text1"/>
          <w:sz w:val="28"/>
          <w:szCs w:val="28"/>
        </w:rPr>
        <w:t>; приміщення № 110</w:t>
      </w:r>
      <w:r w:rsidR="00242DC1" w:rsidRPr="00BD4513">
        <w:rPr>
          <w:color w:val="000000" w:themeColor="text1"/>
          <w:sz w:val="28"/>
          <w:szCs w:val="28"/>
        </w:rPr>
        <w:t xml:space="preserve"> </w:t>
      </w:r>
      <w:r w:rsidR="007D3416" w:rsidRPr="00BD4513">
        <w:rPr>
          <w:color w:val="000000" w:themeColor="text1"/>
          <w:sz w:val="28"/>
          <w:szCs w:val="28"/>
        </w:rPr>
        <w:t xml:space="preserve">площею </w:t>
      </w:r>
      <w:r w:rsidR="00242DC1" w:rsidRPr="00BD4513">
        <w:rPr>
          <w:color w:val="000000" w:themeColor="text1"/>
          <w:sz w:val="28"/>
          <w:szCs w:val="28"/>
        </w:rPr>
        <w:t>– 3,9 м</w:t>
      </w:r>
      <w:r w:rsidR="00242DC1" w:rsidRPr="00BD4513">
        <w:rPr>
          <w:color w:val="000000" w:themeColor="text1"/>
          <w:sz w:val="28"/>
          <w:szCs w:val="28"/>
          <w:vertAlign w:val="superscript"/>
        </w:rPr>
        <w:t>2</w:t>
      </w:r>
      <w:r w:rsidR="00242DC1" w:rsidRPr="00BD4513">
        <w:rPr>
          <w:color w:val="000000" w:themeColor="text1"/>
          <w:sz w:val="28"/>
          <w:szCs w:val="28"/>
        </w:rPr>
        <w:t xml:space="preserve">; </w:t>
      </w:r>
      <w:r w:rsidR="007D3416" w:rsidRPr="00BD4513">
        <w:rPr>
          <w:color w:val="000000" w:themeColor="text1"/>
          <w:sz w:val="28"/>
          <w:szCs w:val="28"/>
        </w:rPr>
        <w:t>приміщення № 111 площею – 3 м</w:t>
      </w:r>
      <w:r w:rsidR="007D3416" w:rsidRPr="00BD4513">
        <w:rPr>
          <w:color w:val="000000" w:themeColor="text1"/>
          <w:sz w:val="28"/>
          <w:szCs w:val="28"/>
          <w:vertAlign w:val="superscript"/>
        </w:rPr>
        <w:t>2</w:t>
      </w:r>
      <w:r w:rsidR="007D3416" w:rsidRPr="00BD4513">
        <w:rPr>
          <w:color w:val="000000" w:themeColor="text1"/>
          <w:sz w:val="28"/>
          <w:szCs w:val="28"/>
        </w:rPr>
        <w:t>;</w:t>
      </w:r>
      <w:r w:rsidR="007D3416" w:rsidRPr="00BD4513">
        <w:rPr>
          <w:color w:val="000000" w:themeColor="text1"/>
          <w:sz w:val="28"/>
          <w:szCs w:val="28"/>
          <w:vertAlign w:val="superscript"/>
        </w:rPr>
        <w:t xml:space="preserve"> </w:t>
      </w:r>
      <w:r w:rsidR="003A4874" w:rsidRPr="00BD4513">
        <w:rPr>
          <w:color w:val="000000" w:themeColor="text1"/>
          <w:sz w:val="28"/>
          <w:szCs w:val="28"/>
        </w:rPr>
        <w:t>приміщення № 112</w:t>
      </w:r>
      <w:r w:rsidR="00242DC1" w:rsidRPr="00BD4513">
        <w:rPr>
          <w:color w:val="000000" w:themeColor="text1"/>
          <w:sz w:val="28"/>
          <w:szCs w:val="28"/>
        </w:rPr>
        <w:t xml:space="preserve"> </w:t>
      </w:r>
      <w:r w:rsidR="007D3416" w:rsidRPr="00BD4513">
        <w:rPr>
          <w:color w:val="000000" w:themeColor="text1"/>
          <w:sz w:val="28"/>
          <w:szCs w:val="28"/>
        </w:rPr>
        <w:t xml:space="preserve">площею </w:t>
      </w:r>
      <w:r w:rsidR="00242DC1" w:rsidRPr="00BD4513">
        <w:rPr>
          <w:color w:val="000000" w:themeColor="text1"/>
          <w:sz w:val="28"/>
          <w:szCs w:val="28"/>
        </w:rPr>
        <w:t>– 14,2 м</w:t>
      </w:r>
      <w:r w:rsidR="00242DC1" w:rsidRPr="00BD4513">
        <w:rPr>
          <w:color w:val="000000" w:themeColor="text1"/>
          <w:sz w:val="28"/>
          <w:szCs w:val="28"/>
          <w:vertAlign w:val="superscript"/>
        </w:rPr>
        <w:t>2</w:t>
      </w:r>
      <w:r w:rsidR="00242DC1" w:rsidRPr="00BD4513">
        <w:rPr>
          <w:color w:val="000000" w:themeColor="text1"/>
          <w:sz w:val="28"/>
          <w:szCs w:val="28"/>
        </w:rPr>
        <w:t xml:space="preserve">; </w:t>
      </w:r>
      <w:r w:rsidR="003A4874" w:rsidRPr="00BD4513">
        <w:rPr>
          <w:color w:val="000000" w:themeColor="text1"/>
          <w:sz w:val="28"/>
          <w:szCs w:val="28"/>
        </w:rPr>
        <w:t xml:space="preserve">приміщення № 113 </w:t>
      </w:r>
      <w:r w:rsidR="007D3416" w:rsidRPr="00BD4513">
        <w:rPr>
          <w:color w:val="000000" w:themeColor="text1"/>
          <w:sz w:val="28"/>
          <w:szCs w:val="28"/>
        </w:rPr>
        <w:t xml:space="preserve">площею </w:t>
      </w:r>
      <w:r w:rsidR="003A4874" w:rsidRPr="00BD4513">
        <w:rPr>
          <w:color w:val="000000" w:themeColor="text1"/>
          <w:sz w:val="28"/>
          <w:szCs w:val="28"/>
        </w:rPr>
        <w:t>– 10,5 м</w:t>
      </w:r>
      <w:r w:rsidR="003A4874" w:rsidRPr="00BD4513">
        <w:rPr>
          <w:color w:val="000000" w:themeColor="text1"/>
          <w:sz w:val="28"/>
          <w:szCs w:val="28"/>
          <w:vertAlign w:val="superscript"/>
        </w:rPr>
        <w:t>2</w:t>
      </w:r>
      <w:r w:rsidR="003A4874" w:rsidRPr="00BD4513">
        <w:rPr>
          <w:color w:val="000000" w:themeColor="text1"/>
          <w:sz w:val="28"/>
          <w:szCs w:val="28"/>
        </w:rPr>
        <w:t>; приміщення № 114</w:t>
      </w:r>
      <w:r w:rsidR="00242DC1" w:rsidRPr="00BD4513">
        <w:rPr>
          <w:color w:val="000000" w:themeColor="text1"/>
          <w:sz w:val="28"/>
          <w:szCs w:val="28"/>
        </w:rPr>
        <w:t xml:space="preserve"> </w:t>
      </w:r>
      <w:r w:rsidR="007D3416" w:rsidRPr="00BD4513">
        <w:rPr>
          <w:color w:val="000000" w:themeColor="text1"/>
          <w:sz w:val="28"/>
          <w:szCs w:val="28"/>
        </w:rPr>
        <w:t xml:space="preserve">площею </w:t>
      </w:r>
      <w:r w:rsidR="00242DC1" w:rsidRPr="00BD4513">
        <w:rPr>
          <w:color w:val="000000" w:themeColor="text1"/>
          <w:sz w:val="28"/>
          <w:szCs w:val="28"/>
        </w:rPr>
        <w:t>– 9,6 м</w:t>
      </w:r>
      <w:r w:rsidR="00242DC1" w:rsidRPr="00BD4513">
        <w:rPr>
          <w:color w:val="000000" w:themeColor="text1"/>
          <w:sz w:val="28"/>
          <w:szCs w:val="28"/>
          <w:vertAlign w:val="superscript"/>
        </w:rPr>
        <w:t>2</w:t>
      </w:r>
      <w:r w:rsidR="00AF4B6E" w:rsidRPr="00BD4513">
        <w:rPr>
          <w:color w:val="000000" w:themeColor="text1"/>
          <w:sz w:val="28"/>
          <w:szCs w:val="28"/>
        </w:rPr>
        <w:t>, для</w:t>
      </w:r>
      <w:r w:rsidR="006977BD" w:rsidRPr="00BD4513">
        <w:rPr>
          <w:color w:val="000000" w:themeColor="text1"/>
          <w:sz w:val="28"/>
          <w:szCs w:val="28"/>
        </w:rPr>
        <w:t xml:space="preserve"> </w:t>
      </w:r>
      <w:r w:rsidR="00AF4B6E" w:rsidRPr="00BD4513">
        <w:rPr>
          <w:color w:val="000000" w:themeColor="text1"/>
          <w:sz w:val="28"/>
          <w:szCs w:val="28"/>
        </w:rPr>
        <w:t xml:space="preserve">розміщення Комунального закладу </w:t>
      </w:r>
      <w:r w:rsidR="00AF4B6E" w:rsidRPr="00BD4513">
        <w:rPr>
          <w:bCs/>
          <w:color w:val="000000" w:themeColor="text1"/>
          <w:sz w:val="28"/>
          <w:szCs w:val="28"/>
        </w:rPr>
        <w:lastRenderedPageBreak/>
        <w:t>«Культурно-мистецький центр»</w:t>
      </w:r>
      <w:r w:rsidR="006977BD" w:rsidRPr="00BD4513">
        <w:rPr>
          <w:color w:val="000000" w:themeColor="text1"/>
          <w:sz w:val="28"/>
          <w:szCs w:val="28"/>
        </w:rPr>
        <w:t xml:space="preserve">, </w:t>
      </w:r>
      <w:r w:rsidR="001765F6" w:rsidRPr="00BD4513">
        <w:rPr>
          <w:color w:val="000000" w:themeColor="text1"/>
          <w:sz w:val="28"/>
          <w:szCs w:val="28"/>
        </w:rPr>
        <w:t>з метою здійснення роботи клубного закладу: створення умов для розвитку народної творчості, задоволення</w:t>
      </w:r>
      <w:r w:rsidR="00F01987" w:rsidRPr="00BD4513">
        <w:rPr>
          <w:color w:val="000000" w:themeColor="text1"/>
          <w:sz w:val="28"/>
          <w:szCs w:val="28"/>
        </w:rPr>
        <w:t xml:space="preserve"> культурних потреб і організації відпочинку населення, </w:t>
      </w:r>
      <w:r w:rsidR="00815A74" w:rsidRPr="00BD4513">
        <w:rPr>
          <w:color w:val="000000" w:themeColor="text1"/>
          <w:sz w:val="28"/>
          <w:szCs w:val="28"/>
        </w:rPr>
        <w:t xml:space="preserve"> строк оренди </w:t>
      </w:r>
      <w:r w:rsidR="00897DB5" w:rsidRPr="00BD4513">
        <w:rPr>
          <w:color w:val="000000" w:themeColor="text1"/>
          <w:sz w:val="28"/>
          <w:szCs w:val="28"/>
        </w:rPr>
        <w:t>–</w:t>
      </w:r>
      <w:r w:rsidR="00815A74" w:rsidRPr="00BD4513">
        <w:rPr>
          <w:color w:val="000000" w:themeColor="text1"/>
          <w:sz w:val="28"/>
          <w:szCs w:val="28"/>
        </w:rPr>
        <w:t xml:space="preserve"> </w:t>
      </w:r>
      <w:r w:rsidR="00F01987" w:rsidRPr="00BD4513">
        <w:rPr>
          <w:color w:val="000000" w:themeColor="text1"/>
          <w:sz w:val="28"/>
          <w:szCs w:val="28"/>
        </w:rPr>
        <w:t>5</w:t>
      </w:r>
      <w:r w:rsidR="00897DB5" w:rsidRPr="00BD4513">
        <w:rPr>
          <w:b/>
          <w:bCs/>
          <w:color w:val="000000" w:themeColor="text1"/>
          <w:sz w:val="28"/>
          <w:szCs w:val="28"/>
        </w:rPr>
        <w:t xml:space="preserve"> </w:t>
      </w:r>
      <w:r w:rsidR="003746CB" w:rsidRPr="00BD4513">
        <w:rPr>
          <w:color w:val="000000" w:themeColor="text1"/>
          <w:sz w:val="28"/>
          <w:szCs w:val="28"/>
        </w:rPr>
        <w:t>рок</w:t>
      </w:r>
      <w:r w:rsidR="00F01987" w:rsidRPr="00BD4513">
        <w:rPr>
          <w:color w:val="000000" w:themeColor="text1"/>
          <w:sz w:val="28"/>
          <w:szCs w:val="28"/>
        </w:rPr>
        <w:t>ів</w:t>
      </w:r>
      <w:r w:rsidR="00AF294F" w:rsidRPr="00BD4513">
        <w:rPr>
          <w:color w:val="000000" w:themeColor="text1"/>
          <w:sz w:val="28"/>
          <w:szCs w:val="28"/>
        </w:rPr>
        <w:t>,</w:t>
      </w:r>
      <w:r w:rsidR="006E5861" w:rsidRPr="00BD4513">
        <w:rPr>
          <w:color w:val="000000" w:themeColor="text1"/>
          <w:sz w:val="28"/>
          <w:szCs w:val="28"/>
        </w:rPr>
        <w:t xml:space="preserve"> без проведення аукціону, орендна плата – 1 гривня в рік</w:t>
      </w:r>
      <w:r w:rsidR="00815A74" w:rsidRPr="00BD4513">
        <w:rPr>
          <w:color w:val="000000" w:themeColor="text1"/>
          <w:sz w:val="28"/>
          <w:szCs w:val="28"/>
        </w:rPr>
        <w:t xml:space="preserve"> та включити в Перелік </w:t>
      </w:r>
      <w:r w:rsidR="009F52BF" w:rsidRPr="00BD4513">
        <w:rPr>
          <w:color w:val="000000" w:themeColor="text1"/>
          <w:sz w:val="28"/>
          <w:szCs w:val="28"/>
        </w:rPr>
        <w:t>другого</w:t>
      </w:r>
      <w:r w:rsidR="00815A74" w:rsidRPr="00BD4513">
        <w:rPr>
          <w:color w:val="000000" w:themeColor="text1"/>
          <w:sz w:val="28"/>
          <w:szCs w:val="28"/>
        </w:rPr>
        <w:t xml:space="preserve"> типу.</w:t>
      </w:r>
    </w:p>
    <w:p w:rsidR="001875BC" w:rsidRPr="001875BC" w:rsidRDefault="00815A74" w:rsidP="001875BC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8"/>
        <w:jc w:val="both"/>
        <w:rPr>
          <w:color w:val="000000" w:themeColor="text1"/>
        </w:rPr>
      </w:pPr>
      <w:r w:rsidRPr="001875BC">
        <w:rPr>
          <w:color w:val="000000" w:themeColor="text1"/>
          <w:sz w:val="28"/>
          <w:szCs w:val="28"/>
        </w:rPr>
        <w:t xml:space="preserve">Доручити </w:t>
      </w:r>
      <w:r w:rsidR="009F52BF" w:rsidRPr="001875BC">
        <w:rPr>
          <w:color w:val="000000" w:themeColor="text1"/>
          <w:sz w:val="28"/>
          <w:szCs w:val="28"/>
        </w:rPr>
        <w:t>виконавчому</w:t>
      </w:r>
      <w:r w:rsidR="002A76EC" w:rsidRPr="001875BC">
        <w:rPr>
          <w:color w:val="000000" w:themeColor="text1"/>
          <w:sz w:val="28"/>
          <w:szCs w:val="28"/>
        </w:rPr>
        <w:t xml:space="preserve"> комітету</w:t>
      </w:r>
      <w:r w:rsidRPr="001875BC">
        <w:rPr>
          <w:color w:val="000000" w:themeColor="text1"/>
          <w:sz w:val="28"/>
          <w:szCs w:val="28"/>
        </w:rPr>
        <w:t xml:space="preserve"> Боярської міської ради здійснити всі необхідні дії, передбачені діючим законодавством, для передачі в оренду нежитлових приміщень комунальної власності, зазначених у пункті 1 цього рішення.</w:t>
      </w:r>
    </w:p>
    <w:p w:rsidR="00815A74" w:rsidRPr="001875BC" w:rsidRDefault="00815A74" w:rsidP="001875BC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8"/>
        <w:jc w:val="both"/>
        <w:rPr>
          <w:color w:val="000000" w:themeColor="text1"/>
        </w:rPr>
      </w:pPr>
      <w:r w:rsidRPr="001875BC">
        <w:rPr>
          <w:color w:val="050505"/>
          <w:sz w:val="28"/>
          <w:szCs w:val="28"/>
        </w:rPr>
        <w:t>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 відповідно до розподілу функціональних обов’язків.</w:t>
      </w:r>
    </w:p>
    <w:p w:rsidR="00815A74" w:rsidRPr="00BD4513" w:rsidRDefault="00815A74" w:rsidP="00815A74">
      <w:pPr>
        <w:spacing w:after="0"/>
        <w:rPr>
          <w:sz w:val="32"/>
          <w:szCs w:val="16"/>
          <w:lang w:val="uk-UA"/>
        </w:rPr>
      </w:pPr>
    </w:p>
    <w:p w:rsidR="00815A74" w:rsidRPr="00BD4513" w:rsidRDefault="00815A74" w:rsidP="00815A74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 w:rsidRPr="00BD4513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  <w:t>Олександр ЗАРУБІН</w:t>
      </w:r>
    </w:p>
    <w:p w:rsidR="00815A74" w:rsidRPr="00BD4513" w:rsidRDefault="00815A74" w:rsidP="00815A7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815A74" w:rsidRPr="00DF2759" w:rsidRDefault="00815A74" w:rsidP="00815A74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DF2759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Згідно з оригіналом:</w:t>
      </w:r>
    </w:p>
    <w:p w:rsidR="00815A74" w:rsidRPr="00DF2759" w:rsidRDefault="00815A74" w:rsidP="00815A74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DF2759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Секретар ради</w:t>
      </w:r>
      <w:r w:rsidRPr="00DF2759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DF2759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DF2759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DF2759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DF2759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DF2759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DF2759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  <w:t>Олексій ПЕРФІЛОВ</w:t>
      </w:r>
    </w:p>
    <w:bookmarkEnd w:id="1"/>
    <w:p w:rsidR="00815A74" w:rsidRPr="00DF2759" w:rsidRDefault="00815A74" w:rsidP="00815A74">
      <w:pPr>
        <w:rPr>
          <w:color w:val="000000" w:themeColor="text1"/>
          <w:lang w:val="uk-UA"/>
        </w:rPr>
      </w:pPr>
    </w:p>
    <w:p w:rsidR="00815A74" w:rsidRPr="00DF2759" w:rsidRDefault="00815A74" w:rsidP="00815A74">
      <w:pPr>
        <w:rPr>
          <w:color w:val="000000" w:themeColor="text1"/>
          <w:lang w:val="uk-UA"/>
        </w:rPr>
      </w:pPr>
    </w:p>
    <w:p w:rsidR="00815A74" w:rsidRPr="00DF2759" w:rsidRDefault="00815A74" w:rsidP="00815A74">
      <w:pPr>
        <w:rPr>
          <w:color w:val="000000" w:themeColor="text1"/>
          <w:lang w:val="uk-UA"/>
        </w:rPr>
      </w:pPr>
    </w:p>
    <w:p w:rsidR="00815A74" w:rsidRPr="00BD4513" w:rsidRDefault="00815A74" w:rsidP="00815A74">
      <w:pPr>
        <w:rPr>
          <w:lang w:val="uk-UA"/>
        </w:rPr>
      </w:pPr>
    </w:p>
    <w:p w:rsidR="00815A74" w:rsidRPr="00BD4513" w:rsidRDefault="00815A74" w:rsidP="00815A74">
      <w:pPr>
        <w:rPr>
          <w:lang w:val="uk-UA"/>
        </w:rPr>
      </w:pPr>
    </w:p>
    <w:p w:rsidR="00815A74" w:rsidRPr="00BD4513" w:rsidRDefault="00815A74" w:rsidP="00815A74">
      <w:pPr>
        <w:rPr>
          <w:lang w:val="uk-UA"/>
        </w:rPr>
      </w:pPr>
    </w:p>
    <w:p w:rsidR="00815A74" w:rsidRPr="00BD4513" w:rsidRDefault="00815A74" w:rsidP="00815A74">
      <w:pPr>
        <w:rPr>
          <w:lang w:val="uk-UA"/>
        </w:rPr>
      </w:pPr>
    </w:p>
    <w:p w:rsidR="00815A74" w:rsidRPr="00BD4513" w:rsidRDefault="00815A74" w:rsidP="00815A74">
      <w:pPr>
        <w:rPr>
          <w:lang w:val="uk-UA"/>
        </w:rPr>
      </w:pPr>
    </w:p>
    <w:p w:rsidR="00815A74" w:rsidRPr="00BD4513" w:rsidRDefault="00815A74" w:rsidP="00815A74">
      <w:pPr>
        <w:rPr>
          <w:lang w:val="uk-UA"/>
        </w:rPr>
      </w:pPr>
    </w:p>
    <w:p w:rsidR="00815A74" w:rsidRPr="00BD4513" w:rsidRDefault="00815A74" w:rsidP="00815A74">
      <w:pPr>
        <w:rPr>
          <w:lang w:val="uk-UA"/>
        </w:rPr>
      </w:pPr>
    </w:p>
    <w:p w:rsidR="00815A74" w:rsidRPr="00BD4513" w:rsidRDefault="00815A74" w:rsidP="00815A74">
      <w:pPr>
        <w:rPr>
          <w:lang w:val="uk-UA"/>
        </w:rPr>
      </w:pPr>
    </w:p>
    <w:p w:rsidR="00815A74" w:rsidRPr="00BD4513" w:rsidRDefault="00815A74" w:rsidP="00815A74">
      <w:pPr>
        <w:rPr>
          <w:lang w:val="uk-UA"/>
        </w:rPr>
      </w:pPr>
    </w:p>
    <w:p w:rsidR="00815A74" w:rsidRPr="00BD4513" w:rsidRDefault="00815A74" w:rsidP="00815A74">
      <w:pPr>
        <w:rPr>
          <w:lang w:val="uk-UA"/>
        </w:rPr>
      </w:pPr>
    </w:p>
    <w:p w:rsidR="00815A74" w:rsidRPr="00BD4513" w:rsidRDefault="00815A74" w:rsidP="00815A74">
      <w:pPr>
        <w:rPr>
          <w:lang w:val="uk-UA"/>
        </w:rPr>
      </w:pPr>
    </w:p>
    <w:p w:rsidR="00815A74" w:rsidRPr="00BD4513" w:rsidRDefault="00815A74" w:rsidP="00815A74">
      <w:pPr>
        <w:rPr>
          <w:lang w:val="uk-UA"/>
        </w:rPr>
      </w:pPr>
    </w:p>
    <w:p w:rsidR="00815A74" w:rsidRPr="00BD4513" w:rsidRDefault="00815A74" w:rsidP="00815A74">
      <w:pPr>
        <w:rPr>
          <w:lang w:val="uk-UA"/>
        </w:rPr>
      </w:pPr>
    </w:p>
    <w:p w:rsidR="00815A74" w:rsidRPr="00BD4513" w:rsidRDefault="00815A74" w:rsidP="00815A74">
      <w:pPr>
        <w:rPr>
          <w:lang w:val="uk-UA"/>
        </w:rPr>
      </w:pPr>
    </w:p>
    <w:p w:rsidR="00815A74" w:rsidRPr="00BD4513" w:rsidRDefault="00815A74" w:rsidP="00815A74">
      <w:pPr>
        <w:rPr>
          <w:lang w:val="uk-UA"/>
        </w:rPr>
      </w:pPr>
    </w:p>
    <w:p w:rsidR="00BD4513" w:rsidRPr="004C409A" w:rsidRDefault="00BD4513" w:rsidP="00BD451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FFFF" w:themeColor="background1"/>
          <w:sz w:val="28"/>
          <w:szCs w:val="28"/>
          <w:lang w:val="uk-UA" w:eastAsia="ru-RU"/>
        </w:rPr>
      </w:pPr>
      <w:r w:rsidRPr="004C409A">
        <w:rPr>
          <w:rFonts w:ascii="Times New Roman" w:eastAsia="Times New Roman" w:hAnsi="Times New Roman"/>
          <w:b/>
          <w:bCs/>
          <w:color w:val="FFFFFF" w:themeColor="background1"/>
          <w:sz w:val="28"/>
          <w:szCs w:val="28"/>
          <w:lang w:val="uk-UA" w:eastAsia="ru-RU"/>
        </w:rPr>
        <w:t xml:space="preserve">ПОЯСНЮВАЛЬНА ЗАПИСКА </w:t>
      </w:r>
    </w:p>
    <w:p w:rsidR="00BD4513" w:rsidRPr="004C409A" w:rsidRDefault="00BD4513" w:rsidP="00BD45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</w:pPr>
      <w:r w:rsidRPr="004C409A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ab/>
        <w:t xml:space="preserve"> Керуючись </w:t>
      </w:r>
      <w:r w:rsidRPr="004C409A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val="uk-UA" w:eastAsia="ru-RU"/>
        </w:rPr>
        <w:t xml:space="preserve">Законом України «Про місцеве самоврядування в Україні», відповідно до Закону України п.2 ст. 24, ст. 25 «Про оренду державного та комунального майна» від 03 жовтня 2019 року № 157-IX, Порядком передачі в оренду державного та комунального майна, затвердженого постановою Кабінету Міністрів України від 03 червня 2020 р. № 483, </w:t>
      </w:r>
      <w:r w:rsidRPr="004C409A">
        <w:rPr>
          <w:rFonts w:ascii="Times New Roman" w:eastAsia="Calibri Light" w:hAnsi="Times New Roman"/>
          <w:color w:val="FFFFFF" w:themeColor="background1"/>
          <w:sz w:val="28"/>
          <w:szCs w:val="28"/>
          <w:lang w:val="uk-UA" w:eastAsia="ru-RU"/>
        </w:rPr>
        <w:t xml:space="preserve">на підставі </w:t>
      </w:r>
      <w:r w:rsidRPr="004C409A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листа в.о. директора КЗ «</w:t>
      </w:r>
      <w:r w:rsidRPr="004C409A">
        <w:rPr>
          <w:rFonts w:ascii="Times New Roman" w:hAnsi="Times New Roman"/>
          <w:bCs/>
          <w:color w:val="FFFFFF" w:themeColor="background1"/>
          <w:sz w:val="28"/>
          <w:szCs w:val="28"/>
          <w:lang w:val="uk-UA"/>
        </w:rPr>
        <w:t>Культурно-мистецький центр</w:t>
      </w:r>
      <w:r w:rsidRPr="004C409A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» Тетяни Іванової  від 13.08.2024 року за вих. № 100 </w:t>
      </w:r>
      <w:r w:rsidRPr="004C409A">
        <w:rPr>
          <w:rFonts w:ascii="Times New Roman" w:eastAsia="Times New Roman" w:hAnsi="Times New Roman"/>
          <w:bCs/>
          <w:color w:val="FFFFFF" w:themeColor="background1"/>
          <w:sz w:val="28"/>
          <w:szCs w:val="28"/>
          <w:bdr w:val="none" w:sz="0" w:space="0" w:color="auto" w:frame="1"/>
          <w:lang w:val="uk-UA" w:eastAsia="ru-RU"/>
        </w:rPr>
        <w:t>(вх. № 02-09/5547/0-24 від 14.08.2024 року)</w:t>
      </w:r>
      <w:r w:rsidR="00361BE8" w:rsidRPr="004C409A">
        <w:rPr>
          <w:rFonts w:ascii="Times New Roman" w:eastAsia="Times New Roman" w:hAnsi="Times New Roman"/>
          <w:bCs/>
          <w:color w:val="FFFFFF" w:themeColor="background1"/>
          <w:sz w:val="28"/>
          <w:szCs w:val="28"/>
          <w:bdr w:val="none" w:sz="0" w:space="0" w:color="auto" w:frame="1"/>
          <w:lang w:val="uk-UA" w:eastAsia="ru-RU"/>
        </w:rPr>
        <w:t>,</w:t>
      </w:r>
      <w:r w:rsidR="00361BE8" w:rsidRPr="004C409A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щодо погодження наміру передачі майна комунальної власності Боярської міської територіальної громади в оренду без проведення аукціону</w:t>
      </w:r>
      <w:r w:rsidRPr="004C409A">
        <w:rPr>
          <w:rFonts w:ascii="Times New Roman" w:eastAsia="Times New Roman" w:hAnsi="Times New Roman"/>
          <w:bCs/>
          <w:color w:val="FFFFFF" w:themeColor="background1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4C409A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>на розгляд сесії Боярської міської ради підготовлено проєкт рішення «Про погодження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типу, з метою розміщення КЗ «Культурно-мистецький центр» Боярської міської ради».</w:t>
      </w:r>
    </w:p>
    <w:p w:rsidR="00815A74" w:rsidRPr="00BD4513" w:rsidRDefault="00815A74" w:rsidP="00815A74">
      <w:pPr>
        <w:rPr>
          <w:lang w:val="uk-UA"/>
        </w:rPr>
      </w:pPr>
    </w:p>
    <w:sectPr w:rsidR="00815A74" w:rsidRPr="00BD4513" w:rsidSect="00AF4B6E">
      <w:pgSz w:w="11906" w:h="16838"/>
      <w:pgMar w:top="850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E2E51"/>
    <w:multiLevelType w:val="hybridMultilevel"/>
    <w:tmpl w:val="EF66B1F0"/>
    <w:lvl w:ilvl="0" w:tplc="E0CED344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74"/>
    <w:rsid w:val="0001435C"/>
    <w:rsid w:val="00080806"/>
    <w:rsid w:val="000B528A"/>
    <w:rsid w:val="001765F6"/>
    <w:rsid w:val="001875BC"/>
    <w:rsid w:val="001A2F62"/>
    <w:rsid w:val="001E09EB"/>
    <w:rsid w:val="00242DC1"/>
    <w:rsid w:val="002433F2"/>
    <w:rsid w:val="00250D86"/>
    <w:rsid w:val="0027029D"/>
    <w:rsid w:val="00270BE4"/>
    <w:rsid w:val="0027429E"/>
    <w:rsid w:val="002A76EC"/>
    <w:rsid w:val="002E0ECE"/>
    <w:rsid w:val="00361BE8"/>
    <w:rsid w:val="003746CB"/>
    <w:rsid w:val="0038197B"/>
    <w:rsid w:val="003A4874"/>
    <w:rsid w:val="003D0705"/>
    <w:rsid w:val="004C409A"/>
    <w:rsid w:val="004C7089"/>
    <w:rsid w:val="0059114B"/>
    <w:rsid w:val="005A78D0"/>
    <w:rsid w:val="006620D5"/>
    <w:rsid w:val="00691CD3"/>
    <w:rsid w:val="006977BD"/>
    <w:rsid w:val="006E5861"/>
    <w:rsid w:val="006F65BF"/>
    <w:rsid w:val="007771A8"/>
    <w:rsid w:val="007A23E1"/>
    <w:rsid w:val="007D3416"/>
    <w:rsid w:val="00815A74"/>
    <w:rsid w:val="008342AB"/>
    <w:rsid w:val="00857F80"/>
    <w:rsid w:val="00880054"/>
    <w:rsid w:val="00893224"/>
    <w:rsid w:val="00897DB5"/>
    <w:rsid w:val="008D37D3"/>
    <w:rsid w:val="009075DC"/>
    <w:rsid w:val="009107A2"/>
    <w:rsid w:val="009607D3"/>
    <w:rsid w:val="00966841"/>
    <w:rsid w:val="009B7CFB"/>
    <w:rsid w:val="009F52BF"/>
    <w:rsid w:val="00A712A6"/>
    <w:rsid w:val="00AE7F0E"/>
    <w:rsid w:val="00AF294F"/>
    <w:rsid w:val="00AF4B6E"/>
    <w:rsid w:val="00B50823"/>
    <w:rsid w:val="00B809E7"/>
    <w:rsid w:val="00BD4513"/>
    <w:rsid w:val="00CB37A2"/>
    <w:rsid w:val="00D13949"/>
    <w:rsid w:val="00DB0107"/>
    <w:rsid w:val="00DC639E"/>
    <w:rsid w:val="00DE4FFC"/>
    <w:rsid w:val="00DF2759"/>
    <w:rsid w:val="00E179C5"/>
    <w:rsid w:val="00EB6CA3"/>
    <w:rsid w:val="00EC3FFA"/>
    <w:rsid w:val="00F01987"/>
    <w:rsid w:val="00F377A5"/>
    <w:rsid w:val="00FD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70553D-E007-49F4-9EC4-F653416A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A74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5A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815A74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815A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docdata">
    <w:name w:val="docdata"/>
    <w:aliases w:val="docy,v5,2577,baiaagaaboqcaaadrwgaaavvcaaaaaaaaaaaaaaaaaaaaaaaaaaaaaaaaaaaaaaaaaaaaaaaaaaaaaaaaaaaaaaaaaaaaaaaaaaaaaaaaaaaaaaaaaaaaaaaaaaaaaaaaaaaaaaaaaaaaaaaaaaaaaaaaaaaaaaaaaaaaaaaaaaaaaaaaaaaaaaaaaaaaaaaaaaaaaaaaaaaaaaaaaaaaaaaaaaaaaaaaaaaaaaa"/>
    <w:basedOn w:val="a0"/>
    <w:rsid w:val="00815A74"/>
  </w:style>
  <w:style w:type="character" w:styleId="a5">
    <w:name w:val="Strong"/>
    <w:basedOn w:val="a0"/>
    <w:uiPriority w:val="22"/>
    <w:qFormat/>
    <w:rsid w:val="00815A74"/>
    <w:rPr>
      <w:b/>
      <w:bCs/>
    </w:rPr>
  </w:style>
  <w:style w:type="paragraph" w:customStyle="1" w:styleId="6707">
    <w:name w:val="6707"/>
    <w:aliases w:val="baiaagaaboqcaaadmhyaaavafgaaaaaaaaaaaaaaaaaaaaaaaaaaaaaaaaaaaaaaaaaaaaaaaaaaaaaaaaaaaaaaaaaaaaaaaaaaaaaaaaaaaaaaaaaaaaaaaaaaaaaaaaaaaaaaaaaaaaaaaaaaaaaaaaaaaaaaaaaaaaaaaaaaaaaaaaaaaaaaaaaaaaaaaaaaaaaaaaaaaaaaaaaaaaaaaaaaaaaaaaaaaaaa"/>
    <w:basedOn w:val="a"/>
    <w:rsid w:val="00815A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662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20D5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Marina_Rada</cp:lastModifiedBy>
  <cp:revision>2</cp:revision>
  <cp:lastPrinted>2024-09-12T08:41:00Z</cp:lastPrinted>
  <dcterms:created xsi:type="dcterms:W3CDTF">2024-09-16T13:21:00Z</dcterms:created>
  <dcterms:modified xsi:type="dcterms:W3CDTF">2024-09-16T13:21:00Z</dcterms:modified>
</cp:coreProperties>
</file>