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9BF" w:rsidRPr="00F80E8E" w:rsidRDefault="00F80E8E" w:rsidP="00F80E8E">
      <w:pPr>
        <w:spacing w:after="0" w:line="285" w:lineRule="atLeast"/>
        <w:jc w:val="right"/>
        <w:rPr>
          <w:rFonts w:ascii="Times New Roman" w:eastAsia="Times New Roman" w:hAnsi="Times New Roman"/>
          <w:b/>
          <w:szCs w:val="18"/>
          <w:lang w:val="uk-UA" w:eastAsia="ru-RU"/>
        </w:rPr>
      </w:pPr>
      <w:r>
        <w:rPr>
          <w:rFonts w:ascii="Times New Roman" w:eastAsia="Times New Roman" w:hAnsi="Times New Roman"/>
          <w:b/>
          <w:szCs w:val="18"/>
          <w:lang w:val="uk-UA" w:eastAsia="ru-RU"/>
        </w:rPr>
        <w:t>Додаток</w:t>
      </w:r>
    </w:p>
    <w:p w:rsidR="00F80E8E" w:rsidRDefault="00F80E8E" w:rsidP="00F80E8E">
      <w:pPr>
        <w:spacing w:after="0" w:line="285" w:lineRule="atLeast"/>
        <w:jc w:val="right"/>
        <w:rPr>
          <w:rFonts w:ascii="Times New Roman" w:eastAsia="Times New Roman" w:hAnsi="Times New Roman"/>
          <w:b/>
          <w:szCs w:val="18"/>
          <w:lang w:val="uk-UA" w:eastAsia="ru-RU"/>
        </w:rPr>
      </w:pPr>
      <w:r w:rsidRPr="00F80E8E">
        <w:rPr>
          <w:rFonts w:ascii="Times New Roman" w:eastAsia="Times New Roman" w:hAnsi="Times New Roman"/>
          <w:b/>
          <w:szCs w:val="18"/>
          <w:lang w:val="uk-UA" w:eastAsia="ru-RU"/>
        </w:rPr>
        <w:t xml:space="preserve">до Рішення виконавчого комітету </w:t>
      </w:r>
    </w:p>
    <w:p w:rsidR="00F80E8E" w:rsidRPr="00F80E8E" w:rsidRDefault="00F80E8E" w:rsidP="00F80E8E">
      <w:pPr>
        <w:spacing w:after="0" w:line="285" w:lineRule="atLeast"/>
        <w:jc w:val="right"/>
        <w:rPr>
          <w:rFonts w:ascii="Times New Roman" w:eastAsia="Times New Roman" w:hAnsi="Times New Roman"/>
          <w:b/>
          <w:szCs w:val="18"/>
          <w:lang w:val="uk-UA" w:eastAsia="ru-RU"/>
        </w:rPr>
      </w:pPr>
      <w:r w:rsidRPr="00F80E8E">
        <w:rPr>
          <w:rFonts w:ascii="Times New Roman" w:eastAsia="Times New Roman" w:hAnsi="Times New Roman"/>
          <w:b/>
          <w:szCs w:val="18"/>
          <w:lang w:val="uk-UA" w:eastAsia="ru-RU"/>
        </w:rPr>
        <w:t xml:space="preserve">Боярської міської ради від </w:t>
      </w:r>
      <w:r w:rsidR="00AB26CD">
        <w:rPr>
          <w:rFonts w:ascii="Times New Roman" w:eastAsia="Times New Roman" w:hAnsi="Times New Roman"/>
          <w:b/>
          <w:szCs w:val="18"/>
          <w:lang w:val="uk-UA" w:eastAsia="ru-RU"/>
        </w:rPr>
        <w:t>09</w:t>
      </w:r>
      <w:r w:rsidRPr="00F80E8E">
        <w:rPr>
          <w:rFonts w:ascii="Times New Roman" w:eastAsia="Times New Roman" w:hAnsi="Times New Roman"/>
          <w:b/>
          <w:szCs w:val="18"/>
          <w:lang w:val="uk-UA" w:eastAsia="ru-RU"/>
        </w:rPr>
        <w:t>.</w:t>
      </w:r>
      <w:r w:rsidR="00AB26CD">
        <w:rPr>
          <w:rFonts w:ascii="Times New Roman" w:eastAsia="Times New Roman" w:hAnsi="Times New Roman"/>
          <w:b/>
          <w:szCs w:val="18"/>
          <w:lang w:val="uk-UA" w:eastAsia="ru-RU"/>
        </w:rPr>
        <w:t>08</w:t>
      </w:r>
      <w:r w:rsidRPr="00F80E8E">
        <w:rPr>
          <w:rFonts w:ascii="Times New Roman" w:eastAsia="Times New Roman" w:hAnsi="Times New Roman"/>
          <w:b/>
          <w:szCs w:val="18"/>
          <w:lang w:val="uk-UA" w:eastAsia="ru-RU"/>
        </w:rPr>
        <w:t>.2024 р. №</w:t>
      </w:r>
      <w:r w:rsidR="00AB26CD">
        <w:rPr>
          <w:rFonts w:ascii="Times New Roman" w:eastAsia="Times New Roman" w:hAnsi="Times New Roman"/>
          <w:b/>
          <w:szCs w:val="18"/>
          <w:lang w:val="uk-UA" w:eastAsia="ru-RU"/>
        </w:rPr>
        <w:t>2/7</w:t>
      </w:r>
      <w:bookmarkStart w:id="0" w:name="_GoBack"/>
      <w:bookmarkEnd w:id="0"/>
    </w:p>
    <w:p w:rsidR="00D979BF" w:rsidRPr="00F80E8E" w:rsidRDefault="00D979BF" w:rsidP="00E64A13">
      <w:pPr>
        <w:spacing w:after="0" w:line="285" w:lineRule="atLeast"/>
        <w:rPr>
          <w:rFonts w:ascii="Arial" w:eastAsia="Times New Roman" w:hAnsi="Arial" w:cs="Arial"/>
          <w:sz w:val="18"/>
          <w:szCs w:val="18"/>
          <w:lang w:val="uk-UA" w:eastAsia="ru-RU"/>
        </w:rPr>
      </w:pPr>
    </w:p>
    <w:p w:rsidR="00E64A13" w:rsidRPr="00F80E8E" w:rsidRDefault="00E64A13" w:rsidP="00E64A13">
      <w:pPr>
        <w:spacing w:after="0" w:line="285" w:lineRule="atLeast"/>
        <w:rPr>
          <w:rFonts w:ascii="Arial" w:eastAsia="Times New Roman" w:hAnsi="Arial" w:cs="Arial"/>
          <w:sz w:val="18"/>
          <w:szCs w:val="18"/>
          <w:lang w:val="uk-UA" w:eastAsia="ru-RU"/>
        </w:rPr>
      </w:pPr>
    </w:p>
    <w:p w:rsidR="00E64A13" w:rsidRPr="00F80E8E" w:rsidRDefault="00E64A13" w:rsidP="00E64A13">
      <w:pPr>
        <w:spacing w:after="0" w:line="285" w:lineRule="atLeast"/>
        <w:rPr>
          <w:rFonts w:ascii="Arial" w:eastAsia="Times New Roman" w:hAnsi="Arial" w:cs="Arial"/>
          <w:sz w:val="18"/>
          <w:szCs w:val="18"/>
          <w:lang w:val="uk-UA" w:eastAsia="ru-RU"/>
        </w:rPr>
      </w:pPr>
    </w:p>
    <w:p w:rsidR="00E64A13" w:rsidRPr="00F80E8E" w:rsidRDefault="00E64A13" w:rsidP="00E64A13">
      <w:pPr>
        <w:spacing w:after="0" w:line="285" w:lineRule="atLeast"/>
        <w:rPr>
          <w:rFonts w:ascii="Arial" w:eastAsia="Times New Roman" w:hAnsi="Arial" w:cs="Arial"/>
          <w:sz w:val="18"/>
          <w:szCs w:val="18"/>
          <w:lang w:val="uk-UA" w:eastAsia="ru-RU"/>
        </w:rPr>
      </w:pPr>
    </w:p>
    <w:p w:rsidR="00E64A13" w:rsidRPr="00F80E8E" w:rsidRDefault="00E64A13" w:rsidP="00E64A13">
      <w:pPr>
        <w:spacing w:after="0" w:line="285" w:lineRule="atLeast"/>
        <w:rPr>
          <w:rFonts w:ascii="Arial" w:eastAsia="Times New Roman" w:hAnsi="Arial" w:cs="Arial"/>
          <w:sz w:val="18"/>
          <w:szCs w:val="18"/>
          <w:lang w:val="uk-UA" w:eastAsia="ru-RU"/>
        </w:rPr>
      </w:pPr>
    </w:p>
    <w:p w:rsidR="00E64A13" w:rsidRPr="00F80E8E" w:rsidRDefault="00E64A13" w:rsidP="00E64A13">
      <w:pPr>
        <w:spacing w:after="0" w:line="285" w:lineRule="atLeast"/>
        <w:rPr>
          <w:rFonts w:ascii="Arial" w:eastAsia="Times New Roman" w:hAnsi="Arial" w:cs="Arial"/>
          <w:sz w:val="18"/>
          <w:szCs w:val="18"/>
          <w:lang w:val="uk-UA" w:eastAsia="ru-RU"/>
        </w:rPr>
      </w:pPr>
    </w:p>
    <w:p w:rsidR="00E64A13" w:rsidRPr="00F80E8E" w:rsidRDefault="00E64A13" w:rsidP="00E64A13">
      <w:pPr>
        <w:spacing w:after="0" w:line="285" w:lineRule="atLeast"/>
        <w:rPr>
          <w:rFonts w:ascii="Arial" w:eastAsia="Times New Roman" w:hAnsi="Arial" w:cs="Arial"/>
          <w:sz w:val="18"/>
          <w:szCs w:val="18"/>
          <w:lang w:val="uk-UA" w:eastAsia="ru-RU"/>
        </w:rPr>
      </w:pPr>
    </w:p>
    <w:p w:rsidR="00E64A13" w:rsidRPr="00F80E8E" w:rsidRDefault="00E64A13" w:rsidP="00E64A13">
      <w:pPr>
        <w:spacing w:after="0" w:line="285" w:lineRule="atLeast"/>
        <w:rPr>
          <w:rFonts w:ascii="Arial" w:eastAsia="Times New Roman" w:hAnsi="Arial" w:cs="Arial"/>
          <w:sz w:val="18"/>
          <w:szCs w:val="18"/>
          <w:lang w:val="uk-UA" w:eastAsia="ru-RU"/>
        </w:rPr>
      </w:pPr>
    </w:p>
    <w:p w:rsidR="00E64A13" w:rsidRPr="00F80E8E" w:rsidRDefault="00E64A13" w:rsidP="00E64A13">
      <w:pPr>
        <w:spacing w:after="0" w:line="285" w:lineRule="atLeast"/>
        <w:rPr>
          <w:rFonts w:ascii="Arial" w:eastAsia="Times New Roman" w:hAnsi="Arial" w:cs="Arial"/>
          <w:sz w:val="18"/>
          <w:szCs w:val="18"/>
          <w:lang w:val="uk-UA" w:eastAsia="ru-RU"/>
        </w:rPr>
      </w:pPr>
    </w:p>
    <w:p w:rsidR="00E64A13" w:rsidRPr="00F80E8E" w:rsidRDefault="00E64A13" w:rsidP="00E64A13">
      <w:pPr>
        <w:spacing w:after="0" w:line="285" w:lineRule="atLeast"/>
        <w:rPr>
          <w:rFonts w:ascii="Arial" w:eastAsia="Times New Roman" w:hAnsi="Arial" w:cs="Arial"/>
          <w:sz w:val="18"/>
          <w:szCs w:val="18"/>
          <w:lang w:val="uk-UA" w:eastAsia="ru-RU"/>
        </w:rPr>
      </w:pPr>
    </w:p>
    <w:p w:rsidR="00E64A13" w:rsidRPr="00F80E8E" w:rsidRDefault="00E64A13" w:rsidP="00E64A13">
      <w:pPr>
        <w:spacing w:after="0" w:line="285" w:lineRule="atLeast"/>
        <w:rPr>
          <w:rFonts w:ascii="Arial" w:eastAsia="Times New Roman" w:hAnsi="Arial" w:cs="Arial"/>
          <w:sz w:val="18"/>
          <w:szCs w:val="18"/>
          <w:lang w:val="uk-UA" w:eastAsia="ru-RU"/>
        </w:rPr>
      </w:pPr>
    </w:p>
    <w:p w:rsidR="00E64A13" w:rsidRPr="00F80E8E" w:rsidRDefault="00E64A13" w:rsidP="00E64A13">
      <w:pPr>
        <w:spacing w:after="0" w:line="285" w:lineRule="atLeast"/>
        <w:rPr>
          <w:rFonts w:ascii="Arial" w:eastAsia="Times New Roman" w:hAnsi="Arial" w:cs="Arial"/>
          <w:sz w:val="18"/>
          <w:szCs w:val="18"/>
          <w:lang w:val="uk-UA" w:eastAsia="ru-RU"/>
        </w:rPr>
      </w:pPr>
    </w:p>
    <w:p w:rsidR="00E64A13" w:rsidRPr="00F80E8E" w:rsidRDefault="00E64A13" w:rsidP="00E64A13">
      <w:pPr>
        <w:spacing w:after="0" w:line="285" w:lineRule="atLeast"/>
        <w:rPr>
          <w:rFonts w:ascii="Arial" w:eastAsia="Times New Roman" w:hAnsi="Arial" w:cs="Arial"/>
          <w:sz w:val="18"/>
          <w:szCs w:val="18"/>
          <w:lang w:val="uk-UA" w:eastAsia="ru-RU"/>
        </w:rPr>
      </w:pPr>
    </w:p>
    <w:p w:rsidR="00AC61A8" w:rsidRPr="00F80E8E" w:rsidRDefault="00AC61A8" w:rsidP="00E64A13">
      <w:pPr>
        <w:spacing w:after="0" w:line="285" w:lineRule="atLeast"/>
        <w:rPr>
          <w:rFonts w:ascii="Arial" w:eastAsia="Times New Roman" w:hAnsi="Arial" w:cs="Arial"/>
          <w:sz w:val="18"/>
          <w:szCs w:val="18"/>
          <w:lang w:val="uk-UA" w:eastAsia="ru-RU"/>
        </w:rPr>
      </w:pPr>
    </w:p>
    <w:p w:rsidR="00B47CAF" w:rsidRPr="00F80E8E" w:rsidRDefault="00B47CAF" w:rsidP="00E64A13">
      <w:pPr>
        <w:spacing w:after="0" w:line="285" w:lineRule="atLeast"/>
        <w:rPr>
          <w:rFonts w:ascii="Arial" w:eastAsia="Times New Roman" w:hAnsi="Arial" w:cs="Arial"/>
          <w:sz w:val="18"/>
          <w:szCs w:val="18"/>
          <w:lang w:val="uk-UA" w:eastAsia="ru-RU"/>
        </w:rPr>
      </w:pPr>
      <w:r w:rsidRPr="00AC61A8">
        <w:rPr>
          <w:rFonts w:ascii="Arial" w:eastAsia="Times New Roman" w:hAnsi="Arial" w:cs="Arial"/>
          <w:sz w:val="18"/>
          <w:szCs w:val="18"/>
          <w:lang w:eastAsia="ru-RU"/>
        </w:rPr>
        <w:t>                               </w:t>
      </w:r>
    </w:p>
    <w:p w:rsidR="00B47CAF" w:rsidRPr="00F80E8E" w:rsidRDefault="00B47CAF" w:rsidP="00E64A13">
      <w:pPr>
        <w:spacing w:after="0" w:line="285" w:lineRule="atLeast"/>
        <w:rPr>
          <w:rFonts w:ascii="Arial" w:eastAsia="Times New Roman" w:hAnsi="Arial" w:cs="Arial"/>
          <w:sz w:val="18"/>
          <w:szCs w:val="18"/>
          <w:lang w:val="uk-UA" w:eastAsia="ru-RU"/>
        </w:rPr>
      </w:pPr>
      <w:r w:rsidRPr="00AC61A8">
        <w:rPr>
          <w:rFonts w:ascii="Arial" w:eastAsia="Times New Roman" w:hAnsi="Arial" w:cs="Arial"/>
          <w:sz w:val="18"/>
          <w:szCs w:val="18"/>
          <w:lang w:eastAsia="ru-RU"/>
        </w:rPr>
        <w:t>                                                           </w:t>
      </w:r>
      <w:r w:rsidRPr="00F80E8E">
        <w:rPr>
          <w:rFonts w:ascii="Arial" w:eastAsia="Times New Roman" w:hAnsi="Arial" w:cs="Arial"/>
          <w:sz w:val="18"/>
          <w:szCs w:val="18"/>
          <w:lang w:val="uk-UA" w:eastAsia="ru-RU"/>
        </w:rPr>
        <w:t xml:space="preserve"> </w:t>
      </w:r>
      <w:r w:rsidRPr="00AC61A8">
        <w:rPr>
          <w:rFonts w:ascii="Arial" w:eastAsia="Times New Roman" w:hAnsi="Arial" w:cs="Arial"/>
          <w:sz w:val="18"/>
          <w:szCs w:val="18"/>
          <w:lang w:eastAsia="ru-RU"/>
        </w:rPr>
        <w:t>                       </w:t>
      </w:r>
    </w:p>
    <w:p w:rsidR="00B47CAF" w:rsidRPr="00AC61A8" w:rsidRDefault="00B47CAF" w:rsidP="00E64A13">
      <w:pPr>
        <w:spacing w:after="0" w:line="285" w:lineRule="atLeast"/>
        <w:jc w:val="center"/>
        <w:rPr>
          <w:rFonts w:ascii="Times New Roman" w:eastAsia="Times New Roman" w:hAnsi="Times New Roman"/>
          <w:sz w:val="32"/>
          <w:szCs w:val="32"/>
          <w:lang w:eastAsia="ru-RU"/>
        </w:rPr>
      </w:pPr>
      <w:r w:rsidRPr="00AC61A8">
        <w:rPr>
          <w:rFonts w:ascii="Times New Roman" w:eastAsia="Times New Roman" w:hAnsi="Times New Roman"/>
          <w:b/>
          <w:bCs/>
          <w:sz w:val="32"/>
          <w:szCs w:val="32"/>
          <w:bdr w:val="none" w:sz="0" w:space="0" w:color="auto" w:frame="1"/>
          <w:lang w:eastAsia="ru-RU"/>
        </w:rPr>
        <w:t>ПОЛОЖЕННЯ</w:t>
      </w:r>
    </w:p>
    <w:p w:rsidR="00B47CAF" w:rsidRPr="00AC61A8" w:rsidRDefault="00B47CAF" w:rsidP="00E64A13">
      <w:pPr>
        <w:spacing w:after="0" w:line="285" w:lineRule="atLeast"/>
        <w:jc w:val="center"/>
        <w:rPr>
          <w:rFonts w:ascii="Times New Roman" w:eastAsia="Times New Roman" w:hAnsi="Times New Roman"/>
          <w:b/>
          <w:bCs/>
          <w:sz w:val="32"/>
          <w:szCs w:val="32"/>
          <w:bdr w:val="none" w:sz="0" w:space="0" w:color="auto" w:frame="1"/>
          <w:lang w:eastAsia="ru-RU"/>
        </w:rPr>
      </w:pPr>
      <w:r w:rsidRPr="00AC61A8">
        <w:rPr>
          <w:rFonts w:ascii="Times New Roman" w:eastAsia="Times New Roman" w:hAnsi="Times New Roman"/>
          <w:b/>
          <w:bCs/>
          <w:sz w:val="32"/>
          <w:szCs w:val="32"/>
          <w:bdr w:val="none" w:sz="0" w:space="0" w:color="auto" w:frame="1"/>
          <w:lang w:eastAsia="ru-RU"/>
        </w:rPr>
        <w:t xml:space="preserve">про надання платних послуг </w:t>
      </w:r>
      <w:r w:rsidR="00F73DB4" w:rsidRPr="00AC61A8">
        <w:rPr>
          <w:rFonts w:ascii="Times New Roman" w:eastAsia="Times New Roman" w:hAnsi="Times New Roman"/>
          <w:b/>
          <w:bCs/>
          <w:sz w:val="32"/>
          <w:szCs w:val="32"/>
          <w:bdr w:val="none" w:sz="0" w:space="0" w:color="auto" w:frame="1"/>
          <w:lang w:val="uk-UA" w:eastAsia="ru-RU"/>
        </w:rPr>
        <w:t>З</w:t>
      </w:r>
      <w:r w:rsidRPr="00AC61A8">
        <w:rPr>
          <w:rFonts w:ascii="Times New Roman" w:eastAsia="Times New Roman" w:hAnsi="Times New Roman"/>
          <w:b/>
          <w:bCs/>
          <w:sz w:val="32"/>
          <w:szCs w:val="32"/>
          <w:bdr w:val="none" w:sz="0" w:space="0" w:color="auto" w:frame="1"/>
          <w:lang w:eastAsia="ru-RU"/>
        </w:rPr>
        <w:t>акладом дошкільної освіти</w:t>
      </w:r>
      <w:r w:rsidR="00460635" w:rsidRPr="00AC61A8">
        <w:rPr>
          <w:rFonts w:ascii="Times New Roman" w:eastAsia="Times New Roman" w:hAnsi="Times New Roman"/>
          <w:b/>
          <w:bCs/>
          <w:sz w:val="32"/>
          <w:szCs w:val="32"/>
          <w:bdr w:val="none" w:sz="0" w:space="0" w:color="auto" w:frame="1"/>
          <w:lang w:val="uk-UA" w:eastAsia="ru-RU"/>
        </w:rPr>
        <w:t xml:space="preserve"> (ясла-садок) «</w:t>
      </w:r>
      <w:r w:rsidR="003F5022">
        <w:rPr>
          <w:rFonts w:ascii="Times New Roman" w:eastAsia="Times New Roman" w:hAnsi="Times New Roman"/>
          <w:b/>
          <w:bCs/>
          <w:sz w:val="32"/>
          <w:szCs w:val="32"/>
          <w:bdr w:val="none" w:sz="0" w:space="0" w:color="auto" w:frame="1"/>
          <w:lang w:val="uk-UA" w:eastAsia="ru-RU"/>
        </w:rPr>
        <w:t>Котигорошко</w:t>
      </w:r>
      <w:r w:rsidR="00460635" w:rsidRPr="00AC61A8">
        <w:rPr>
          <w:rFonts w:ascii="Times New Roman" w:eastAsia="Times New Roman" w:hAnsi="Times New Roman"/>
          <w:b/>
          <w:bCs/>
          <w:sz w:val="32"/>
          <w:szCs w:val="32"/>
          <w:bdr w:val="none" w:sz="0" w:space="0" w:color="auto" w:frame="1"/>
          <w:lang w:val="uk-UA" w:eastAsia="ru-RU"/>
        </w:rPr>
        <w:t>» Боярської міської ради</w:t>
      </w:r>
      <w:r w:rsidRPr="00AC61A8">
        <w:rPr>
          <w:rFonts w:ascii="Times New Roman" w:eastAsia="Times New Roman" w:hAnsi="Times New Roman"/>
          <w:b/>
          <w:bCs/>
          <w:sz w:val="32"/>
          <w:szCs w:val="32"/>
          <w:bdr w:val="none" w:sz="0" w:space="0" w:color="auto" w:frame="1"/>
          <w:lang w:eastAsia="ru-RU"/>
        </w:rPr>
        <w:t xml:space="preserve"> </w:t>
      </w:r>
    </w:p>
    <w:p w:rsidR="007E6FAF" w:rsidRPr="00AC61A8" w:rsidRDefault="007E6FAF" w:rsidP="00E64A13">
      <w:pPr>
        <w:spacing w:after="0" w:line="285" w:lineRule="atLeast"/>
        <w:rPr>
          <w:rFonts w:ascii="Arial" w:eastAsia="Times New Roman" w:hAnsi="Arial" w:cs="Arial"/>
          <w:sz w:val="18"/>
          <w:szCs w:val="18"/>
          <w:lang w:eastAsia="ru-RU"/>
        </w:rPr>
      </w:pPr>
    </w:p>
    <w:p w:rsidR="007E6FAF" w:rsidRPr="00AC61A8" w:rsidRDefault="007E6FAF" w:rsidP="00E64A13">
      <w:pPr>
        <w:spacing w:after="0" w:line="285" w:lineRule="atLeast"/>
        <w:rPr>
          <w:rFonts w:ascii="Arial" w:eastAsia="Times New Roman" w:hAnsi="Arial" w:cs="Arial"/>
          <w:sz w:val="18"/>
          <w:szCs w:val="18"/>
          <w:lang w:eastAsia="ru-RU"/>
        </w:rPr>
      </w:pPr>
    </w:p>
    <w:p w:rsidR="007E6FAF" w:rsidRPr="00AC61A8" w:rsidRDefault="007E6FAF" w:rsidP="00E64A13">
      <w:pPr>
        <w:spacing w:after="0" w:line="285" w:lineRule="atLeast"/>
        <w:rPr>
          <w:rFonts w:ascii="Arial" w:eastAsia="Times New Roman" w:hAnsi="Arial" w:cs="Arial"/>
          <w:sz w:val="18"/>
          <w:szCs w:val="18"/>
          <w:lang w:eastAsia="ru-RU"/>
        </w:rPr>
      </w:pPr>
    </w:p>
    <w:p w:rsidR="007E6FAF" w:rsidRPr="00AC61A8" w:rsidRDefault="007E6FAF" w:rsidP="00E64A13">
      <w:pPr>
        <w:spacing w:after="0" w:line="285" w:lineRule="atLeast"/>
        <w:rPr>
          <w:rFonts w:ascii="Arial" w:eastAsia="Times New Roman" w:hAnsi="Arial" w:cs="Arial"/>
          <w:sz w:val="18"/>
          <w:szCs w:val="18"/>
          <w:lang w:eastAsia="ru-RU"/>
        </w:rPr>
      </w:pPr>
    </w:p>
    <w:p w:rsidR="007E6FAF" w:rsidRPr="00AC61A8" w:rsidRDefault="007E6FAF" w:rsidP="00E64A13">
      <w:pPr>
        <w:spacing w:after="0" w:line="285" w:lineRule="atLeast"/>
        <w:rPr>
          <w:rFonts w:ascii="Arial" w:eastAsia="Times New Roman" w:hAnsi="Arial" w:cs="Arial"/>
          <w:sz w:val="18"/>
          <w:szCs w:val="18"/>
          <w:lang w:eastAsia="ru-RU"/>
        </w:rPr>
      </w:pPr>
    </w:p>
    <w:p w:rsidR="007E6FAF" w:rsidRPr="00AC61A8" w:rsidRDefault="007E6FAF" w:rsidP="00E64A13">
      <w:pPr>
        <w:spacing w:after="0" w:line="285" w:lineRule="atLeast"/>
        <w:rPr>
          <w:rFonts w:ascii="Arial" w:eastAsia="Times New Roman" w:hAnsi="Arial" w:cs="Arial"/>
          <w:sz w:val="18"/>
          <w:szCs w:val="18"/>
          <w:lang w:eastAsia="ru-RU"/>
        </w:rPr>
      </w:pPr>
    </w:p>
    <w:p w:rsidR="007E6FAF" w:rsidRPr="00AC61A8" w:rsidRDefault="007E6FAF" w:rsidP="00E64A13">
      <w:pPr>
        <w:spacing w:after="0" w:line="285" w:lineRule="atLeast"/>
        <w:rPr>
          <w:rFonts w:ascii="Arial" w:eastAsia="Times New Roman" w:hAnsi="Arial" w:cs="Arial"/>
          <w:sz w:val="18"/>
          <w:szCs w:val="18"/>
          <w:lang w:eastAsia="ru-RU"/>
        </w:rPr>
      </w:pPr>
    </w:p>
    <w:p w:rsidR="007E6FAF" w:rsidRPr="00AC61A8" w:rsidRDefault="007E6FAF" w:rsidP="00E64A13">
      <w:pPr>
        <w:spacing w:after="0" w:line="285" w:lineRule="atLeast"/>
        <w:rPr>
          <w:rFonts w:ascii="Arial" w:eastAsia="Times New Roman" w:hAnsi="Arial" w:cs="Arial"/>
          <w:sz w:val="18"/>
          <w:szCs w:val="18"/>
          <w:lang w:eastAsia="ru-RU"/>
        </w:rPr>
      </w:pPr>
    </w:p>
    <w:p w:rsidR="007E6FAF" w:rsidRPr="00AC61A8" w:rsidRDefault="007E6FAF" w:rsidP="00E64A13">
      <w:pPr>
        <w:spacing w:after="0" w:line="285" w:lineRule="atLeast"/>
        <w:rPr>
          <w:rFonts w:ascii="Arial" w:eastAsia="Times New Roman" w:hAnsi="Arial" w:cs="Arial"/>
          <w:sz w:val="18"/>
          <w:szCs w:val="18"/>
          <w:lang w:eastAsia="ru-RU"/>
        </w:rPr>
      </w:pPr>
    </w:p>
    <w:p w:rsidR="007E6FAF" w:rsidRPr="00AC61A8" w:rsidRDefault="007E6FAF" w:rsidP="00E64A13">
      <w:pPr>
        <w:spacing w:after="0" w:line="285" w:lineRule="atLeast"/>
        <w:rPr>
          <w:rFonts w:ascii="Arial" w:eastAsia="Times New Roman" w:hAnsi="Arial" w:cs="Arial"/>
          <w:sz w:val="18"/>
          <w:szCs w:val="18"/>
          <w:lang w:eastAsia="ru-RU"/>
        </w:rPr>
      </w:pPr>
    </w:p>
    <w:p w:rsidR="007E6FAF" w:rsidRPr="00AC61A8" w:rsidRDefault="007E6FAF" w:rsidP="00E64A13">
      <w:pPr>
        <w:spacing w:after="0" w:line="285" w:lineRule="atLeast"/>
        <w:rPr>
          <w:rFonts w:ascii="Arial" w:eastAsia="Times New Roman" w:hAnsi="Arial" w:cs="Arial"/>
          <w:sz w:val="18"/>
          <w:szCs w:val="18"/>
          <w:lang w:eastAsia="ru-RU"/>
        </w:rPr>
      </w:pPr>
    </w:p>
    <w:p w:rsidR="007E6FAF" w:rsidRPr="00AC61A8" w:rsidRDefault="007E6FAF" w:rsidP="00E64A13">
      <w:pPr>
        <w:spacing w:after="0" w:line="285" w:lineRule="atLeast"/>
        <w:rPr>
          <w:rFonts w:ascii="Arial" w:eastAsia="Times New Roman" w:hAnsi="Arial" w:cs="Arial"/>
          <w:sz w:val="18"/>
          <w:szCs w:val="18"/>
          <w:lang w:eastAsia="ru-RU"/>
        </w:rPr>
      </w:pPr>
    </w:p>
    <w:p w:rsidR="007E6FAF" w:rsidRPr="00AC61A8" w:rsidRDefault="007E6FAF" w:rsidP="00E64A13">
      <w:pPr>
        <w:spacing w:after="0" w:line="285" w:lineRule="atLeast"/>
        <w:rPr>
          <w:rFonts w:ascii="Arial" w:eastAsia="Times New Roman" w:hAnsi="Arial" w:cs="Arial"/>
          <w:sz w:val="18"/>
          <w:szCs w:val="18"/>
          <w:lang w:eastAsia="ru-RU"/>
        </w:rPr>
      </w:pPr>
    </w:p>
    <w:p w:rsidR="007E6FAF" w:rsidRPr="00AC61A8" w:rsidRDefault="007E6FAF" w:rsidP="00E64A13">
      <w:pPr>
        <w:spacing w:after="0" w:line="285" w:lineRule="atLeast"/>
        <w:rPr>
          <w:rFonts w:ascii="Arial" w:eastAsia="Times New Roman" w:hAnsi="Arial" w:cs="Arial"/>
          <w:sz w:val="18"/>
          <w:szCs w:val="18"/>
          <w:lang w:eastAsia="ru-RU"/>
        </w:rPr>
      </w:pPr>
    </w:p>
    <w:p w:rsidR="007E6FAF" w:rsidRPr="00AC61A8" w:rsidRDefault="007E6FAF" w:rsidP="00E64A13">
      <w:pPr>
        <w:spacing w:after="0" w:line="285" w:lineRule="atLeast"/>
        <w:rPr>
          <w:rFonts w:ascii="Arial" w:eastAsia="Times New Roman" w:hAnsi="Arial" w:cs="Arial"/>
          <w:sz w:val="18"/>
          <w:szCs w:val="18"/>
          <w:lang w:eastAsia="ru-RU"/>
        </w:rPr>
      </w:pPr>
    </w:p>
    <w:p w:rsidR="00E64A13" w:rsidRPr="00AC61A8" w:rsidRDefault="00E64A13" w:rsidP="00E64A13">
      <w:pPr>
        <w:spacing w:after="0" w:line="285" w:lineRule="atLeast"/>
        <w:rPr>
          <w:rFonts w:ascii="Arial" w:eastAsia="Times New Roman" w:hAnsi="Arial" w:cs="Arial"/>
          <w:sz w:val="18"/>
          <w:szCs w:val="18"/>
          <w:lang w:eastAsia="ru-RU"/>
        </w:rPr>
      </w:pPr>
    </w:p>
    <w:p w:rsidR="00E64A13" w:rsidRPr="00AC61A8" w:rsidRDefault="00E64A13" w:rsidP="00E64A13">
      <w:pPr>
        <w:spacing w:after="0" w:line="285" w:lineRule="atLeast"/>
        <w:rPr>
          <w:rFonts w:ascii="Arial" w:eastAsia="Times New Roman" w:hAnsi="Arial" w:cs="Arial"/>
          <w:sz w:val="18"/>
          <w:szCs w:val="18"/>
          <w:lang w:eastAsia="ru-RU"/>
        </w:rPr>
      </w:pPr>
    </w:p>
    <w:p w:rsidR="00E64A13" w:rsidRPr="00AC61A8" w:rsidRDefault="00E64A13" w:rsidP="00E64A13">
      <w:pPr>
        <w:spacing w:after="0" w:line="285" w:lineRule="atLeast"/>
        <w:rPr>
          <w:rFonts w:ascii="Arial" w:eastAsia="Times New Roman" w:hAnsi="Arial" w:cs="Arial"/>
          <w:sz w:val="18"/>
          <w:szCs w:val="18"/>
          <w:lang w:eastAsia="ru-RU"/>
        </w:rPr>
      </w:pPr>
    </w:p>
    <w:p w:rsidR="00E64A13" w:rsidRPr="00AC61A8" w:rsidRDefault="00E64A13" w:rsidP="00E64A13">
      <w:pPr>
        <w:spacing w:after="0" w:line="285" w:lineRule="atLeast"/>
        <w:rPr>
          <w:rFonts w:ascii="Arial" w:eastAsia="Times New Roman" w:hAnsi="Arial" w:cs="Arial"/>
          <w:sz w:val="18"/>
          <w:szCs w:val="18"/>
          <w:lang w:eastAsia="ru-RU"/>
        </w:rPr>
      </w:pPr>
    </w:p>
    <w:p w:rsidR="00E64A13" w:rsidRPr="00AC61A8" w:rsidRDefault="00E64A13" w:rsidP="00E64A13">
      <w:pPr>
        <w:spacing w:after="0" w:line="285" w:lineRule="atLeast"/>
        <w:rPr>
          <w:rFonts w:ascii="Arial" w:eastAsia="Times New Roman" w:hAnsi="Arial" w:cs="Arial"/>
          <w:sz w:val="18"/>
          <w:szCs w:val="18"/>
          <w:lang w:eastAsia="ru-RU"/>
        </w:rPr>
      </w:pPr>
    </w:p>
    <w:p w:rsidR="00E64A13" w:rsidRPr="00AC61A8" w:rsidRDefault="00E64A13" w:rsidP="00E64A13">
      <w:pPr>
        <w:spacing w:after="0" w:line="285" w:lineRule="atLeast"/>
        <w:rPr>
          <w:rFonts w:ascii="Arial" w:eastAsia="Times New Roman" w:hAnsi="Arial" w:cs="Arial"/>
          <w:sz w:val="18"/>
          <w:szCs w:val="18"/>
          <w:lang w:eastAsia="ru-RU"/>
        </w:rPr>
      </w:pPr>
    </w:p>
    <w:p w:rsidR="00E64A13" w:rsidRPr="00AC61A8" w:rsidRDefault="00E64A13" w:rsidP="00E64A13">
      <w:pPr>
        <w:spacing w:after="0" w:line="285" w:lineRule="atLeast"/>
        <w:rPr>
          <w:rFonts w:ascii="Arial" w:eastAsia="Times New Roman" w:hAnsi="Arial" w:cs="Arial"/>
          <w:sz w:val="18"/>
          <w:szCs w:val="18"/>
          <w:lang w:eastAsia="ru-RU"/>
        </w:rPr>
      </w:pPr>
    </w:p>
    <w:p w:rsidR="00E64A13" w:rsidRPr="00AC61A8" w:rsidRDefault="00E64A13" w:rsidP="00E64A13">
      <w:pPr>
        <w:spacing w:after="0" w:line="285" w:lineRule="atLeast"/>
        <w:rPr>
          <w:rFonts w:ascii="Arial" w:eastAsia="Times New Roman" w:hAnsi="Arial" w:cs="Arial"/>
          <w:sz w:val="18"/>
          <w:szCs w:val="18"/>
          <w:lang w:eastAsia="ru-RU"/>
        </w:rPr>
      </w:pPr>
    </w:p>
    <w:p w:rsidR="00B63A5C" w:rsidRPr="00AC61A8" w:rsidRDefault="00B63A5C" w:rsidP="00E64A13">
      <w:pPr>
        <w:spacing w:after="0" w:line="285" w:lineRule="atLeast"/>
        <w:rPr>
          <w:rFonts w:ascii="Arial" w:eastAsia="Times New Roman" w:hAnsi="Arial" w:cs="Arial"/>
          <w:sz w:val="18"/>
          <w:szCs w:val="18"/>
          <w:lang w:eastAsia="ru-RU"/>
        </w:rPr>
      </w:pPr>
    </w:p>
    <w:p w:rsidR="00B63A5C" w:rsidRPr="00AC61A8" w:rsidRDefault="00B63A5C" w:rsidP="00E64A13">
      <w:pPr>
        <w:spacing w:after="0" w:line="285" w:lineRule="atLeast"/>
        <w:rPr>
          <w:rFonts w:ascii="Arial" w:eastAsia="Times New Roman" w:hAnsi="Arial" w:cs="Arial"/>
          <w:sz w:val="18"/>
          <w:szCs w:val="18"/>
          <w:lang w:eastAsia="ru-RU"/>
        </w:rPr>
      </w:pPr>
    </w:p>
    <w:p w:rsidR="00AC61A8" w:rsidRPr="00AC61A8" w:rsidRDefault="00AC61A8" w:rsidP="00E64A13">
      <w:pPr>
        <w:spacing w:after="0" w:line="285" w:lineRule="atLeast"/>
        <w:rPr>
          <w:rFonts w:ascii="Arial" w:eastAsia="Times New Roman" w:hAnsi="Arial" w:cs="Arial"/>
          <w:sz w:val="18"/>
          <w:szCs w:val="18"/>
          <w:lang w:eastAsia="ru-RU"/>
        </w:rPr>
      </w:pPr>
    </w:p>
    <w:p w:rsidR="00AC61A8" w:rsidRPr="00AC61A8" w:rsidRDefault="00AC61A8" w:rsidP="00E64A13">
      <w:pPr>
        <w:spacing w:after="0" w:line="285" w:lineRule="atLeast"/>
        <w:rPr>
          <w:rFonts w:ascii="Arial" w:eastAsia="Times New Roman" w:hAnsi="Arial" w:cs="Arial"/>
          <w:sz w:val="18"/>
          <w:szCs w:val="18"/>
          <w:lang w:eastAsia="ru-RU"/>
        </w:rPr>
      </w:pPr>
    </w:p>
    <w:p w:rsidR="007E6FAF" w:rsidRPr="00AC61A8" w:rsidRDefault="007E6FAF" w:rsidP="00E64A13">
      <w:pPr>
        <w:spacing w:after="0" w:line="285" w:lineRule="atLeast"/>
        <w:rPr>
          <w:rFonts w:ascii="Arial" w:eastAsia="Times New Roman" w:hAnsi="Arial" w:cs="Arial"/>
          <w:sz w:val="18"/>
          <w:szCs w:val="18"/>
          <w:lang w:eastAsia="ru-RU"/>
        </w:rPr>
      </w:pPr>
    </w:p>
    <w:p w:rsidR="00B63A5C" w:rsidRDefault="00B63A5C" w:rsidP="00E64A13">
      <w:pPr>
        <w:spacing w:after="0" w:line="285" w:lineRule="atLeast"/>
        <w:rPr>
          <w:rFonts w:ascii="Arial" w:eastAsia="Times New Roman" w:hAnsi="Arial" w:cs="Arial"/>
          <w:sz w:val="18"/>
          <w:szCs w:val="18"/>
          <w:lang w:eastAsia="ru-RU"/>
        </w:rPr>
      </w:pPr>
    </w:p>
    <w:p w:rsidR="0074019F" w:rsidRPr="00AC61A8" w:rsidRDefault="0074019F" w:rsidP="00F80E8E">
      <w:pPr>
        <w:spacing w:after="0" w:line="285" w:lineRule="atLeast"/>
        <w:rPr>
          <w:rFonts w:ascii="Times New Roman" w:eastAsia="Times New Roman" w:hAnsi="Times New Roman"/>
          <w:b/>
          <w:bCs/>
          <w:sz w:val="14"/>
          <w:szCs w:val="28"/>
          <w:bdr w:val="none" w:sz="0" w:space="0" w:color="auto" w:frame="1"/>
          <w:lang w:eastAsia="ru-RU"/>
        </w:rPr>
      </w:pPr>
    </w:p>
    <w:p w:rsidR="00B47CAF" w:rsidRPr="00AC61A8" w:rsidRDefault="00B47CAF" w:rsidP="00E64A13">
      <w:pPr>
        <w:spacing w:after="0" w:line="285" w:lineRule="atLeast"/>
        <w:jc w:val="center"/>
        <w:rPr>
          <w:rFonts w:ascii="Times New Roman" w:eastAsia="Times New Roman" w:hAnsi="Times New Roman"/>
          <w:sz w:val="28"/>
          <w:szCs w:val="28"/>
          <w:lang w:eastAsia="ru-RU"/>
        </w:rPr>
      </w:pPr>
      <w:r w:rsidRPr="00AC61A8">
        <w:rPr>
          <w:rFonts w:ascii="Times New Roman" w:eastAsia="Times New Roman" w:hAnsi="Times New Roman"/>
          <w:b/>
          <w:bCs/>
          <w:sz w:val="28"/>
          <w:szCs w:val="28"/>
          <w:bdr w:val="none" w:sz="0" w:space="0" w:color="auto" w:frame="1"/>
          <w:lang w:eastAsia="ru-RU"/>
        </w:rPr>
        <w:lastRenderedPageBreak/>
        <w:t>1. Загальні положення</w:t>
      </w:r>
    </w:p>
    <w:p w:rsidR="00B47CAF" w:rsidRPr="00AC61A8" w:rsidRDefault="00B47CAF" w:rsidP="0074019F">
      <w:pPr>
        <w:spacing w:after="0"/>
        <w:ind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 xml:space="preserve">1.1 Положення </w:t>
      </w:r>
      <w:r w:rsidR="00F73DB4" w:rsidRPr="00AC61A8">
        <w:rPr>
          <w:rFonts w:ascii="Times New Roman" w:eastAsia="Times New Roman" w:hAnsi="Times New Roman"/>
          <w:sz w:val="28"/>
          <w:szCs w:val="28"/>
          <w:lang w:eastAsia="ru-RU"/>
        </w:rPr>
        <w:t>про надання платних послуг Закладом дошкільної освіти (ясла-садок) «</w:t>
      </w:r>
      <w:r w:rsidR="003F5022">
        <w:rPr>
          <w:rFonts w:ascii="Times New Roman" w:eastAsia="Times New Roman" w:hAnsi="Times New Roman"/>
          <w:sz w:val="28"/>
          <w:szCs w:val="28"/>
          <w:lang w:val="uk-UA" w:eastAsia="ru-RU"/>
        </w:rPr>
        <w:t>Котигорошко</w:t>
      </w:r>
      <w:r w:rsidR="00F73DB4" w:rsidRPr="00AC61A8">
        <w:rPr>
          <w:rFonts w:ascii="Times New Roman" w:eastAsia="Times New Roman" w:hAnsi="Times New Roman"/>
          <w:sz w:val="28"/>
          <w:szCs w:val="28"/>
          <w:lang w:eastAsia="ru-RU"/>
        </w:rPr>
        <w:t xml:space="preserve">» Боярської міської ради </w:t>
      </w:r>
      <w:r w:rsidR="00E64A13" w:rsidRPr="00AC61A8">
        <w:rPr>
          <w:rFonts w:ascii="Times New Roman" w:eastAsia="Times New Roman" w:hAnsi="Times New Roman"/>
          <w:bCs/>
          <w:sz w:val="28"/>
          <w:szCs w:val="28"/>
          <w:bdr w:val="none" w:sz="0" w:space="0" w:color="auto" w:frame="1"/>
          <w:lang w:val="uk-UA" w:eastAsia="ru-RU"/>
        </w:rPr>
        <w:t>(</w:t>
      </w:r>
      <w:r w:rsidRPr="00AC61A8">
        <w:rPr>
          <w:rFonts w:ascii="Times New Roman" w:eastAsia="Times New Roman" w:hAnsi="Times New Roman"/>
          <w:bCs/>
          <w:sz w:val="28"/>
          <w:szCs w:val="28"/>
          <w:bdr w:val="none" w:sz="0" w:space="0" w:color="auto" w:frame="1"/>
          <w:lang w:eastAsia="ru-RU"/>
        </w:rPr>
        <w:t>далі – заклад дошкільної освіти)</w:t>
      </w:r>
      <w:r w:rsidRPr="00AC61A8">
        <w:rPr>
          <w:rFonts w:ascii="Times New Roman" w:eastAsia="Times New Roman" w:hAnsi="Times New Roman"/>
          <w:b/>
          <w:bCs/>
          <w:sz w:val="28"/>
          <w:szCs w:val="28"/>
          <w:bdr w:val="none" w:sz="0" w:space="0" w:color="auto" w:frame="1"/>
          <w:lang w:eastAsia="ru-RU"/>
        </w:rPr>
        <w:t> </w:t>
      </w:r>
      <w:r w:rsidRPr="00AC61A8">
        <w:rPr>
          <w:rFonts w:ascii="Times New Roman" w:eastAsia="Times New Roman" w:hAnsi="Times New Roman"/>
          <w:sz w:val="28"/>
          <w:szCs w:val="28"/>
          <w:lang w:eastAsia="ru-RU"/>
        </w:rPr>
        <w:t>розроблено відповідно до частин 2, 3 статті 78 Закону України «Про освіту», частини 5 статті 37 Закону України «Про дошкільну освіту», постанови Кабінету Міністрів України від 27 серпня 2010 № 796 «Про затвердження переліку платних послуг, які можуть надаватися навчальними закладами, іншими установами та закладами системи освіти, що належать до державної та комунальної форми власності», постанови Кабінету Міністрів України від 28 лютого 2002 року № 228 «Про затвердження Порядку складання, розгляду затвердження та основних вимог до виконання кошторисів бюджетних установ», наказу Міністерства освіти і науки України, Міністерства фінансів України та Міністерства економіки України від 23 липня 2010 року №736/902/758 «Про затвердження Порядків надання платних послуг державними та комунальними навчальними закладами», наказу Міністерства фінансів України від 22 червня 2012 року № 758 «Про затвердження порядку відкриття та закриття рахунків у національній валюті в органах Державно</w:t>
      </w:r>
      <w:r w:rsidR="00F73DB4" w:rsidRPr="00AC61A8">
        <w:rPr>
          <w:rFonts w:ascii="Times New Roman" w:eastAsia="Times New Roman" w:hAnsi="Times New Roman"/>
          <w:sz w:val="28"/>
          <w:szCs w:val="28"/>
          <w:lang w:eastAsia="ru-RU"/>
        </w:rPr>
        <w:t>ї казначейської служби України»</w:t>
      </w:r>
      <w:r w:rsidR="00F73DB4" w:rsidRPr="00AC61A8">
        <w:rPr>
          <w:rFonts w:ascii="Times New Roman" w:eastAsia="Times New Roman" w:hAnsi="Times New Roman"/>
          <w:sz w:val="28"/>
          <w:szCs w:val="28"/>
          <w:lang w:val="uk-UA" w:eastAsia="ru-RU"/>
        </w:rPr>
        <w:t>,</w:t>
      </w:r>
      <w:r w:rsidRPr="00AC61A8">
        <w:rPr>
          <w:rFonts w:ascii="Times New Roman" w:eastAsia="Times New Roman" w:hAnsi="Times New Roman"/>
          <w:sz w:val="28"/>
          <w:szCs w:val="28"/>
          <w:lang w:eastAsia="ru-RU"/>
        </w:rPr>
        <w:t xml:space="preserve"> </w:t>
      </w:r>
      <w:r w:rsidR="00F73DB4" w:rsidRPr="00AC61A8">
        <w:rPr>
          <w:rFonts w:ascii="Times New Roman" w:eastAsia="Times New Roman" w:hAnsi="Times New Roman"/>
          <w:sz w:val="28"/>
          <w:szCs w:val="28"/>
          <w:lang w:eastAsia="ru-RU"/>
        </w:rPr>
        <w:t>та інших актів</w:t>
      </w:r>
      <w:r w:rsidRPr="00AC61A8">
        <w:rPr>
          <w:rFonts w:ascii="Times New Roman" w:eastAsia="Times New Roman" w:hAnsi="Times New Roman"/>
          <w:sz w:val="28"/>
          <w:szCs w:val="28"/>
          <w:lang w:eastAsia="ru-RU"/>
        </w:rPr>
        <w:t xml:space="preserve"> законодавства, що регулюють відповідну сферу платних послуг.</w:t>
      </w:r>
    </w:p>
    <w:p w:rsidR="00B47CAF" w:rsidRPr="00AC61A8" w:rsidRDefault="00B47CAF" w:rsidP="0074019F">
      <w:pPr>
        <w:spacing w:after="0"/>
        <w:ind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1.2. Положення впроваджується з метою залучення коштів спеціального фонду бюджету для покра</w:t>
      </w:r>
      <w:r w:rsidR="00F73DB4" w:rsidRPr="00AC61A8">
        <w:rPr>
          <w:rFonts w:ascii="Times New Roman" w:eastAsia="Times New Roman" w:hAnsi="Times New Roman"/>
          <w:sz w:val="28"/>
          <w:szCs w:val="28"/>
          <w:lang w:eastAsia="ru-RU"/>
        </w:rPr>
        <w:t>щення фінансового стану закладу</w:t>
      </w:r>
      <w:r w:rsidRPr="00AC61A8">
        <w:rPr>
          <w:rFonts w:ascii="Times New Roman" w:eastAsia="Times New Roman" w:hAnsi="Times New Roman"/>
          <w:sz w:val="28"/>
          <w:szCs w:val="28"/>
          <w:lang w:eastAsia="ru-RU"/>
        </w:rPr>
        <w:t xml:space="preserve"> дошкільної освіти.</w:t>
      </w:r>
    </w:p>
    <w:p w:rsidR="00B47CAF" w:rsidRPr="00AC61A8" w:rsidRDefault="00B47CAF" w:rsidP="0074019F">
      <w:pPr>
        <w:spacing w:after="0"/>
        <w:ind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1.3. Положення може бути доповнено або змінено відповідно до чинного законодавства</w:t>
      </w:r>
      <w:r w:rsidR="00F73DB4" w:rsidRPr="00AC61A8">
        <w:rPr>
          <w:rFonts w:ascii="Times New Roman" w:eastAsia="Times New Roman" w:hAnsi="Times New Roman"/>
          <w:sz w:val="28"/>
          <w:szCs w:val="28"/>
          <w:lang w:eastAsia="ru-RU"/>
        </w:rPr>
        <w:t xml:space="preserve"> за рішенням засновника закладу</w:t>
      </w:r>
      <w:r w:rsidRPr="00AC61A8">
        <w:rPr>
          <w:rFonts w:ascii="Times New Roman" w:eastAsia="Times New Roman" w:hAnsi="Times New Roman"/>
          <w:sz w:val="28"/>
          <w:szCs w:val="28"/>
          <w:lang w:eastAsia="ru-RU"/>
        </w:rPr>
        <w:t xml:space="preserve"> дошкільної освіти.</w:t>
      </w:r>
    </w:p>
    <w:p w:rsidR="00B47CAF" w:rsidRPr="00AC61A8" w:rsidRDefault="00B47CAF" w:rsidP="0074019F">
      <w:pPr>
        <w:spacing w:after="0"/>
        <w:ind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1.4. Основними джерелами надходжень спеціального фонду бюджету є: батьківська плата, добровільні пожертвування, плата за надання додаткових освітніх послуг, які вносяться у безготівковій формі на розрахунковий рахунок закладу</w:t>
      </w:r>
      <w:r w:rsidR="00C20CBC" w:rsidRPr="00AC61A8">
        <w:rPr>
          <w:rFonts w:ascii="Times New Roman" w:eastAsia="Times New Roman" w:hAnsi="Times New Roman"/>
          <w:sz w:val="28"/>
          <w:szCs w:val="28"/>
          <w:lang w:val="uk-UA" w:eastAsia="ru-RU"/>
        </w:rPr>
        <w:t xml:space="preserve"> дошкільної освіти</w:t>
      </w:r>
      <w:r w:rsidRPr="00AC61A8">
        <w:rPr>
          <w:rFonts w:ascii="Times New Roman" w:eastAsia="Times New Roman" w:hAnsi="Times New Roman"/>
          <w:sz w:val="28"/>
          <w:szCs w:val="28"/>
          <w:lang w:eastAsia="ru-RU"/>
        </w:rPr>
        <w:t>.</w:t>
      </w:r>
    </w:p>
    <w:p w:rsidR="00B47CAF" w:rsidRPr="00AC61A8" w:rsidRDefault="00B47CAF" w:rsidP="0074019F">
      <w:pPr>
        <w:spacing w:after="0"/>
        <w:ind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Додаткові платні послуги надаються понад обсяги, встановлені навчальними планами, та поза діяльністю, що фінансується за рахунок коштів місцевого бюджету.</w:t>
      </w:r>
    </w:p>
    <w:p w:rsidR="00B47CAF" w:rsidRPr="00AC61A8" w:rsidRDefault="00B47CAF" w:rsidP="0074019F">
      <w:pPr>
        <w:spacing w:after="0"/>
        <w:ind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 xml:space="preserve">Метою організації платних послуг є отримання понад бюджетного фінансування для розширення освітньої діяльності закладів, збільшення спектру освітніх та інших послуг, які не передбачені бюджетним фінансуванням за штатним розписом, але батьки та діти мають бажання займатися цим видом </w:t>
      </w:r>
      <w:r w:rsidR="003B548A" w:rsidRPr="00AC61A8">
        <w:rPr>
          <w:rFonts w:ascii="Times New Roman" w:eastAsia="Times New Roman" w:hAnsi="Times New Roman"/>
          <w:sz w:val="28"/>
          <w:szCs w:val="28"/>
          <w:lang w:val="uk-UA" w:eastAsia="ru-RU"/>
        </w:rPr>
        <w:t>освітньої</w:t>
      </w:r>
      <w:r w:rsidRPr="00AC61A8">
        <w:rPr>
          <w:rFonts w:ascii="Times New Roman" w:eastAsia="Times New Roman" w:hAnsi="Times New Roman"/>
          <w:sz w:val="28"/>
          <w:szCs w:val="28"/>
          <w:lang w:eastAsia="ru-RU"/>
        </w:rPr>
        <w:t xml:space="preserve"> діяльності, а також:</w:t>
      </w:r>
    </w:p>
    <w:p w:rsidR="00B47CAF" w:rsidRPr="00AC61A8" w:rsidRDefault="009346E0" w:rsidP="0074019F">
      <w:pPr>
        <w:spacing w:after="0"/>
        <w:ind w:firstLine="567"/>
        <w:jc w:val="both"/>
        <w:rPr>
          <w:rFonts w:ascii="Times New Roman" w:eastAsia="Times New Roman" w:hAnsi="Times New Roman"/>
          <w:sz w:val="28"/>
          <w:szCs w:val="28"/>
          <w:lang w:val="uk-UA" w:eastAsia="ru-RU"/>
        </w:rPr>
      </w:pPr>
      <w:r w:rsidRPr="00AC61A8">
        <w:rPr>
          <w:rFonts w:ascii="Times New Roman" w:eastAsia="Times New Roman" w:hAnsi="Times New Roman"/>
          <w:sz w:val="28"/>
          <w:szCs w:val="28"/>
          <w:lang w:val="uk-UA" w:eastAsia="ru-RU"/>
        </w:rPr>
        <w:t xml:space="preserve">- </w:t>
      </w:r>
      <w:r w:rsidR="00B47CAF" w:rsidRPr="00AC61A8">
        <w:rPr>
          <w:rFonts w:ascii="Times New Roman" w:eastAsia="Times New Roman" w:hAnsi="Times New Roman"/>
          <w:sz w:val="28"/>
          <w:szCs w:val="28"/>
          <w:lang w:val="uk-UA" w:eastAsia="ru-RU"/>
        </w:rPr>
        <w:t>забезпечення формування та розвитку природних здібностей та задатків</w:t>
      </w:r>
      <w:r w:rsidR="00F73DB4" w:rsidRPr="00AC61A8">
        <w:rPr>
          <w:rFonts w:ascii="Times New Roman" w:eastAsia="Times New Roman" w:hAnsi="Times New Roman"/>
          <w:sz w:val="28"/>
          <w:szCs w:val="28"/>
          <w:lang w:val="uk-UA" w:eastAsia="ru-RU"/>
        </w:rPr>
        <w:t xml:space="preserve"> </w:t>
      </w:r>
      <w:r w:rsidR="00B47CAF" w:rsidRPr="00AC61A8">
        <w:rPr>
          <w:rFonts w:ascii="Times New Roman" w:eastAsia="Times New Roman" w:hAnsi="Times New Roman"/>
          <w:sz w:val="28"/>
          <w:szCs w:val="28"/>
          <w:lang w:val="uk-UA" w:eastAsia="ru-RU"/>
        </w:rPr>
        <w:t>дітей, активізацію дитячої творчості, своєчасного виявлення обдарованості дітей;</w:t>
      </w:r>
    </w:p>
    <w:p w:rsidR="00B47CAF" w:rsidRPr="00AC61A8" w:rsidRDefault="009346E0" w:rsidP="0074019F">
      <w:pPr>
        <w:spacing w:after="0"/>
        <w:ind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val="uk-UA" w:eastAsia="ru-RU"/>
        </w:rPr>
        <w:t xml:space="preserve">- </w:t>
      </w:r>
      <w:r w:rsidR="00B47CAF" w:rsidRPr="00AC61A8">
        <w:rPr>
          <w:rFonts w:ascii="Times New Roman" w:eastAsia="Times New Roman" w:hAnsi="Times New Roman"/>
          <w:sz w:val="28"/>
          <w:szCs w:val="28"/>
          <w:lang w:eastAsia="ru-RU"/>
        </w:rPr>
        <w:t>задоволення потреби і цікавості дитини до певного виду діяльності;</w:t>
      </w:r>
    </w:p>
    <w:p w:rsidR="00F73DB4" w:rsidRPr="00AC61A8" w:rsidRDefault="009346E0" w:rsidP="0074019F">
      <w:pPr>
        <w:spacing w:after="0"/>
        <w:ind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val="uk-UA" w:eastAsia="ru-RU"/>
        </w:rPr>
        <w:t xml:space="preserve">- </w:t>
      </w:r>
      <w:r w:rsidR="00B47CAF" w:rsidRPr="00AC61A8">
        <w:rPr>
          <w:rFonts w:ascii="Times New Roman" w:eastAsia="Times New Roman" w:hAnsi="Times New Roman"/>
          <w:sz w:val="28"/>
          <w:szCs w:val="28"/>
          <w:lang w:eastAsia="ru-RU"/>
        </w:rPr>
        <w:t>активного впровадження інноваційних освітніх технологій у навчально-</w:t>
      </w:r>
      <w:r w:rsidR="00F73DB4" w:rsidRPr="00AC61A8">
        <w:rPr>
          <w:rFonts w:ascii="Times New Roman" w:eastAsia="Times New Roman" w:hAnsi="Times New Roman"/>
          <w:sz w:val="28"/>
          <w:szCs w:val="28"/>
          <w:lang w:eastAsia="ru-RU"/>
        </w:rPr>
        <w:t>виховний процес;</w:t>
      </w:r>
    </w:p>
    <w:p w:rsidR="00B47CAF" w:rsidRPr="00AC61A8" w:rsidRDefault="009346E0" w:rsidP="0074019F">
      <w:pPr>
        <w:spacing w:after="0"/>
        <w:ind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val="uk-UA" w:eastAsia="ru-RU"/>
        </w:rPr>
        <w:lastRenderedPageBreak/>
        <w:t>-</w:t>
      </w:r>
      <w:r w:rsidRPr="00AC61A8">
        <w:rPr>
          <w:rFonts w:ascii="Times New Roman" w:eastAsia="Times New Roman" w:hAnsi="Times New Roman"/>
          <w:sz w:val="28"/>
          <w:szCs w:val="28"/>
          <w:lang w:eastAsia="ru-RU"/>
        </w:rPr>
        <w:t xml:space="preserve"> </w:t>
      </w:r>
      <w:r w:rsidR="00B47CAF" w:rsidRPr="00AC61A8">
        <w:rPr>
          <w:rFonts w:ascii="Times New Roman" w:eastAsia="Times New Roman" w:hAnsi="Times New Roman"/>
          <w:sz w:val="28"/>
          <w:szCs w:val="28"/>
          <w:lang w:eastAsia="ru-RU"/>
        </w:rPr>
        <w:t>забезпечення мовного розвитку  дітей</w:t>
      </w:r>
      <w:r w:rsidR="00F73DB4" w:rsidRPr="00AC61A8">
        <w:rPr>
          <w:rFonts w:ascii="Times New Roman" w:eastAsia="Times New Roman" w:hAnsi="Times New Roman"/>
          <w:sz w:val="28"/>
          <w:szCs w:val="28"/>
          <w:lang w:eastAsia="ru-RU"/>
        </w:rPr>
        <w:t xml:space="preserve"> дошкільного віку шляхом </w:t>
      </w:r>
      <w:r w:rsidR="00B47CAF" w:rsidRPr="00AC61A8">
        <w:rPr>
          <w:rFonts w:ascii="Times New Roman" w:eastAsia="Times New Roman" w:hAnsi="Times New Roman"/>
          <w:sz w:val="28"/>
          <w:szCs w:val="28"/>
          <w:lang w:eastAsia="ru-RU"/>
        </w:rPr>
        <w:t>своєчасного</w:t>
      </w:r>
      <w:r w:rsidR="00F73DB4" w:rsidRPr="00AC61A8">
        <w:rPr>
          <w:rFonts w:ascii="Times New Roman" w:eastAsia="Times New Roman" w:hAnsi="Times New Roman"/>
          <w:sz w:val="28"/>
          <w:szCs w:val="28"/>
          <w:lang w:val="uk-UA" w:eastAsia="ru-RU"/>
        </w:rPr>
        <w:t xml:space="preserve"> </w:t>
      </w:r>
      <w:r w:rsidR="00F73DB4" w:rsidRPr="00AC61A8">
        <w:rPr>
          <w:rFonts w:ascii="Times New Roman" w:eastAsia="Times New Roman" w:hAnsi="Times New Roman"/>
          <w:sz w:val="28"/>
          <w:szCs w:val="28"/>
          <w:lang w:eastAsia="ru-RU"/>
        </w:rPr>
        <w:t>надання</w:t>
      </w:r>
      <w:r w:rsidR="00B47CAF" w:rsidRPr="00AC61A8">
        <w:rPr>
          <w:rFonts w:ascii="Times New Roman" w:eastAsia="Times New Roman" w:hAnsi="Times New Roman"/>
          <w:sz w:val="28"/>
          <w:szCs w:val="28"/>
          <w:lang w:eastAsia="ru-RU"/>
        </w:rPr>
        <w:t xml:space="preserve"> логопедичної допомоги;</w:t>
      </w:r>
    </w:p>
    <w:p w:rsidR="00B47CAF" w:rsidRDefault="009346E0" w:rsidP="0074019F">
      <w:pPr>
        <w:spacing w:after="0"/>
        <w:ind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val="uk-UA" w:eastAsia="ru-RU"/>
        </w:rPr>
        <w:t xml:space="preserve">- </w:t>
      </w:r>
      <w:r w:rsidR="00B47CAF" w:rsidRPr="00AC61A8">
        <w:rPr>
          <w:rFonts w:ascii="Times New Roman" w:eastAsia="Times New Roman" w:hAnsi="Times New Roman"/>
          <w:sz w:val="28"/>
          <w:szCs w:val="28"/>
          <w:lang w:eastAsia="ru-RU"/>
        </w:rPr>
        <w:t>забезпечення естетичного розвитку дітей в різних видах образотворчої</w:t>
      </w:r>
      <w:r w:rsidR="00F73DB4" w:rsidRPr="00AC61A8">
        <w:rPr>
          <w:rFonts w:ascii="Times New Roman" w:eastAsia="Times New Roman" w:hAnsi="Times New Roman"/>
          <w:sz w:val="28"/>
          <w:szCs w:val="28"/>
          <w:lang w:val="uk-UA" w:eastAsia="ru-RU"/>
        </w:rPr>
        <w:t xml:space="preserve"> </w:t>
      </w:r>
      <w:r w:rsidR="00B47CAF" w:rsidRPr="00AC61A8">
        <w:rPr>
          <w:rFonts w:ascii="Times New Roman" w:eastAsia="Times New Roman" w:hAnsi="Times New Roman"/>
          <w:sz w:val="28"/>
          <w:szCs w:val="28"/>
          <w:lang w:eastAsia="ru-RU"/>
        </w:rPr>
        <w:t>діяльності тощо.</w:t>
      </w:r>
    </w:p>
    <w:p w:rsidR="00FF2DE9" w:rsidRPr="00FF2DE9" w:rsidRDefault="00FF2DE9" w:rsidP="0074019F">
      <w:pPr>
        <w:spacing w:after="0"/>
        <w:ind w:firstLine="567"/>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1.5. Користуватись платними послугами у закладі дошкільної освіти можуть лише здобувачі освіти цього закладу дошкільної освіти.</w:t>
      </w:r>
    </w:p>
    <w:p w:rsidR="0074019F" w:rsidRPr="00AC61A8" w:rsidRDefault="0074019F" w:rsidP="0074019F">
      <w:pPr>
        <w:spacing w:after="0"/>
        <w:jc w:val="both"/>
        <w:rPr>
          <w:rFonts w:ascii="Times New Roman" w:eastAsia="Times New Roman" w:hAnsi="Times New Roman"/>
          <w:sz w:val="36"/>
          <w:szCs w:val="28"/>
          <w:lang w:eastAsia="ru-RU"/>
        </w:rPr>
      </w:pPr>
    </w:p>
    <w:p w:rsidR="0074019F" w:rsidRPr="00AC61A8" w:rsidRDefault="0074019F" w:rsidP="0074019F">
      <w:pPr>
        <w:spacing w:after="0"/>
        <w:jc w:val="both"/>
        <w:rPr>
          <w:rFonts w:ascii="Times New Roman" w:eastAsia="Times New Roman" w:hAnsi="Times New Roman"/>
          <w:sz w:val="2"/>
          <w:szCs w:val="28"/>
          <w:lang w:eastAsia="ru-RU"/>
        </w:rPr>
      </w:pPr>
    </w:p>
    <w:p w:rsidR="00B47CAF" w:rsidRPr="00AC61A8" w:rsidRDefault="00B47CAF" w:rsidP="0074019F">
      <w:pPr>
        <w:spacing w:after="0"/>
        <w:jc w:val="center"/>
        <w:rPr>
          <w:rFonts w:ascii="Times New Roman" w:eastAsia="Times New Roman" w:hAnsi="Times New Roman"/>
          <w:sz w:val="28"/>
          <w:szCs w:val="28"/>
          <w:lang w:eastAsia="ru-RU"/>
        </w:rPr>
      </w:pPr>
      <w:r w:rsidRPr="00AC61A8">
        <w:rPr>
          <w:rFonts w:ascii="Times New Roman" w:eastAsia="Times New Roman" w:hAnsi="Times New Roman"/>
          <w:b/>
          <w:bCs/>
          <w:sz w:val="28"/>
          <w:szCs w:val="28"/>
          <w:bdr w:val="none" w:sz="0" w:space="0" w:color="auto" w:frame="1"/>
          <w:lang w:eastAsia="ru-RU"/>
        </w:rPr>
        <w:t>2. Порядок надання платних послуг</w:t>
      </w:r>
    </w:p>
    <w:p w:rsidR="00B47CAF" w:rsidRPr="00AC61A8" w:rsidRDefault="00B47CAF" w:rsidP="0074019F">
      <w:pPr>
        <w:spacing w:after="0"/>
        <w:ind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 xml:space="preserve">2.1. Порядок надання платних освітніх та інших послуг закладам дошкільної освіти </w:t>
      </w:r>
      <w:r w:rsidR="00CA1FC5" w:rsidRPr="00AC61A8">
        <w:rPr>
          <w:rFonts w:ascii="Times New Roman" w:eastAsia="Times New Roman" w:hAnsi="Times New Roman"/>
          <w:sz w:val="28"/>
          <w:szCs w:val="28"/>
          <w:lang w:val="uk-UA" w:eastAsia="ru-RU"/>
        </w:rPr>
        <w:t>регулюється</w:t>
      </w:r>
      <w:r w:rsidRPr="00AC61A8">
        <w:rPr>
          <w:rFonts w:ascii="Times New Roman" w:eastAsia="Times New Roman" w:hAnsi="Times New Roman"/>
          <w:sz w:val="28"/>
          <w:szCs w:val="28"/>
          <w:lang w:eastAsia="ru-RU"/>
        </w:rPr>
        <w:t xml:space="preserve"> </w:t>
      </w:r>
      <w:r w:rsidR="00CA1FC5" w:rsidRPr="00AC61A8">
        <w:rPr>
          <w:rFonts w:ascii="Times New Roman" w:eastAsia="Times New Roman" w:hAnsi="Times New Roman"/>
          <w:sz w:val="28"/>
          <w:szCs w:val="28"/>
          <w:lang w:val="uk-UA" w:eastAsia="ru-RU"/>
        </w:rPr>
        <w:t>нормативно-правовими актами, вказаними в п.1.1 цього Положення та іншим законодавством</w:t>
      </w:r>
      <w:r w:rsidR="00CA1FC5" w:rsidRPr="00AC61A8">
        <w:rPr>
          <w:rFonts w:ascii="Times New Roman" w:eastAsia="Times New Roman" w:hAnsi="Times New Roman"/>
          <w:sz w:val="28"/>
          <w:szCs w:val="28"/>
          <w:lang w:eastAsia="ru-RU"/>
        </w:rPr>
        <w:t xml:space="preserve">, що регулює </w:t>
      </w:r>
      <w:r w:rsidRPr="00AC61A8">
        <w:rPr>
          <w:rFonts w:ascii="Times New Roman" w:eastAsia="Times New Roman" w:hAnsi="Times New Roman"/>
          <w:sz w:val="28"/>
          <w:szCs w:val="28"/>
          <w:lang w:eastAsia="ru-RU"/>
        </w:rPr>
        <w:t>відповідну сферу платних послуг.</w:t>
      </w:r>
    </w:p>
    <w:p w:rsidR="00B47CAF" w:rsidRPr="00AC61A8" w:rsidRDefault="00B47CAF" w:rsidP="0074019F">
      <w:pPr>
        <w:spacing w:after="0"/>
        <w:ind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2.2. Заклад дошкільної освіти зобов’язаний безкоштовно надавати повну, доступну та достовірну інформацію щодо порядку та умов надання конкретної платної освітньої послуги, її вартості, порядку та строку оплати.</w:t>
      </w:r>
    </w:p>
    <w:p w:rsidR="00B47CAF" w:rsidRPr="00AC61A8" w:rsidRDefault="00B47CAF" w:rsidP="0074019F">
      <w:pPr>
        <w:spacing w:after="0"/>
        <w:ind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2.3. Перелік платних освітніх та ін</w:t>
      </w:r>
      <w:r w:rsidR="00CA1FC5" w:rsidRPr="00AC61A8">
        <w:rPr>
          <w:rFonts w:ascii="Times New Roman" w:eastAsia="Times New Roman" w:hAnsi="Times New Roman"/>
          <w:sz w:val="28"/>
          <w:szCs w:val="28"/>
          <w:lang w:eastAsia="ru-RU"/>
        </w:rPr>
        <w:t>ших послуг, що надаються закладо</w:t>
      </w:r>
      <w:r w:rsidRPr="00AC61A8">
        <w:rPr>
          <w:rFonts w:ascii="Times New Roman" w:eastAsia="Times New Roman" w:hAnsi="Times New Roman"/>
          <w:sz w:val="28"/>
          <w:szCs w:val="28"/>
          <w:lang w:eastAsia="ru-RU"/>
        </w:rPr>
        <w:t>м дошкільної освіти, передбачаються цим Положенням, </w:t>
      </w:r>
      <w:bookmarkStart w:id="1" w:name="_Hlk88383799"/>
      <w:r w:rsidRPr="00AC61A8">
        <w:rPr>
          <w:rFonts w:ascii="Times New Roman" w:eastAsia="Times New Roman" w:hAnsi="Times New Roman"/>
          <w:sz w:val="28"/>
          <w:szCs w:val="28"/>
          <w:bdr w:val="none" w:sz="0" w:space="0" w:color="auto" w:frame="1"/>
          <w:lang w:eastAsia="ru-RU"/>
        </w:rPr>
        <w:t xml:space="preserve">яке затверджується </w:t>
      </w:r>
      <w:r w:rsidR="00CA1FC5" w:rsidRPr="00AC61A8">
        <w:rPr>
          <w:rFonts w:ascii="Times New Roman" w:eastAsia="Times New Roman" w:hAnsi="Times New Roman"/>
          <w:sz w:val="28"/>
          <w:szCs w:val="28"/>
          <w:bdr w:val="none" w:sz="0" w:space="0" w:color="auto" w:frame="1"/>
          <w:lang w:val="uk-UA" w:eastAsia="ru-RU"/>
        </w:rPr>
        <w:t>Боярською</w:t>
      </w:r>
      <w:r w:rsidR="00CA1FC5" w:rsidRPr="00AC61A8">
        <w:rPr>
          <w:rFonts w:ascii="Times New Roman" w:eastAsia="Times New Roman" w:hAnsi="Times New Roman"/>
          <w:sz w:val="28"/>
          <w:szCs w:val="28"/>
          <w:bdr w:val="none" w:sz="0" w:space="0" w:color="auto" w:frame="1"/>
          <w:lang w:eastAsia="ru-RU"/>
        </w:rPr>
        <w:t xml:space="preserve"> міською радою</w:t>
      </w:r>
      <w:r w:rsidRPr="00AC61A8">
        <w:rPr>
          <w:rFonts w:ascii="Times New Roman" w:eastAsia="Times New Roman" w:hAnsi="Times New Roman"/>
          <w:sz w:val="28"/>
          <w:szCs w:val="28"/>
          <w:bdr w:val="none" w:sz="0" w:space="0" w:color="auto" w:frame="1"/>
          <w:lang w:eastAsia="ru-RU"/>
        </w:rPr>
        <w:t xml:space="preserve">. Тарифи на платні послуги, що </w:t>
      </w:r>
      <w:r w:rsidR="00CA1FC5" w:rsidRPr="00AC61A8">
        <w:rPr>
          <w:rFonts w:ascii="Times New Roman" w:eastAsia="Times New Roman" w:hAnsi="Times New Roman"/>
          <w:sz w:val="28"/>
          <w:szCs w:val="28"/>
          <w:bdr w:val="none" w:sz="0" w:space="0" w:color="auto" w:frame="1"/>
          <w:lang w:eastAsia="ru-RU"/>
        </w:rPr>
        <w:t>надаються закладом</w:t>
      </w:r>
      <w:r w:rsidRPr="00AC61A8">
        <w:rPr>
          <w:rFonts w:ascii="Times New Roman" w:eastAsia="Times New Roman" w:hAnsi="Times New Roman"/>
          <w:sz w:val="28"/>
          <w:szCs w:val="28"/>
          <w:bdr w:val="none" w:sz="0" w:space="0" w:color="auto" w:frame="1"/>
          <w:lang w:eastAsia="ru-RU"/>
        </w:rPr>
        <w:t xml:space="preserve"> дошкільної освіти, розроблені на основі калькуляції до розрахунку витрат, затверджуються </w:t>
      </w:r>
      <w:r w:rsidR="00CA1FC5" w:rsidRPr="00AC61A8">
        <w:rPr>
          <w:rFonts w:ascii="Times New Roman" w:eastAsia="Times New Roman" w:hAnsi="Times New Roman"/>
          <w:sz w:val="28"/>
          <w:szCs w:val="28"/>
          <w:bdr w:val="none" w:sz="0" w:space="0" w:color="auto" w:frame="1"/>
          <w:lang w:val="uk-UA" w:eastAsia="ru-RU"/>
        </w:rPr>
        <w:t>Боярською</w:t>
      </w:r>
      <w:r w:rsidR="00CA1FC5" w:rsidRPr="00AC61A8">
        <w:rPr>
          <w:rFonts w:ascii="Times New Roman" w:eastAsia="Times New Roman" w:hAnsi="Times New Roman"/>
          <w:sz w:val="28"/>
          <w:szCs w:val="28"/>
          <w:bdr w:val="none" w:sz="0" w:space="0" w:color="auto" w:frame="1"/>
          <w:lang w:eastAsia="ru-RU"/>
        </w:rPr>
        <w:t xml:space="preserve"> міською радою</w:t>
      </w:r>
      <w:r w:rsidRPr="00AC61A8">
        <w:rPr>
          <w:rFonts w:ascii="Times New Roman" w:eastAsia="Times New Roman" w:hAnsi="Times New Roman"/>
          <w:sz w:val="28"/>
          <w:szCs w:val="28"/>
          <w:bdr w:val="none" w:sz="0" w:space="0" w:color="auto" w:frame="1"/>
          <w:lang w:eastAsia="ru-RU"/>
        </w:rPr>
        <w:t>, та переглядаються в міру необхідності закладом дошкільної освіти при зростанні цін на складові елементи, що визначають вартість платної послуги.</w:t>
      </w:r>
      <w:bookmarkEnd w:id="1"/>
    </w:p>
    <w:p w:rsidR="00B47CAF" w:rsidRPr="00AC61A8" w:rsidRDefault="00B47CAF" w:rsidP="0074019F">
      <w:pPr>
        <w:spacing w:after="0"/>
        <w:ind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 xml:space="preserve">2.4. </w:t>
      </w:r>
      <w:r w:rsidR="009346E0" w:rsidRPr="00AC61A8">
        <w:rPr>
          <w:rFonts w:ascii="Times New Roman" w:eastAsia="Times New Roman" w:hAnsi="Times New Roman"/>
          <w:sz w:val="28"/>
          <w:szCs w:val="28"/>
          <w:lang w:val="uk-UA" w:eastAsia="ru-RU"/>
        </w:rPr>
        <w:t>П</w:t>
      </w:r>
      <w:r w:rsidRPr="00AC61A8">
        <w:rPr>
          <w:rFonts w:ascii="Times New Roman" w:eastAsia="Times New Roman" w:hAnsi="Times New Roman"/>
          <w:sz w:val="28"/>
          <w:szCs w:val="28"/>
          <w:lang w:eastAsia="ru-RU"/>
        </w:rPr>
        <w:t>латні послуги надаються на підставі письмової заяви батьків або осіб, що їх замінюють, що складається замовником у довільній формі; договору (контракту) - для фізичної або юридичної особи (Додаток до Положення).</w:t>
      </w:r>
    </w:p>
    <w:p w:rsidR="00B47CAF" w:rsidRPr="00AC61A8" w:rsidRDefault="00B47CAF" w:rsidP="0074019F">
      <w:pPr>
        <w:spacing w:after="0"/>
        <w:ind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 xml:space="preserve">2.5. </w:t>
      </w:r>
      <w:r w:rsidR="009346E0" w:rsidRPr="00AC61A8">
        <w:rPr>
          <w:rFonts w:ascii="Times New Roman" w:eastAsia="Times New Roman" w:hAnsi="Times New Roman"/>
          <w:sz w:val="28"/>
          <w:szCs w:val="28"/>
          <w:lang w:val="uk-UA" w:eastAsia="ru-RU"/>
        </w:rPr>
        <w:t>П</w:t>
      </w:r>
      <w:r w:rsidRPr="00AC61A8">
        <w:rPr>
          <w:rFonts w:ascii="Times New Roman" w:eastAsia="Times New Roman" w:hAnsi="Times New Roman"/>
          <w:sz w:val="28"/>
          <w:szCs w:val="28"/>
          <w:lang w:eastAsia="ru-RU"/>
        </w:rPr>
        <w:t>латні послуги надаються у формі гурткової роботи та групових занять.</w:t>
      </w:r>
    </w:p>
    <w:p w:rsidR="00B47CAF" w:rsidRPr="00AC61A8" w:rsidRDefault="00B47CAF" w:rsidP="0074019F">
      <w:pPr>
        <w:spacing w:after="0"/>
        <w:ind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2.6. Для надання платних послуг залучаються педагогічні праців</w:t>
      </w:r>
      <w:r w:rsidR="004A1B4D" w:rsidRPr="00AC61A8">
        <w:rPr>
          <w:rFonts w:ascii="Times New Roman" w:eastAsia="Times New Roman" w:hAnsi="Times New Roman"/>
          <w:sz w:val="28"/>
          <w:szCs w:val="28"/>
          <w:lang w:eastAsia="ru-RU"/>
        </w:rPr>
        <w:t>ники закладу дошкільної освіти</w:t>
      </w:r>
      <w:r w:rsidRPr="00AC61A8">
        <w:rPr>
          <w:rFonts w:ascii="Times New Roman" w:eastAsia="Times New Roman" w:hAnsi="Times New Roman"/>
          <w:sz w:val="28"/>
          <w:szCs w:val="28"/>
          <w:lang w:eastAsia="ru-RU"/>
        </w:rPr>
        <w:t>.</w:t>
      </w:r>
    </w:p>
    <w:p w:rsidR="00B47CAF" w:rsidRPr="00AC61A8" w:rsidRDefault="00B47CAF" w:rsidP="0074019F">
      <w:pPr>
        <w:spacing w:after="0"/>
        <w:ind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 xml:space="preserve">2.7. </w:t>
      </w:r>
      <w:r w:rsidR="009346E0" w:rsidRPr="00AC61A8">
        <w:rPr>
          <w:rFonts w:ascii="Times New Roman" w:eastAsia="Times New Roman" w:hAnsi="Times New Roman"/>
          <w:sz w:val="28"/>
          <w:szCs w:val="28"/>
          <w:lang w:val="uk-UA" w:eastAsia="ru-RU"/>
        </w:rPr>
        <w:t>Платні</w:t>
      </w:r>
      <w:r w:rsidRPr="00AC61A8">
        <w:rPr>
          <w:rFonts w:ascii="Times New Roman" w:eastAsia="Times New Roman" w:hAnsi="Times New Roman"/>
          <w:sz w:val="28"/>
          <w:szCs w:val="28"/>
          <w:lang w:eastAsia="ru-RU"/>
        </w:rPr>
        <w:t xml:space="preserve"> послуги здійснюються відповідно до чинних, затверджених МОН України програм та спеціально розроблених і затверджених педагогічною радою </w:t>
      </w:r>
      <w:r w:rsidR="00CA1FC5" w:rsidRPr="00AC61A8">
        <w:rPr>
          <w:rFonts w:ascii="Times New Roman" w:eastAsia="Times New Roman" w:hAnsi="Times New Roman"/>
          <w:sz w:val="28"/>
          <w:szCs w:val="28"/>
          <w:lang w:val="uk-UA" w:eastAsia="ru-RU"/>
        </w:rPr>
        <w:t xml:space="preserve">закладу </w:t>
      </w:r>
      <w:r w:rsidRPr="00AC61A8">
        <w:rPr>
          <w:rFonts w:ascii="Times New Roman" w:eastAsia="Times New Roman" w:hAnsi="Times New Roman"/>
          <w:sz w:val="28"/>
          <w:szCs w:val="28"/>
          <w:lang w:eastAsia="ru-RU"/>
        </w:rPr>
        <w:t xml:space="preserve">програм, які погоджуються з </w:t>
      </w:r>
      <w:r w:rsidR="00683131" w:rsidRPr="00AC61A8">
        <w:rPr>
          <w:rFonts w:ascii="Times New Roman" w:eastAsia="Times New Roman" w:hAnsi="Times New Roman"/>
          <w:sz w:val="28"/>
          <w:szCs w:val="28"/>
          <w:lang w:val="uk-UA" w:eastAsia="ru-RU"/>
        </w:rPr>
        <w:t>У</w:t>
      </w:r>
      <w:r w:rsidRPr="00AC61A8">
        <w:rPr>
          <w:rFonts w:ascii="Times New Roman" w:eastAsia="Times New Roman" w:hAnsi="Times New Roman"/>
          <w:sz w:val="28"/>
          <w:szCs w:val="28"/>
          <w:lang w:eastAsia="ru-RU"/>
        </w:rPr>
        <w:t xml:space="preserve">правлінням освіти </w:t>
      </w:r>
      <w:r w:rsidR="004A1B4D" w:rsidRPr="00AC61A8">
        <w:rPr>
          <w:rFonts w:ascii="Times New Roman" w:eastAsia="Times New Roman" w:hAnsi="Times New Roman"/>
          <w:sz w:val="28"/>
          <w:szCs w:val="28"/>
          <w:lang w:val="uk-UA" w:eastAsia="ru-RU"/>
        </w:rPr>
        <w:t>Боярської</w:t>
      </w:r>
      <w:r w:rsidRPr="00AC61A8">
        <w:rPr>
          <w:rFonts w:ascii="Times New Roman" w:eastAsia="Times New Roman" w:hAnsi="Times New Roman"/>
          <w:sz w:val="28"/>
          <w:szCs w:val="28"/>
          <w:lang w:eastAsia="ru-RU"/>
        </w:rPr>
        <w:t xml:space="preserve"> міської ради.</w:t>
      </w:r>
    </w:p>
    <w:p w:rsidR="00B47CAF" w:rsidRPr="00AC61A8" w:rsidRDefault="00B47CAF" w:rsidP="0074019F">
      <w:pPr>
        <w:spacing w:after="0"/>
        <w:ind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2.8. Керівник закладу дошкільної освіти визначає час, місце, спосіб та порядок надання кожної з послуг; складає розклад занять та списки дітей, згідно з поданими батьками (особами, що їх замінюють) заявами.</w:t>
      </w:r>
    </w:p>
    <w:p w:rsidR="00B47CAF" w:rsidRPr="00AC61A8" w:rsidRDefault="00B47CAF" w:rsidP="0074019F">
      <w:pPr>
        <w:spacing w:after="0"/>
        <w:ind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2.9. Керівник закладу дошкільної освіти відкриває групи, зараховує дітей до них відповідним наказом, згідно з поданими батьками заявами.</w:t>
      </w:r>
    </w:p>
    <w:p w:rsidR="00B47CAF" w:rsidRPr="00AC61A8" w:rsidRDefault="00B47CAF" w:rsidP="0074019F">
      <w:pPr>
        <w:spacing w:after="0"/>
        <w:ind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 xml:space="preserve">2.10. Керівник закладу дошкільної освіти закриває групи відповідним наказом у зв’язку із закінченням навчального року та достроково, за заявами </w:t>
      </w:r>
      <w:r w:rsidRPr="00AC61A8">
        <w:rPr>
          <w:rFonts w:ascii="Times New Roman" w:eastAsia="Times New Roman" w:hAnsi="Times New Roman"/>
          <w:sz w:val="28"/>
          <w:szCs w:val="28"/>
          <w:lang w:eastAsia="ru-RU"/>
        </w:rPr>
        <w:lastRenderedPageBreak/>
        <w:t>батьків або у випадку припинення фінансування батьками платних освітніх послуг.</w:t>
      </w:r>
    </w:p>
    <w:p w:rsidR="00B47CAF" w:rsidRPr="00AC61A8" w:rsidRDefault="00B47CAF" w:rsidP="0074019F">
      <w:pPr>
        <w:spacing w:after="0"/>
        <w:ind w:firstLine="567"/>
        <w:jc w:val="both"/>
        <w:rPr>
          <w:rFonts w:ascii="Times New Roman" w:eastAsia="Times New Roman" w:hAnsi="Times New Roman"/>
          <w:sz w:val="28"/>
          <w:szCs w:val="28"/>
          <w:lang w:val="uk-UA" w:eastAsia="ru-RU"/>
        </w:rPr>
      </w:pPr>
      <w:bookmarkStart w:id="2" w:name="_Hlk88383907"/>
      <w:r w:rsidRPr="00AC61A8">
        <w:rPr>
          <w:rFonts w:ascii="Times New Roman" w:eastAsia="Times New Roman" w:hAnsi="Times New Roman"/>
          <w:sz w:val="28"/>
          <w:szCs w:val="28"/>
          <w:bdr w:val="none" w:sz="0" w:space="0" w:color="auto" w:frame="1"/>
          <w:lang w:eastAsia="ru-RU"/>
        </w:rPr>
        <w:t>2.11.</w:t>
      </w:r>
      <w:bookmarkEnd w:id="2"/>
      <w:r w:rsidRPr="00AC61A8">
        <w:rPr>
          <w:rFonts w:ascii="Times New Roman" w:eastAsia="Times New Roman" w:hAnsi="Times New Roman"/>
          <w:sz w:val="28"/>
          <w:szCs w:val="28"/>
          <w:lang w:eastAsia="ru-RU"/>
        </w:rPr>
        <w:t> </w:t>
      </w:r>
      <w:r w:rsidR="009346E0" w:rsidRPr="00AC61A8">
        <w:rPr>
          <w:rFonts w:ascii="Times New Roman" w:eastAsia="Times New Roman" w:hAnsi="Times New Roman"/>
          <w:sz w:val="28"/>
          <w:szCs w:val="28"/>
          <w:lang w:val="uk-UA" w:eastAsia="ru-RU"/>
        </w:rPr>
        <w:t xml:space="preserve">Платні послуги, передбачені </w:t>
      </w:r>
      <w:r w:rsidR="009346E0" w:rsidRPr="00AC61A8">
        <w:rPr>
          <w:rFonts w:ascii="Times New Roman" w:eastAsia="Times New Roman" w:hAnsi="Times New Roman"/>
          <w:sz w:val="28"/>
          <w:szCs w:val="28"/>
          <w:lang w:eastAsia="ru-RU"/>
        </w:rPr>
        <w:t>постанов</w:t>
      </w:r>
      <w:r w:rsidR="009346E0" w:rsidRPr="00AC61A8">
        <w:rPr>
          <w:rFonts w:ascii="Times New Roman" w:eastAsia="Times New Roman" w:hAnsi="Times New Roman"/>
          <w:sz w:val="28"/>
          <w:szCs w:val="28"/>
          <w:lang w:val="uk-UA" w:eastAsia="ru-RU"/>
        </w:rPr>
        <w:t>ою</w:t>
      </w:r>
      <w:r w:rsidR="009346E0" w:rsidRPr="00AC61A8">
        <w:rPr>
          <w:rFonts w:ascii="Times New Roman" w:eastAsia="Times New Roman" w:hAnsi="Times New Roman"/>
          <w:sz w:val="28"/>
          <w:szCs w:val="28"/>
          <w:lang w:eastAsia="ru-RU"/>
        </w:rPr>
        <w:t xml:space="preserve"> Кабінету Міністрів України від 27 серпня 2010 № 796 «Про затвердження переліку платних послуг, які можуть надаватися навчальними закладами, іншими установами та закладами системи освіти, що належать до державної та комунальної форми власності»</w:t>
      </w:r>
      <w:r w:rsidR="009346E0" w:rsidRPr="00AC61A8">
        <w:rPr>
          <w:rFonts w:ascii="Times New Roman" w:eastAsia="Times New Roman" w:hAnsi="Times New Roman"/>
          <w:sz w:val="28"/>
          <w:szCs w:val="28"/>
          <w:lang w:val="uk-UA" w:eastAsia="ru-RU"/>
        </w:rPr>
        <w:t>, можуть надаватися закладом дошкільної освіти на безоплатній основі певним категоріям осіб, передбачених вищевказаною постановою (а.2 п.1).</w:t>
      </w:r>
    </w:p>
    <w:p w:rsidR="00B47CAF" w:rsidRPr="00AC61A8" w:rsidRDefault="00B47CAF" w:rsidP="0074019F">
      <w:pPr>
        <w:spacing w:after="0"/>
        <w:ind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 xml:space="preserve">2.12. </w:t>
      </w:r>
      <w:r w:rsidR="009346E0" w:rsidRPr="00AC61A8">
        <w:rPr>
          <w:rFonts w:ascii="Times New Roman" w:eastAsia="Times New Roman" w:hAnsi="Times New Roman"/>
          <w:sz w:val="28"/>
          <w:szCs w:val="28"/>
          <w:lang w:val="uk-UA" w:eastAsia="ru-RU"/>
        </w:rPr>
        <w:t>Платні</w:t>
      </w:r>
      <w:r w:rsidRPr="00AC61A8">
        <w:rPr>
          <w:rFonts w:ascii="Times New Roman" w:eastAsia="Times New Roman" w:hAnsi="Times New Roman"/>
          <w:sz w:val="28"/>
          <w:szCs w:val="28"/>
          <w:lang w:eastAsia="ru-RU"/>
        </w:rPr>
        <w:t xml:space="preserve"> послуги надаються </w:t>
      </w:r>
      <w:r w:rsidR="009346E0" w:rsidRPr="00AC61A8">
        <w:rPr>
          <w:rFonts w:ascii="Times New Roman" w:eastAsia="Times New Roman" w:hAnsi="Times New Roman"/>
          <w:sz w:val="28"/>
          <w:szCs w:val="28"/>
          <w:lang w:val="uk-UA" w:eastAsia="ru-RU"/>
        </w:rPr>
        <w:t xml:space="preserve">закладом дошкільної освіти </w:t>
      </w:r>
      <w:r w:rsidRPr="00AC61A8">
        <w:rPr>
          <w:rFonts w:ascii="Times New Roman" w:eastAsia="Times New Roman" w:hAnsi="Times New Roman"/>
          <w:sz w:val="28"/>
          <w:szCs w:val="28"/>
          <w:lang w:eastAsia="ru-RU"/>
        </w:rPr>
        <w:t>на пільговій основі – 50% вартості:</w:t>
      </w:r>
    </w:p>
    <w:p w:rsidR="00B47CAF" w:rsidRPr="00AC61A8" w:rsidRDefault="00B47CAF" w:rsidP="0074019F">
      <w:pPr>
        <w:spacing w:after="0"/>
        <w:ind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 дітям, батьки яких є учасниками бойових дій (за наявності посвідчення);</w:t>
      </w:r>
    </w:p>
    <w:p w:rsidR="00B47CAF" w:rsidRPr="00AC61A8" w:rsidRDefault="00B47CAF" w:rsidP="0074019F">
      <w:pPr>
        <w:spacing w:after="0"/>
        <w:ind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 дітям, батьки яких отримали інвалідність або загинули під час проведення бойових дій (за наявності посвідчення).</w:t>
      </w:r>
    </w:p>
    <w:p w:rsidR="00B47CAF" w:rsidRPr="00AC61A8" w:rsidRDefault="00B47CAF" w:rsidP="0074019F">
      <w:pPr>
        <w:spacing w:after="0"/>
        <w:ind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 xml:space="preserve">2.13. Плата за </w:t>
      </w:r>
      <w:r w:rsidR="009346E0" w:rsidRPr="00AC61A8">
        <w:rPr>
          <w:rFonts w:ascii="Times New Roman" w:eastAsia="Times New Roman" w:hAnsi="Times New Roman"/>
          <w:sz w:val="28"/>
          <w:szCs w:val="28"/>
          <w:lang w:val="uk-UA" w:eastAsia="ru-RU"/>
        </w:rPr>
        <w:t>платні</w:t>
      </w:r>
      <w:r w:rsidRPr="00AC61A8">
        <w:rPr>
          <w:rFonts w:ascii="Times New Roman" w:eastAsia="Times New Roman" w:hAnsi="Times New Roman"/>
          <w:sz w:val="28"/>
          <w:szCs w:val="28"/>
          <w:lang w:eastAsia="ru-RU"/>
        </w:rPr>
        <w:t xml:space="preserve"> послуги вноситься батьками щомісячно до 25 числа поточного місяця відповідно до наданої квитанції</w:t>
      </w:r>
      <w:r w:rsidR="009346E0" w:rsidRPr="00AC61A8">
        <w:rPr>
          <w:rFonts w:ascii="Times New Roman" w:eastAsia="Times New Roman" w:hAnsi="Times New Roman"/>
          <w:sz w:val="28"/>
          <w:szCs w:val="28"/>
          <w:lang w:val="uk-UA" w:eastAsia="ru-RU"/>
        </w:rPr>
        <w:t>,</w:t>
      </w:r>
      <w:r w:rsidR="009346E0" w:rsidRPr="00AC61A8">
        <w:rPr>
          <w:rFonts w:ascii="Times New Roman" w:eastAsia="Times New Roman" w:hAnsi="Times New Roman"/>
          <w:sz w:val="28"/>
          <w:szCs w:val="28"/>
          <w:lang w:eastAsia="ru-RU"/>
        </w:rPr>
        <w:t xml:space="preserve"> незалежно від кількості днів відвідування дитиною закладу дошкільної освіти</w:t>
      </w:r>
      <w:r w:rsidRPr="00AC61A8">
        <w:rPr>
          <w:rFonts w:ascii="Times New Roman" w:eastAsia="Times New Roman" w:hAnsi="Times New Roman"/>
          <w:sz w:val="28"/>
          <w:szCs w:val="28"/>
          <w:lang w:eastAsia="ru-RU"/>
        </w:rPr>
        <w:t>.</w:t>
      </w:r>
    </w:p>
    <w:p w:rsidR="00B47CAF" w:rsidRPr="00AC61A8" w:rsidRDefault="00B47CAF" w:rsidP="0074019F">
      <w:pPr>
        <w:spacing w:after="0"/>
        <w:ind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 xml:space="preserve">2.14. </w:t>
      </w:r>
      <w:r w:rsidR="009346E0" w:rsidRPr="00AC61A8">
        <w:rPr>
          <w:rFonts w:ascii="Times New Roman" w:eastAsia="Times New Roman" w:hAnsi="Times New Roman"/>
          <w:sz w:val="28"/>
          <w:szCs w:val="28"/>
          <w:lang w:val="uk-UA" w:eastAsia="ru-RU"/>
        </w:rPr>
        <w:t>Плата за послуги не вноситься</w:t>
      </w:r>
      <w:r w:rsidR="00B63A5C" w:rsidRPr="00AC61A8">
        <w:rPr>
          <w:rFonts w:ascii="Times New Roman" w:eastAsia="Times New Roman" w:hAnsi="Times New Roman"/>
          <w:sz w:val="28"/>
          <w:szCs w:val="28"/>
          <w:lang w:eastAsia="ru-RU"/>
        </w:rPr>
        <w:t xml:space="preserve"> у то</w:t>
      </w:r>
      <w:r w:rsidR="00B63A5C" w:rsidRPr="00AC61A8">
        <w:rPr>
          <w:rFonts w:ascii="Times New Roman" w:eastAsia="Times New Roman" w:hAnsi="Times New Roman"/>
          <w:sz w:val="28"/>
          <w:szCs w:val="28"/>
          <w:lang w:val="uk-UA" w:eastAsia="ru-RU"/>
        </w:rPr>
        <w:t>м</w:t>
      </w:r>
      <w:r w:rsidR="00B63A5C" w:rsidRPr="00AC61A8">
        <w:rPr>
          <w:rFonts w:ascii="Times New Roman" w:eastAsia="Times New Roman" w:hAnsi="Times New Roman"/>
          <w:sz w:val="28"/>
          <w:szCs w:val="28"/>
          <w:lang w:eastAsia="ru-RU"/>
        </w:rPr>
        <w:t>у разі</w:t>
      </w:r>
      <w:r w:rsidR="00B63A5C" w:rsidRPr="00AC61A8">
        <w:rPr>
          <w:rFonts w:ascii="Times New Roman" w:eastAsia="Times New Roman" w:hAnsi="Times New Roman"/>
          <w:sz w:val="28"/>
          <w:szCs w:val="28"/>
          <w:lang w:val="uk-UA" w:eastAsia="ru-RU"/>
        </w:rPr>
        <w:t>,</w:t>
      </w:r>
      <w:r w:rsidRPr="00AC61A8">
        <w:rPr>
          <w:rFonts w:ascii="Times New Roman" w:eastAsia="Times New Roman" w:hAnsi="Times New Roman"/>
          <w:sz w:val="28"/>
          <w:szCs w:val="28"/>
          <w:lang w:eastAsia="ru-RU"/>
        </w:rPr>
        <w:t xml:space="preserve"> якщо дитина не відвідувала заняття гуртка протягом місяця з поважних причин (хвороба, відпустка батьків</w:t>
      </w:r>
      <w:r w:rsidR="00B63A5C" w:rsidRPr="00AC61A8">
        <w:rPr>
          <w:rFonts w:ascii="Times New Roman" w:eastAsia="Times New Roman" w:hAnsi="Times New Roman"/>
          <w:sz w:val="28"/>
          <w:szCs w:val="28"/>
          <w:lang w:val="uk-UA" w:eastAsia="ru-RU"/>
        </w:rPr>
        <w:t>, тощо</w:t>
      </w:r>
      <w:r w:rsidRPr="00AC61A8">
        <w:rPr>
          <w:rFonts w:ascii="Times New Roman" w:eastAsia="Times New Roman" w:hAnsi="Times New Roman"/>
          <w:sz w:val="28"/>
          <w:szCs w:val="28"/>
          <w:lang w:eastAsia="ru-RU"/>
        </w:rPr>
        <w:t>).</w:t>
      </w:r>
    </w:p>
    <w:p w:rsidR="00B47CAF" w:rsidRPr="00AC61A8" w:rsidRDefault="00B47CAF" w:rsidP="0074019F">
      <w:pPr>
        <w:spacing w:after="0"/>
        <w:ind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2.15. У зв’язку з тимчасовим призупиненням діяльності закладу (</w:t>
      </w:r>
      <w:r w:rsidR="00B63A5C" w:rsidRPr="00AC61A8">
        <w:rPr>
          <w:rFonts w:ascii="Times New Roman" w:eastAsia="Times New Roman" w:hAnsi="Times New Roman"/>
          <w:sz w:val="28"/>
          <w:szCs w:val="28"/>
          <w:lang w:val="uk-UA" w:eastAsia="ru-RU"/>
        </w:rPr>
        <w:t xml:space="preserve">за рішенням засновника, </w:t>
      </w:r>
      <w:r w:rsidRPr="00AC61A8">
        <w:rPr>
          <w:rFonts w:ascii="Times New Roman" w:eastAsia="Times New Roman" w:hAnsi="Times New Roman"/>
          <w:sz w:val="28"/>
          <w:szCs w:val="28"/>
          <w:lang w:eastAsia="ru-RU"/>
        </w:rPr>
        <w:t xml:space="preserve">за наказом </w:t>
      </w:r>
      <w:r w:rsidR="00683131" w:rsidRPr="00AC61A8">
        <w:rPr>
          <w:rFonts w:ascii="Times New Roman" w:eastAsia="Times New Roman" w:hAnsi="Times New Roman"/>
          <w:sz w:val="28"/>
          <w:szCs w:val="28"/>
          <w:lang w:val="uk-UA" w:eastAsia="ru-RU"/>
        </w:rPr>
        <w:t>У</w:t>
      </w:r>
      <w:r w:rsidRPr="00AC61A8">
        <w:rPr>
          <w:rFonts w:ascii="Times New Roman" w:eastAsia="Times New Roman" w:hAnsi="Times New Roman"/>
          <w:sz w:val="28"/>
          <w:szCs w:val="28"/>
          <w:lang w:eastAsia="ru-RU"/>
        </w:rPr>
        <w:t>пра</w:t>
      </w:r>
      <w:r w:rsidR="00B63A5C" w:rsidRPr="00AC61A8">
        <w:rPr>
          <w:rFonts w:ascii="Times New Roman" w:eastAsia="Times New Roman" w:hAnsi="Times New Roman"/>
          <w:sz w:val="28"/>
          <w:szCs w:val="28"/>
          <w:lang w:eastAsia="ru-RU"/>
        </w:rPr>
        <w:t>вління освіти, карантину, тощо)</w:t>
      </w:r>
      <w:r w:rsidRPr="00AC61A8">
        <w:rPr>
          <w:rFonts w:ascii="Times New Roman" w:eastAsia="Times New Roman" w:hAnsi="Times New Roman"/>
          <w:sz w:val="28"/>
          <w:szCs w:val="28"/>
          <w:lang w:eastAsia="ru-RU"/>
        </w:rPr>
        <w:t xml:space="preserve"> плата за додаткові послуги не вноситься.</w:t>
      </w:r>
    </w:p>
    <w:p w:rsidR="0074019F" w:rsidRPr="00AC61A8" w:rsidRDefault="0074019F" w:rsidP="0074019F">
      <w:pPr>
        <w:spacing w:after="0"/>
        <w:ind w:firstLine="567"/>
        <w:jc w:val="both"/>
        <w:rPr>
          <w:rFonts w:ascii="Times New Roman" w:eastAsia="Times New Roman" w:hAnsi="Times New Roman"/>
          <w:sz w:val="36"/>
          <w:szCs w:val="28"/>
          <w:lang w:eastAsia="ru-RU"/>
        </w:rPr>
      </w:pPr>
    </w:p>
    <w:p w:rsidR="00B47CAF" w:rsidRPr="00AC61A8" w:rsidRDefault="00B47CAF" w:rsidP="0074019F">
      <w:pPr>
        <w:spacing w:after="0"/>
        <w:jc w:val="both"/>
        <w:rPr>
          <w:rFonts w:ascii="Times New Roman" w:eastAsia="Times New Roman" w:hAnsi="Times New Roman"/>
          <w:sz w:val="2"/>
          <w:szCs w:val="28"/>
          <w:lang w:eastAsia="ru-RU"/>
        </w:rPr>
      </w:pPr>
    </w:p>
    <w:p w:rsidR="00B47CAF" w:rsidRPr="00AC61A8" w:rsidRDefault="00B47CAF" w:rsidP="0074019F">
      <w:pPr>
        <w:spacing w:after="0"/>
        <w:jc w:val="center"/>
        <w:rPr>
          <w:rFonts w:ascii="Times New Roman" w:eastAsia="Times New Roman" w:hAnsi="Times New Roman"/>
          <w:sz w:val="28"/>
          <w:szCs w:val="28"/>
          <w:lang w:eastAsia="ru-RU"/>
        </w:rPr>
      </w:pPr>
      <w:r w:rsidRPr="00AC61A8">
        <w:rPr>
          <w:rFonts w:ascii="Times New Roman" w:eastAsia="Times New Roman" w:hAnsi="Times New Roman"/>
          <w:b/>
          <w:bCs/>
          <w:sz w:val="28"/>
          <w:szCs w:val="28"/>
          <w:bdr w:val="none" w:sz="0" w:space="0" w:color="auto" w:frame="1"/>
          <w:lang w:eastAsia="ru-RU"/>
        </w:rPr>
        <w:t>3. Перелік платних послуг</w:t>
      </w:r>
    </w:p>
    <w:p w:rsidR="00B47CAF" w:rsidRPr="00AC61A8" w:rsidRDefault="00B47CAF" w:rsidP="0074019F">
      <w:pPr>
        <w:spacing w:after="0"/>
        <w:ind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3.1. Заклад дошкільної освіти може надавати наступні платні послуги:</w:t>
      </w:r>
    </w:p>
    <w:p w:rsidR="00B47CAF" w:rsidRPr="00AC61A8" w:rsidRDefault="00B47CAF" w:rsidP="0074019F">
      <w:pPr>
        <w:spacing w:after="0"/>
        <w:ind w:firstLine="567"/>
        <w:jc w:val="both"/>
        <w:rPr>
          <w:rFonts w:ascii="Times New Roman" w:eastAsia="Times New Roman" w:hAnsi="Times New Roman"/>
          <w:sz w:val="28"/>
          <w:szCs w:val="28"/>
          <w:lang w:val="uk-UA" w:eastAsia="ru-RU"/>
        </w:rPr>
      </w:pPr>
      <w:r w:rsidRPr="00AC61A8">
        <w:rPr>
          <w:rFonts w:ascii="Times New Roman" w:eastAsia="Times New Roman" w:hAnsi="Times New Roman"/>
          <w:sz w:val="28"/>
          <w:szCs w:val="28"/>
          <w:lang w:eastAsia="ru-RU"/>
        </w:rPr>
        <w:t>3.1.1. Освітні послуги, встановлені навчальними планами, які не передбачені бюджетним фін</w:t>
      </w:r>
      <w:r w:rsidR="00B63A5C" w:rsidRPr="00AC61A8">
        <w:rPr>
          <w:rFonts w:ascii="Times New Roman" w:eastAsia="Times New Roman" w:hAnsi="Times New Roman"/>
          <w:sz w:val="28"/>
          <w:szCs w:val="28"/>
          <w:lang w:eastAsia="ru-RU"/>
        </w:rPr>
        <w:t>ансуванням за штатним розписом.</w:t>
      </w:r>
    </w:p>
    <w:p w:rsidR="00B47CAF" w:rsidRPr="00AC61A8" w:rsidRDefault="00B47CAF" w:rsidP="0074019F">
      <w:pPr>
        <w:spacing w:after="0"/>
        <w:ind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 xml:space="preserve">3.1.2. Організовані форми роботи з дітьми </w:t>
      </w:r>
      <w:r w:rsidR="00B63A5C" w:rsidRPr="00AC61A8">
        <w:rPr>
          <w:rFonts w:ascii="Times New Roman" w:eastAsia="Times New Roman" w:hAnsi="Times New Roman"/>
          <w:sz w:val="28"/>
          <w:szCs w:val="28"/>
          <w:lang w:val="uk-UA" w:eastAsia="ru-RU"/>
        </w:rPr>
        <w:t>(</w:t>
      </w:r>
      <w:r w:rsidRPr="00AC61A8">
        <w:rPr>
          <w:rFonts w:ascii="Times New Roman" w:eastAsia="Times New Roman" w:hAnsi="Times New Roman"/>
          <w:sz w:val="28"/>
          <w:szCs w:val="28"/>
          <w:lang w:eastAsia="ru-RU"/>
        </w:rPr>
        <w:t>гуртки за науковим, технічним, художнім, туристичним, екологічним, спортивним, оздор</w:t>
      </w:r>
      <w:r w:rsidR="000F243A" w:rsidRPr="00AC61A8">
        <w:rPr>
          <w:rFonts w:ascii="Times New Roman" w:eastAsia="Times New Roman" w:hAnsi="Times New Roman"/>
          <w:sz w:val="28"/>
          <w:szCs w:val="28"/>
          <w:lang w:eastAsia="ru-RU"/>
        </w:rPr>
        <w:t>овчим та гуманітарним напрямами</w:t>
      </w:r>
      <w:r w:rsidR="00B63A5C" w:rsidRPr="00AC61A8">
        <w:rPr>
          <w:rFonts w:ascii="Times New Roman" w:eastAsia="Times New Roman" w:hAnsi="Times New Roman"/>
          <w:sz w:val="28"/>
          <w:szCs w:val="28"/>
          <w:lang w:val="uk-UA" w:eastAsia="ru-RU"/>
        </w:rPr>
        <w:t>, тощо)</w:t>
      </w:r>
      <w:r w:rsidR="000F243A" w:rsidRPr="00AC61A8">
        <w:rPr>
          <w:rFonts w:ascii="Times New Roman" w:eastAsia="Times New Roman" w:hAnsi="Times New Roman"/>
          <w:sz w:val="28"/>
          <w:szCs w:val="28"/>
          <w:lang w:eastAsia="ru-RU"/>
        </w:rPr>
        <w:t>.</w:t>
      </w:r>
    </w:p>
    <w:p w:rsidR="000F243A" w:rsidRPr="00AC61A8" w:rsidRDefault="00264F44" w:rsidP="0074019F">
      <w:pPr>
        <w:spacing w:after="0"/>
        <w:ind w:firstLine="567"/>
        <w:jc w:val="both"/>
        <w:rPr>
          <w:rFonts w:ascii="Times New Roman" w:hAnsi="Times New Roman"/>
          <w:sz w:val="28"/>
          <w:szCs w:val="28"/>
        </w:rPr>
      </w:pPr>
      <w:r w:rsidRPr="00AC61A8">
        <w:rPr>
          <w:rFonts w:ascii="Times New Roman" w:eastAsia="Times New Roman" w:hAnsi="Times New Roman"/>
          <w:sz w:val="28"/>
          <w:szCs w:val="28"/>
          <w:lang w:val="uk-UA" w:eastAsia="ru-RU"/>
        </w:rPr>
        <w:t xml:space="preserve">3.1.3. Групи вихідного дня, які </w:t>
      </w:r>
      <w:r w:rsidRPr="00AC61A8">
        <w:rPr>
          <w:rFonts w:ascii="Times New Roman" w:hAnsi="Times New Roman"/>
          <w:sz w:val="28"/>
          <w:szCs w:val="28"/>
        </w:rPr>
        <w:t>можуть функціонувати як цілорічно, так і сезонно (не менше ніж три місяці на рік).</w:t>
      </w:r>
    </w:p>
    <w:p w:rsidR="00B47CAF" w:rsidRPr="00AC61A8" w:rsidRDefault="00B47CAF" w:rsidP="0074019F">
      <w:pPr>
        <w:spacing w:after="0"/>
        <w:ind w:firstLine="567"/>
        <w:jc w:val="both"/>
        <w:rPr>
          <w:rFonts w:ascii="Times New Roman" w:eastAsia="Times New Roman" w:hAnsi="Times New Roman"/>
          <w:sz w:val="28"/>
          <w:szCs w:val="28"/>
          <w:lang w:val="uk-UA" w:eastAsia="ru-RU"/>
        </w:rPr>
      </w:pPr>
      <w:r w:rsidRPr="00AC61A8">
        <w:rPr>
          <w:rFonts w:ascii="Times New Roman" w:eastAsia="Times New Roman" w:hAnsi="Times New Roman"/>
          <w:sz w:val="28"/>
          <w:szCs w:val="28"/>
          <w:lang w:eastAsia="ru-RU"/>
        </w:rPr>
        <w:t xml:space="preserve">3.2. </w:t>
      </w:r>
      <w:r w:rsidR="00B63A5C" w:rsidRPr="00AC61A8">
        <w:rPr>
          <w:rFonts w:ascii="Times New Roman" w:eastAsia="Times New Roman" w:hAnsi="Times New Roman"/>
          <w:sz w:val="28"/>
          <w:szCs w:val="28"/>
          <w:lang w:val="uk-UA" w:eastAsia="ru-RU"/>
        </w:rPr>
        <w:t>Інші платні послуги, не вказані в цьому Положенні, але передбачені чинним законодавством України</w:t>
      </w:r>
      <w:r w:rsidR="0074019F" w:rsidRPr="00AC61A8">
        <w:rPr>
          <w:rFonts w:ascii="Times New Roman" w:eastAsia="Times New Roman" w:hAnsi="Times New Roman"/>
          <w:sz w:val="28"/>
          <w:szCs w:val="28"/>
          <w:lang w:val="uk-UA" w:eastAsia="ru-RU"/>
        </w:rPr>
        <w:t>.</w:t>
      </w:r>
    </w:p>
    <w:p w:rsidR="00B47CAF" w:rsidRPr="00AC61A8" w:rsidRDefault="00B47CAF" w:rsidP="0074019F">
      <w:pPr>
        <w:spacing w:after="0"/>
        <w:jc w:val="both"/>
        <w:rPr>
          <w:rFonts w:ascii="Times New Roman" w:eastAsia="Times New Roman" w:hAnsi="Times New Roman"/>
          <w:sz w:val="36"/>
          <w:szCs w:val="28"/>
          <w:lang w:eastAsia="ru-RU"/>
        </w:rPr>
      </w:pPr>
    </w:p>
    <w:p w:rsidR="00B47CAF" w:rsidRPr="00AC61A8" w:rsidRDefault="00B47CAF" w:rsidP="0074019F">
      <w:pPr>
        <w:spacing w:after="0"/>
        <w:jc w:val="center"/>
        <w:rPr>
          <w:rFonts w:ascii="Times New Roman" w:eastAsia="Times New Roman" w:hAnsi="Times New Roman"/>
          <w:sz w:val="28"/>
          <w:szCs w:val="28"/>
          <w:lang w:eastAsia="ru-RU"/>
        </w:rPr>
      </w:pPr>
      <w:r w:rsidRPr="00AC61A8">
        <w:rPr>
          <w:rFonts w:ascii="Times New Roman" w:eastAsia="Times New Roman" w:hAnsi="Times New Roman"/>
          <w:b/>
          <w:bCs/>
          <w:sz w:val="28"/>
          <w:szCs w:val="28"/>
          <w:bdr w:val="none" w:sz="0" w:space="0" w:color="auto" w:frame="1"/>
          <w:lang w:eastAsia="ru-RU"/>
        </w:rPr>
        <w:t>4. Порядок визначення вартості платних послуг</w:t>
      </w:r>
    </w:p>
    <w:p w:rsidR="00B47CAF" w:rsidRPr="00AC61A8" w:rsidRDefault="00B47CAF" w:rsidP="0074019F">
      <w:pPr>
        <w:spacing w:after="0"/>
        <w:ind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4.1. Розмір плати за той чи інший вид послуги визначається на підставі її ціни.</w:t>
      </w:r>
    </w:p>
    <w:p w:rsidR="00B47CAF" w:rsidRPr="00AC61A8" w:rsidRDefault="00B47CAF" w:rsidP="0074019F">
      <w:pPr>
        <w:spacing w:after="0"/>
        <w:ind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 xml:space="preserve">4.2. Базою для визначення ціни послуги є розрахунок витрат, пов'язаних з наданням послуги. При визначенні витрат необхідно керуватись нормативними </w:t>
      </w:r>
      <w:r w:rsidRPr="00AC61A8">
        <w:rPr>
          <w:rFonts w:ascii="Times New Roman" w:eastAsia="Times New Roman" w:hAnsi="Times New Roman"/>
          <w:sz w:val="28"/>
          <w:szCs w:val="28"/>
          <w:lang w:eastAsia="ru-RU"/>
        </w:rPr>
        <w:lastRenderedPageBreak/>
        <w:t>документами та чинними нормативно-правовими актами України. Заклад дошкільної освіти може диференціювати розмір плати за надання платної освітньої послуги.</w:t>
      </w:r>
    </w:p>
    <w:p w:rsidR="00B47CAF" w:rsidRPr="00AC61A8" w:rsidRDefault="00B47CAF" w:rsidP="0074019F">
      <w:pPr>
        <w:spacing w:after="0"/>
        <w:ind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4.3. Встановлення вартості платної послуги здійснюється на базі економічно обґрун</w:t>
      </w:r>
      <w:r w:rsidR="00B63A5C" w:rsidRPr="00AC61A8">
        <w:rPr>
          <w:rFonts w:ascii="Times New Roman" w:eastAsia="Times New Roman" w:hAnsi="Times New Roman"/>
          <w:sz w:val="28"/>
          <w:szCs w:val="28"/>
          <w:lang w:eastAsia="ru-RU"/>
        </w:rPr>
        <w:t xml:space="preserve">тованих витрат, пов'язаних з її </w:t>
      </w:r>
      <w:r w:rsidRPr="00AC61A8">
        <w:rPr>
          <w:rFonts w:ascii="Times New Roman" w:eastAsia="Times New Roman" w:hAnsi="Times New Roman"/>
          <w:sz w:val="28"/>
          <w:szCs w:val="28"/>
          <w:lang w:eastAsia="ru-RU"/>
        </w:rPr>
        <w:t>на</w:t>
      </w:r>
      <w:r w:rsidR="00B63A5C" w:rsidRPr="00AC61A8">
        <w:rPr>
          <w:rFonts w:ascii="Times New Roman" w:eastAsia="Times New Roman" w:hAnsi="Times New Roman"/>
          <w:sz w:val="28"/>
          <w:szCs w:val="28"/>
          <w:lang w:eastAsia="ru-RU"/>
        </w:rPr>
        <w:t xml:space="preserve">данням. Калькуляційною одиницею </w:t>
      </w:r>
      <w:r w:rsidRPr="00AC61A8">
        <w:rPr>
          <w:rFonts w:ascii="Times New Roman" w:eastAsia="Times New Roman" w:hAnsi="Times New Roman"/>
          <w:sz w:val="28"/>
          <w:szCs w:val="28"/>
          <w:lang w:eastAsia="ru-RU"/>
        </w:rPr>
        <w:t>при цьому є вартість о</w:t>
      </w:r>
      <w:r w:rsidR="00B63A5C" w:rsidRPr="00AC61A8">
        <w:rPr>
          <w:rFonts w:ascii="Times New Roman" w:eastAsia="Times New Roman" w:hAnsi="Times New Roman"/>
          <w:sz w:val="28"/>
          <w:szCs w:val="28"/>
          <w:lang w:eastAsia="ru-RU"/>
        </w:rPr>
        <w:t>тримання відповідної платної</w:t>
      </w:r>
      <w:r w:rsidRPr="00AC61A8">
        <w:rPr>
          <w:rFonts w:ascii="Times New Roman" w:eastAsia="Times New Roman" w:hAnsi="Times New Roman"/>
          <w:sz w:val="28"/>
          <w:szCs w:val="28"/>
          <w:lang w:eastAsia="ru-RU"/>
        </w:rPr>
        <w:t xml:space="preserve"> послуги однією фізичною особою за весь період її надання в по</w:t>
      </w:r>
      <w:r w:rsidR="00683131" w:rsidRPr="00AC61A8">
        <w:rPr>
          <w:rFonts w:ascii="Times New Roman" w:eastAsia="Times New Roman" w:hAnsi="Times New Roman"/>
          <w:sz w:val="28"/>
          <w:szCs w:val="28"/>
          <w:lang w:eastAsia="ru-RU"/>
        </w:rPr>
        <w:t xml:space="preserve">вному обсязі. Вона визначається </w:t>
      </w:r>
      <w:r w:rsidR="00683131" w:rsidRPr="00AC61A8">
        <w:rPr>
          <w:rFonts w:ascii="Times New Roman" w:eastAsia="Times New Roman" w:hAnsi="Times New Roman"/>
          <w:sz w:val="28"/>
          <w:szCs w:val="28"/>
          <w:lang w:val="uk-UA" w:eastAsia="ru-RU"/>
        </w:rPr>
        <w:t>керівником закладу дошкільної освіти</w:t>
      </w:r>
      <w:r w:rsidR="0074019F" w:rsidRPr="00AC61A8">
        <w:rPr>
          <w:rFonts w:ascii="Times New Roman" w:eastAsia="Times New Roman" w:hAnsi="Times New Roman"/>
          <w:sz w:val="28"/>
          <w:szCs w:val="28"/>
          <w:lang w:val="uk-UA" w:eastAsia="ru-RU"/>
        </w:rPr>
        <w:t xml:space="preserve">, схвалюється </w:t>
      </w:r>
      <w:r w:rsidR="00683131" w:rsidRPr="00AC61A8">
        <w:rPr>
          <w:rFonts w:ascii="Times New Roman" w:eastAsia="Times New Roman" w:hAnsi="Times New Roman"/>
          <w:sz w:val="28"/>
          <w:szCs w:val="28"/>
          <w:lang w:val="uk-UA" w:eastAsia="ru-RU"/>
        </w:rPr>
        <w:t>п</w:t>
      </w:r>
      <w:r w:rsidR="00683131" w:rsidRPr="00AC61A8">
        <w:rPr>
          <w:rFonts w:ascii="Times New Roman" w:eastAsia="Times New Roman" w:hAnsi="Times New Roman"/>
          <w:sz w:val="28"/>
          <w:szCs w:val="28"/>
          <w:lang w:eastAsia="ru-RU"/>
        </w:rPr>
        <w:t>едагогічною радою закладу</w:t>
      </w:r>
      <w:r w:rsidR="00683131" w:rsidRPr="00AC61A8">
        <w:rPr>
          <w:rFonts w:ascii="Times New Roman" w:eastAsia="Times New Roman" w:hAnsi="Times New Roman"/>
          <w:sz w:val="28"/>
          <w:szCs w:val="28"/>
          <w:lang w:val="uk-UA" w:eastAsia="ru-RU"/>
        </w:rPr>
        <w:t xml:space="preserve"> </w:t>
      </w:r>
      <w:r w:rsidR="00683131" w:rsidRPr="00AC61A8">
        <w:rPr>
          <w:rFonts w:ascii="Times New Roman" w:eastAsia="Times New Roman" w:hAnsi="Times New Roman"/>
          <w:sz w:val="28"/>
          <w:szCs w:val="28"/>
          <w:lang w:eastAsia="ru-RU"/>
        </w:rPr>
        <w:t>за кожною платною послугою, щодо якої здійснюється</w:t>
      </w:r>
      <w:r w:rsidRPr="00AC61A8">
        <w:rPr>
          <w:rFonts w:ascii="Times New Roman" w:eastAsia="Times New Roman" w:hAnsi="Times New Roman"/>
          <w:sz w:val="28"/>
          <w:szCs w:val="28"/>
          <w:lang w:eastAsia="ru-RU"/>
        </w:rPr>
        <w:t xml:space="preserve"> розрахунок вартості, погоджується </w:t>
      </w:r>
      <w:r w:rsidR="00683131" w:rsidRPr="00AC61A8">
        <w:rPr>
          <w:rFonts w:ascii="Times New Roman" w:eastAsia="Times New Roman" w:hAnsi="Times New Roman"/>
          <w:sz w:val="28"/>
          <w:szCs w:val="28"/>
          <w:lang w:val="uk-UA" w:eastAsia="ru-RU"/>
        </w:rPr>
        <w:t>У</w:t>
      </w:r>
      <w:r w:rsidRPr="00AC61A8">
        <w:rPr>
          <w:rFonts w:ascii="Times New Roman" w:eastAsia="Times New Roman" w:hAnsi="Times New Roman"/>
          <w:sz w:val="28"/>
          <w:szCs w:val="28"/>
          <w:lang w:eastAsia="ru-RU"/>
        </w:rPr>
        <w:t>правління</w:t>
      </w:r>
      <w:r w:rsidR="00683131" w:rsidRPr="00AC61A8">
        <w:rPr>
          <w:rFonts w:ascii="Times New Roman" w:eastAsia="Times New Roman" w:hAnsi="Times New Roman"/>
          <w:sz w:val="28"/>
          <w:szCs w:val="28"/>
          <w:lang w:val="uk-UA" w:eastAsia="ru-RU"/>
        </w:rPr>
        <w:t>м</w:t>
      </w:r>
      <w:r w:rsidRPr="00AC61A8">
        <w:rPr>
          <w:rFonts w:ascii="Times New Roman" w:eastAsia="Times New Roman" w:hAnsi="Times New Roman"/>
          <w:sz w:val="28"/>
          <w:szCs w:val="28"/>
          <w:lang w:eastAsia="ru-RU"/>
        </w:rPr>
        <w:t xml:space="preserve"> освіти </w:t>
      </w:r>
      <w:r w:rsidR="00A04F45" w:rsidRPr="00AC61A8">
        <w:rPr>
          <w:rFonts w:ascii="Times New Roman" w:eastAsia="Times New Roman" w:hAnsi="Times New Roman"/>
          <w:sz w:val="28"/>
          <w:szCs w:val="28"/>
          <w:lang w:val="uk-UA" w:eastAsia="ru-RU"/>
        </w:rPr>
        <w:t>Боярської</w:t>
      </w:r>
      <w:r w:rsidRPr="00AC61A8">
        <w:rPr>
          <w:rFonts w:ascii="Times New Roman" w:eastAsia="Times New Roman" w:hAnsi="Times New Roman"/>
          <w:sz w:val="28"/>
          <w:szCs w:val="28"/>
          <w:lang w:eastAsia="ru-RU"/>
        </w:rPr>
        <w:t xml:space="preserve"> міської ради і подається на затвердження </w:t>
      </w:r>
      <w:r w:rsidR="0074019F" w:rsidRPr="00AC61A8">
        <w:rPr>
          <w:rFonts w:ascii="Times New Roman" w:eastAsia="Times New Roman" w:hAnsi="Times New Roman"/>
          <w:sz w:val="28"/>
          <w:szCs w:val="28"/>
          <w:lang w:val="uk-UA" w:eastAsia="ru-RU"/>
        </w:rPr>
        <w:t>Боярській</w:t>
      </w:r>
      <w:r w:rsidR="0074019F" w:rsidRPr="00AC61A8">
        <w:rPr>
          <w:rFonts w:ascii="Times New Roman" w:eastAsia="Times New Roman" w:hAnsi="Times New Roman"/>
          <w:sz w:val="28"/>
          <w:szCs w:val="28"/>
          <w:lang w:eastAsia="ru-RU"/>
        </w:rPr>
        <w:t xml:space="preserve"> міській раді</w:t>
      </w:r>
      <w:r w:rsidR="00A04F45" w:rsidRPr="00AC61A8">
        <w:rPr>
          <w:rFonts w:ascii="Times New Roman" w:eastAsia="Times New Roman" w:hAnsi="Times New Roman"/>
          <w:sz w:val="28"/>
          <w:szCs w:val="28"/>
          <w:lang w:eastAsia="ru-RU"/>
        </w:rPr>
        <w:t>.</w:t>
      </w:r>
    </w:p>
    <w:p w:rsidR="00B47CAF" w:rsidRPr="00AC61A8" w:rsidRDefault="00B47CAF" w:rsidP="0074019F">
      <w:pPr>
        <w:spacing w:after="0"/>
        <w:ind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Складовими вартості витрат є:</w:t>
      </w:r>
    </w:p>
    <w:p w:rsidR="00B47CAF" w:rsidRPr="00AC61A8" w:rsidRDefault="00B47CAF" w:rsidP="0074019F">
      <w:pPr>
        <w:spacing w:after="0"/>
        <w:ind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4.3.1. Витрати на заробітну плату. До витрат на оплату праці працівників, які залучені до надання платної освітньої послуги, враховуються розміри посадових окладів, ставок заробітної плати (у тому числі погодинної оплати), підвищення, доплати, надбавки та інші виплати обов'язкового характеру, визначені відповідними нормативно-правовим актами:</w:t>
      </w:r>
    </w:p>
    <w:p w:rsidR="00B47CAF" w:rsidRPr="00AC61A8" w:rsidRDefault="00B47CAF" w:rsidP="0074019F">
      <w:pPr>
        <w:spacing w:after="0"/>
        <w:ind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 - кількість ставок (штатних одиниць) інших працівників, які враховуються при обрахунку вартості платних освітніх послуг, визначається виходячи з необхідності врахування всіх функцій і видів робіт, які безпосередньо пов'язані з організацією надання платних освітніх послуг замовникам. Для цього використовуються затверджені у встановленому порядку штатні розписи.</w:t>
      </w:r>
    </w:p>
    <w:p w:rsidR="00B47CAF" w:rsidRPr="00AC61A8" w:rsidRDefault="00B47CAF" w:rsidP="0074019F">
      <w:pPr>
        <w:spacing w:after="0"/>
        <w:ind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4.3.2. Нарахування на заробітну плату здійснюються у розмірах, передбачених чинним законодавством.</w:t>
      </w:r>
    </w:p>
    <w:p w:rsidR="00B47CAF" w:rsidRPr="00AC61A8" w:rsidRDefault="00B47CAF" w:rsidP="0074019F">
      <w:pPr>
        <w:spacing w:after="0"/>
        <w:ind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4.3.3.  Безпосередні витрати та оплата послуг інших організацій.  До безпосередніх витрат та оплати послуг інших організацій при визначенні вартості платних освітніх послуг належать:</w:t>
      </w:r>
    </w:p>
    <w:p w:rsidR="00B47CAF" w:rsidRPr="00AC61A8" w:rsidRDefault="00B47CAF" w:rsidP="0074019F">
      <w:pPr>
        <w:spacing w:after="0"/>
        <w:ind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 витрати на комунальні послуги та енергоносії; </w:t>
      </w:r>
    </w:p>
    <w:p w:rsidR="00B47CAF" w:rsidRPr="00AC61A8" w:rsidRDefault="00B47CAF" w:rsidP="0074019F">
      <w:pPr>
        <w:spacing w:after="0"/>
        <w:ind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 канцелярські витрати, придбання сировини, матеріалів, інвентарю, інструментів, запасних частин, медикаментів, витратних матеріалів до комп'ютерної та оргтехніки, поточний ремонт оргтехніки, технічний огляд і технічне обслуговування основних фондів, витрати на проведення санітарно-гігієнічних та охоронних заходів і т.п.;</w:t>
      </w:r>
    </w:p>
    <w:p w:rsidR="00B47CAF" w:rsidRPr="00AC61A8" w:rsidRDefault="00B47CAF" w:rsidP="0074019F">
      <w:pPr>
        <w:spacing w:after="0"/>
        <w:ind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 xml:space="preserve">- витрати на оплату послуг сторонніх організацій, що залучаються </w:t>
      </w:r>
      <w:r w:rsidR="0074019F" w:rsidRPr="00AC61A8">
        <w:rPr>
          <w:rFonts w:ascii="Times New Roman" w:eastAsia="Times New Roman" w:hAnsi="Times New Roman"/>
          <w:sz w:val="28"/>
          <w:szCs w:val="28"/>
          <w:lang w:eastAsia="ru-RU"/>
        </w:rPr>
        <w:t>закладом</w:t>
      </w:r>
      <w:r w:rsidRPr="00AC61A8">
        <w:rPr>
          <w:rFonts w:ascii="Times New Roman" w:eastAsia="Times New Roman" w:hAnsi="Times New Roman"/>
          <w:sz w:val="28"/>
          <w:szCs w:val="28"/>
          <w:lang w:eastAsia="ru-RU"/>
        </w:rPr>
        <w:t xml:space="preserve"> для надання платних освітніх послуг, включають оплату виконання обов'язкових робіт, які не можуть бути виконані працівниками дошкільних навчальних закладів і які повинні бути здійснені кваліфікованими фахівцями сторонніх організацій;</w:t>
      </w:r>
    </w:p>
    <w:p w:rsidR="0074019F" w:rsidRPr="00AC61A8" w:rsidRDefault="00B47CAF" w:rsidP="0074019F">
      <w:pPr>
        <w:spacing w:after="0"/>
        <w:ind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4.3.4. Індексація заробітної плати, інші витрати відповідно до чинного законодавства.</w:t>
      </w:r>
    </w:p>
    <w:p w:rsidR="00F80E8E" w:rsidRPr="00AC61A8" w:rsidRDefault="00F80E8E" w:rsidP="00441700">
      <w:pPr>
        <w:spacing w:after="0"/>
        <w:jc w:val="both"/>
        <w:rPr>
          <w:rFonts w:ascii="Times New Roman" w:eastAsia="Times New Roman" w:hAnsi="Times New Roman"/>
          <w:sz w:val="20"/>
          <w:szCs w:val="28"/>
          <w:lang w:eastAsia="ru-RU"/>
        </w:rPr>
      </w:pPr>
    </w:p>
    <w:p w:rsidR="00B47CAF" w:rsidRPr="00AC61A8" w:rsidRDefault="00B47CAF" w:rsidP="0074019F">
      <w:pPr>
        <w:spacing w:after="0"/>
        <w:jc w:val="center"/>
        <w:rPr>
          <w:rFonts w:ascii="Times New Roman" w:eastAsia="Times New Roman" w:hAnsi="Times New Roman"/>
          <w:sz w:val="28"/>
          <w:szCs w:val="28"/>
          <w:lang w:eastAsia="ru-RU"/>
        </w:rPr>
      </w:pPr>
      <w:r w:rsidRPr="00AC61A8">
        <w:rPr>
          <w:rFonts w:ascii="Times New Roman" w:eastAsia="Times New Roman" w:hAnsi="Times New Roman"/>
          <w:b/>
          <w:bCs/>
          <w:sz w:val="28"/>
          <w:szCs w:val="28"/>
          <w:bdr w:val="none" w:sz="0" w:space="0" w:color="auto" w:frame="1"/>
          <w:lang w:eastAsia="ru-RU"/>
        </w:rPr>
        <w:lastRenderedPageBreak/>
        <w:t>5. Облік операцій з надання платних послуг</w:t>
      </w:r>
    </w:p>
    <w:p w:rsidR="00B47CAF" w:rsidRPr="00AC61A8" w:rsidRDefault="00B47CAF" w:rsidP="0074019F">
      <w:pPr>
        <w:spacing w:after="0"/>
        <w:ind w:firstLine="567"/>
        <w:jc w:val="both"/>
        <w:rPr>
          <w:rFonts w:ascii="Times New Roman" w:eastAsia="Times New Roman" w:hAnsi="Times New Roman"/>
          <w:sz w:val="28"/>
          <w:szCs w:val="28"/>
          <w:lang w:eastAsia="ru-RU"/>
        </w:rPr>
      </w:pPr>
      <w:r w:rsidRPr="00AC61A8">
        <w:rPr>
          <w:rFonts w:ascii="Times New Roman" w:eastAsia="Times New Roman" w:hAnsi="Times New Roman"/>
          <w:bCs/>
          <w:sz w:val="28"/>
          <w:szCs w:val="28"/>
          <w:bdr w:val="none" w:sz="0" w:space="0" w:color="auto" w:frame="1"/>
          <w:lang w:eastAsia="ru-RU"/>
        </w:rPr>
        <w:t>5.1. Заклад дошкільної освіти зобов'язаний вести табелі обліку використання робочого часу, а також журнали обліку осіб, якими та яким, відповідно, надаються додаткові платні освітні або інші послуги.</w:t>
      </w:r>
    </w:p>
    <w:p w:rsidR="00B47CAF" w:rsidRPr="00AC61A8" w:rsidRDefault="00B47CAF" w:rsidP="0074019F">
      <w:pPr>
        <w:spacing w:after="0"/>
        <w:ind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 xml:space="preserve">5.2. Документальне оформлення операцій з надання платних послуг здійснюється </w:t>
      </w:r>
      <w:r w:rsidR="0074019F" w:rsidRPr="00AC61A8">
        <w:rPr>
          <w:rFonts w:ascii="Times New Roman" w:eastAsia="Times New Roman" w:hAnsi="Times New Roman"/>
          <w:sz w:val="28"/>
          <w:szCs w:val="28"/>
          <w:lang w:eastAsia="ru-RU"/>
        </w:rPr>
        <w:t xml:space="preserve">за кожним видом послуг окремо </w:t>
      </w:r>
      <w:r w:rsidR="0074019F" w:rsidRPr="00AC61A8">
        <w:rPr>
          <w:rFonts w:ascii="Times New Roman" w:eastAsia="Times New Roman" w:hAnsi="Times New Roman"/>
          <w:sz w:val="28"/>
          <w:szCs w:val="28"/>
          <w:lang w:val="uk-UA" w:eastAsia="ru-RU"/>
        </w:rPr>
        <w:t>в</w:t>
      </w:r>
      <w:r w:rsidR="0074019F" w:rsidRPr="00AC61A8">
        <w:rPr>
          <w:rFonts w:ascii="Times New Roman" w:eastAsia="Times New Roman" w:hAnsi="Times New Roman"/>
          <w:sz w:val="28"/>
          <w:szCs w:val="28"/>
          <w:lang w:eastAsia="ru-RU"/>
        </w:rPr>
        <w:t xml:space="preserve"> </w:t>
      </w:r>
      <w:r w:rsidRPr="00AC61A8">
        <w:rPr>
          <w:rFonts w:ascii="Times New Roman" w:eastAsia="Times New Roman" w:hAnsi="Times New Roman"/>
          <w:sz w:val="28"/>
          <w:szCs w:val="28"/>
          <w:lang w:eastAsia="ru-RU"/>
        </w:rPr>
        <w:t>порядку, встановленому чинним законодавством.</w:t>
      </w:r>
    </w:p>
    <w:p w:rsidR="00E64A13" w:rsidRPr="00AC61A8" w:rsidRDefault="00E64A13" w:rsidP="0074019F">
      <w:pPr>
        <w:spacing w:after="0"/>
        <w:jc w:val="both"/>
        <w:rPr>
          <w:rFonts w:ascii="Times New Roman" w:eastAsia="Times New Roman" w:hAnsi="Times New Roman"/>
          <w:sz w:val="28"/>
          <w:szCs w:val="28"/>
          <w:lang w:eastAsia="ru-RU"/>
        </w:rPr>
      </w:pPr>
    </w:p>
    <w:p w:rsidR="00B47CAF" w:rsidRPr="00AC61A8" w:rsidRDefault="00B47CAF" w:rsidP="0074019F">
      <w:pPr>
        <w:spacing w:after="0"/>
        <w:jc w:val="center"/>
        <w:rPr>
          <w:rFonts w:ascii="Times New Roman" w:eastAsia="Times New Roman" w:hAnsi="Times New Roman"/>
          <w:sz w:val="28"/>
          <w:szCs w:val="28"/>
          <w:lang w:eastAsia="ru-RU"/>
        </w:rPr>
      </w:pPr>
      <w:r w:rsidRPr="00AC61A8">
        <w:rPr>
          <w:rFonts w:ascii="Times New Roman" w:eastAsia="Times New Roman" w:hAnsi="Times New Roman"/>
          <w:b/>
          <w:bCs/>
          <w:sz w:val="28"/>
          <w:szCs w:val="28"/>
          <w:bdr w:val="none" w:sz="0" w:space="0" w:color="auto" w:frame="1"/>
          <w:lang w:eastAsia="ru-RU"/>
        </w:rPr>
        <w:t>6. Порядок планування та використання</w:t>
      </w:r>
      <w:r w:rsidR="00E64A13" w:rsidRPr="00AC61A8">
        <w:rPr>
          <w:rFonts w:ascii="Times New Roman" w:eastAsia="Times New Roman" w:hAnsi="Times New Roman"/>
          <w:sz w:val="28"/>
          <w:szCs w:val="28"/>
          <w:lang w:val="uk-UA" w:eastAsia="ru-RU"/>
        </w:rPr>
        <w:t xml:space="preserve"> </w:t>
      </w:r>
      <w:r w:rsidRPr="00AC61A8">
        <w:rPr>
          <w:rFonts w:ascii="Times New Roman" w:eastAsia="Times New Roman" w:hAnsi="Times New Roman"/>
          <w:b/>
          <w:bCs/>
          <w:sz w:val="28"/>
          <w:szCs w:val="28"/>
          <w:bdr w:val="none" w:sz="0" w:space="0" w:color="auto" w:frame="1"/>
          <w:lang w:eastAsia="ru-RU"/>
        </w:rPr>
        <w:t>доходів від надання платних послуг</w:t>
      </w:r>
    </w:p>
    <w:p w:rsidR="00B47CAF" w:rsidRPr="00AC61A8" w:rsidRDefault="00B47CAF" w:rsidP="0074019F">
      <w:pPr>
        <w:spacing w:after="0"/>
        <w:ind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6.1. До коштів спеціального фонду бюджету належать кошти, отримані від надання платних послуг у сфері освіти, догляду та оздоровлення дітей, добровільні внески.</w:t>
      </w:r>
    </w:p>
    <w:p w:rsidR="00B47CAF" w:rsidRPr="00AC61A8" w:rsidRDefault="00B47CAF" w:rsidP="0074019F">
      <w:pPr>
        <w:spacing w:after="0"/>
        <w:ind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6.2. Планування доходів, що буде одержано від надання платних послуг, проводиться за кожним видом послуг відповідно до постанови Кабінету Міністрів України від 28 лютого 2002 року №228 «Про затвердження Порядку складання, розгляду, затвердження та основних вимог до виконання кошторисів бюджетних установ».</w:t>
      </w:r>
    </w:p>
    <w:p w:rsidR="00B47CAF" w:rsidRPr="00AC61A8" w:rsidRDefault="00B47CAF" w:rsidP="0074019F">
      <w:pPr>
        <w:spacing w:after="0"/>
        <w:ind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6.3. Кошти, отримані від надання платних послуг, зараховуються на поточний рахунок спеціального фонду бюджету в порядку, встановленому наказом Міністерства фінансів України від 22 червня 2012 № 758 «Про затвердження порядку відкриття та закриття рахунків у національній валюті в органах Державної казначейської служби України» з дотриманням Положення про ведення касових операцій у національній валюті в Україні, затвердженого постановою Правління Національного банку України від 29 грудня 2017 року № 148.</w:t>
      </w:r>
    </w:p>
    <w:p w:rsidR="00B47CAF" w:rsidRPr="00AC61A8" w:rsidRDefault="00B47CAF" w:rsidP="0074019F">
      <w:pPr>
        <w:spacing w:after="0"/>
        <w:ind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6.4. Кошти, отримані від надання платних послуг, використовуються згідно із затвердженим кошторисом закладу дошкільної освіти з урахуванням вимог законодавства.</w:t>
      </w:r>
    </w:p>
    <w:p w:rsidR="00B47CAF" w:rsidRPr="00AC61A8" w:rsidRDefault="00B47CAF" w:rsidP="0074019F">
      <w:pPr>
        <w:spacing w:after="0"/>
        <w:ind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6.5. Матеріальні цінності, майно закладу дошкільної освіти, придбане або створене за рахунок коштів, отриманих від платних освітніх послуг, належить закладу дошкільної освіти на правах, визначених чинним законодавством, та використовується ним для виконання своїх функціональних повноважень.</w:t>
      </w:r>
    </w:p>
    <w:p w:rsidR="0074019F" w:rsidRPr="00AC61A8" w:rsidRDefault="0074019F" w:rsidP="0074019F">
      <w:pPr>
        <w:spacing w:after="0"/>
        <w:jc w:val="center"/>
        <w:rPr>
          <w:rFonts w:ascii="Times New Roman" w:eastAsia="Times New Roman" w:hAnsi="Times New Roman"/>
          <w:b/>
          <w:bCs/>
          <w:sz w:val="28"/>
          <w:szCs w:val="28"/>
          <w:bdr w:val="none" w:sz="0" w:space="0" w:color="auto" w:frame="1"/>
          <w:lang w:eastAsia="ru-RU"/>
        </w:rPr>
      </w:pPr>
    </w:p>
    <w:p w:rsidR="00B47CAF" w:rsidRPr="00AC61A8" w:rsidRDefault="00B47CAF" w:rsidP="0074019F">
      <w:pPr>
        <w:spacing w:after="0"/>
        <w:jc w:val="center"/>
        <w:rPr>
          <w:rFonts w:ascii="Times New Roman" w:eastAsia="Times New Roman" w:hAnsi="Times New Roman"/>
          <w:sz w:val="28"/>
          <w:szCs w:val="28"/>
          <w:lang w:eastAsia="ru-RU"/>
        </w:rPr>
      </w:pPr>
      <w:r w:rsidRPr="00AC61A8">
        <w:rPr>
          <w:rFonts w:ascii="Times New Roman" w:eastAsia="Times New Roman" w:hAnsi="Times New Roman"/>
          <w:b/>
          <w:bCs/>
          <w:sz w:val="28"/>
          <w:szCs w:val="28"/>
          <w:bdr w:val="none" w:sz="0" w:space="0" w:color="auto" w:frame="1"/>
          <w:lang w:eastAsia="ru-RU"/>
        </w:rPr>
        <w:t>7. Заключні положення</w:t>
      </w:r>
    </w:p>
    <w:p w:rsidR="00B47CAF" w:rsidRPr="00AC61A8" w:rsidRDefault="002338D7" w:rsidP="002338D7">
      <w:pPr>
        <w:spacing w:after="0"/>
        <w:ind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7.1. Відповідальним</w:t>
      </w:r>
      <w:r w:rsidR="00B47CAF" w:rsidRPr="00AC61A8">
        <w:rPr>
          <w:rFonts w:ascii="Times New Roman" w:eastAsia="Times New Roman" w:hAnsi="Times New Roman"/>
          <w:sz w:val="28"/>
          <w:szCs w:val="28"/>
          <w:lang w:eastAsia="ru-RU"/>
        </w:rPr>
        <w:t xml:space="preserve"> за організацію</w:t>
      </w:r>
      <w:r w:rsidRPr="00AC61A8">
        <w:rPr>
          <w:rFonts w:ascii="Times New Roman" w:eastAsia="Times New Roman" w:hAnsi="Times New Roman"/>
          <w:sz w:val="28"/>
          <w:szCs w:val="28"/>
          <w:lang w:val="uk-UA" w:eastAsia="ru-RU"/>
        </w:rPr>
        <w:t>,</w:t>
      </w:r>
      <w:r w:rsidR="00B47CAF" w:rsidRPr="00AC61A8">
        <w:rPr>
          <w:rFonts w:ascii="Times New Roman" w:eastAsia="Times New Roman" w:hAnsi="Times New Roman"/>
          <w:sz w:val="28"/>
          <w:szCs w:val="28"/>
          <w:lang w:eastAsia="ru-RU"/>
        </w:rPr>
        <w:t xml:space="preserve"> якість надання платних послуг </w:t>
      </w:r>
      <w:r w:rsidRPr="00AC61A8">
        <w:rPr>
          <w:rFonts w:ascii="Times New Roman" w:eastAsia="Times New Roman" w:hAnsi="Times New Roman"/>
          <w:sz w:val="28"/>
          <w:szCs w:val="28"/>
          <w:lang w:val="uk-UA" w:eastAsia="ru-RU"/>
        </w:rPr>
        <w:t>та</w:t>
      </w:r>
      <w:r w:rsidR="00B47CAF" w:rsidRPr="00AC61A8">
        <w:rPr>
          <w:rFonts w:ascii="Times New Roman" w:eastAsia="Times New Roman" w:hAnsi="Times New Roman"/>
          <w:sz w:val="28"/>
          <w:szCs w:val="28"/>
          <w:lang w:eastAsia="ru-RU"/>
        </w:rPr>
        <w:t xml:space="preserve"> обґрунтован</w:t>
      </w:r>
      <w:r w:rsidRPr="00AC61A8">
        <w:rPr>
          <w:rFonts w:ascii="Times New Roman" w:eastAsia="Times New Roman" w:hAnsi="Times New Roman"/>
          <w:sz w:val="28"/>
          <w:szCs w:val="28"/>
          <w:lang w:eastAsia="ru-RU"/>
        </w:rPr>
        <w:t xml:space="preserve">ість розмірів плати за </w:t>
      </w:r>
      <w:r w:rsidRPr="00AC61A8">
        <w:rPr>
          <w:rFonts w:ascii="Times New Roman" w:eastAsia="Times New Roman" w:hAnsi="Times New Roman"/>
          <w:sz w:val="28"/>
          <w:szCs w:val="28"/>
          <w:lang w:val="uk-UA" w:eastAsia="ru-RU"/>
        </w:rPr>
        <w:t xml:space="preserve">платні </w:t>
      </w:r>
      <w:r w:rsidRPr="00AC61A8">
        <w:rPr>
          <w:rFonts w:ascii="Times New Roman" w:eastAsia="Times New Roman" w:hAnsi="Times New Roman"/>
          <w:sz w:val="28"/>
          <w:szCs w:val="28"/>
          <w:lang w:eastAsia="ru-RU"/>
        </w:rPr>
        <w:t>послуги є</w:t>
      </w:r>
      <w:r w:rsidR="00B47CAF" w:rsidRPr="00AC61A8">
        <w:rPr>
          <w:rFonts w:ascii="Times New Roman" w:eastAsia="Times New Roman" w:hAnsi="Times New Roman"/>
          <w:sz w:val="28"/>
          <w:szCs w:val="28"/>
          <w:lang w:eastAsia="ru-RU"/>
        </w:rPr>
        <w:t xml:space="preserve"> керівник закладу дошкільної освіти.</w:t>
      </w:r>
    </w:p>
    <w:p w:rsidR="00B47CAF" w:rsidRPr="00AC61A8" w:rsidRDefault="00B47CAF" w:rsidP="002338D7">
      <w:pPr>
        <w:spacing w:after="0"/>
        <w:ind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7.2. Відносини не врегульовані цим Положенням, здійснюються відповідно до положень чинного законодавства України.</w:t>
      </w:r>
    </w:p>
    <w:p w:rsidR="003F5022" w:rsidRPr="00AC61A8" w:rsidRDefault="00B47CAF" w:rsidP="002338D7">
      <w:pPr>
        <w:spacing w:after="0"/>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 </w:t>
      </w:r>
    </w:p>
    <w:p w:rsidR="00B47CAF" w:rsidRPr="00441700" w:rsidRDefault="00B47CAF" w:rsidP="002338D7">
      <w:pPr>
        <w:spacing w:after="0"/>
        <w:jc w:val="right"/>
        <w:rPr>
          <w:rFonts w:ascii="Times New Roman" w:eastAsia="Times New Roman" w:hAnsi="Times New Roman"/>
          <w:b/>
          <w:sz w:val="24"/>
          <w:szCs w:val="28"/>
          <w:lang w:val="uk-UA" w:eastAsia="ru-RU"/>
        </w:rPr>
      </w:pPr>
      <w:r w:rsidRPr="00F80E8E">
        <w:rPr>
          <w:rFonts w:ascii="Times New Roman" w:eastAsia="Times New Roman" w:hAnsi="Times New Roman"/>
          <w:b/>
          <w:sz w:val="24"/>
          <w:szCs w:val="28"/>
          <w:lang w:eastAsia="ru-RU"/>
        </w:rPr>
        <w:lastRenderedPageBreak/>
        <w:t>Додаток</w:t>
      </w:r>
      <w:r w:rsidR="00441700">
        <w:rPr>
          <w:rFonts w:ascii="Times New Roman" w:eastAsia="Times New Roman" w:hAnsi="Times New Roman"/>
          <w:b/>
          <w:sz w:val="24"/>
          <w:szCs w:val="28"/>
          <w:lang w:val="uk-UA" w:eastAsia="ru-RU"/>
        </w:rPr>
        <w:t xml:space="preserve"> 1</w:t>
      </w:r>
    </w:p>
    <w:p w:rsidR="002338D7" w:rsidRPr="00F80E8E" w:rsidRDefault="002338D7" w:rsidP="002338D7">
      <w:pPr>
        <w:spacing w:after="0"/>
        <w:jc w:val="right"/>
        <w:rPr>
          <w:rFonts w:ascii="Times New Roman" w:eastAsia="Times New Roman" w:hAnsi="Times New Roman"/>
          <w:b/>
          <w:sz w:val="24"/>
          <w:szCs w:val="28"/>
          <w:lang w:eastAsia="ru-RU"/>
        </w:rPr>
      </w:pPr>
      <w:r w:rsidRPr="00F80E8E">
        <w:rPr>
          <w:rFonts w:ascii="Times New Roman" w:eastAsia="Times New Roman" w:hAnsi="Times New Roman"/>
          <w:b/>
          <w:sz w:val="24"/>
          <w:szCs w:val="28"/>
          <w:lang w:val="uk-UA" w:eastAsia="ru-RU"/>
        </w:rPr>
        <w:t xml:space="preserve">до Положення </w:t>
      </w:r>
      <w:r w:rsidRPr="00F80E8E">
        <w:rPr>
          <w:rFonts w:ascii="Times New Roman" w:eastAsia="Times New Roman" w:hAnsi="Times New Roman"/>
          <w:b/>
          <w:sz w:val="24"/>
          <w:szCs w:val="28"/>
          <w:lang w:eastAsia="ru-RU"/>
        </w:rPr>
        <w:t xml:space="preserve">про надання платних послуг </w:t>
      </w:r>
    </w:p>
    <w:p w:rsidR="002338D7" w:rsidRPr="00F80E8E" w:rsidRDefault="002338D7" w:rsidP="002338D7">
      <w:pPr>
        <w:spacing w:after="0"/>
        <w:jc w:val="right"/>
        <w:rPr>
          <w:rFonts w:ascii="Times New Roman" w:eastAsia="Times New Roman" w:hAnsi="Times New Roman"/>
          <w:b/>
          <w:sz w:val="24"/>
          <w:szCs w:val="28"/>
          <w:lang w:eastAsia="ru-RU"/>
        </w:rPr>
      </w:pPr>
      <w:r w:rsidRPr="00F80E8E">
        <w:rPr>
          <w:rFonts w:ascii="Times New Roman" w:eastAsia="Times New Roman" w:hAnsi="Times New Roman"/>
          <w:b/>
          <w:sz w:val="24"/>
          <w:szCs w:val="28"/>
          <w:lang w:eastAsia="ru-RU"/>
        </w:rPr>
        <w:t>Закладом дошкільної освіти (ясла-садок)</w:t>
      </w:r>
    </w:p>
    <w:p w:rsidR="00B47CAF" w:rsidRPr="00F80E8E" w:rsidRDefault="002338D7" w:rsidP="002338D7">
      <w:pPr>
        <w:spacing w:after="0"/>
        <w:jc w:val="right"/>
        <w:rPr>
          <w:rFonts w:ascii="Times New Roman" w:eastAsia="Times New Roman" w:hAnsi="Times New Roman"/>
          <w:b/>
          <w:sz w:val="24"/>
          <w:szCs w:val="28"/>
          <w:lang w:eastAsia="ru-RU"/>
        </w:rPr>
      </w:pPr>
      <w:r w:rsidRPr="00F80E8E">
        <w:rPr>
          <w:rFonts w:ascii="Times New Roman" w:eastAsia="Times New Roman" w:hAnsi="Times New Roman"/>
          <w:b/>
          <w:sz w:val="24"/>
          <w:szCs w:val="28"/>
          <w:lang w:eastAsia="ru-RU"/>
        </w:rPr>
        <w:t xml:space="preserve"> «</w:t>
      </w:r>
      <w:r w:rsidR="00E835C0" w:rsidRPr="00F80E8E">
        <w:rPr>
          <w:rFonts w:ascii="Times New Roman" w:eastAsia="Times New Roman" w:hAnsi="Times New Roman"/>
          <w:b/>
          <w:sz w:val="24"/>
          <w:szCs w:val="28"/>
          <w:lang w:val="uk-UA" w:eastAsia="ru-RU"/>
        </w:rPr>
        <w:t>Котигорошко</w:t>
      </w:r>
      <w:r w:rsidRPr="00F80E8E">
        <w:rPr>
          <w:rFonts w:ascii="Times New Roman" w:eastAsia="Times New Roman" w:hAnsi="Times New Roman"/>
          <w:b/>
          <w:sz w:val="24"/>
          <w:szCs w:val="28"/>
          <w:lang w:eastAsia="ru-RU"/>
        </w:rPr>
        <w:t>» Боярської міської ради</w:t>
      </w:r>
      <w:r w:rsidR="00B47CAF" w:rsidRPr="00F80E8E">
        <w:rPr>
          <w:rFonts w:ascii="Times New Roman" w:eastAsia="Times New Roman" w:hAnsi="Times New Roman"/>
          <w:b/>
          <w:sz w:val="24"/>
          <w:szCs w:val="28"/>
          <w:lang w:eastAsia="ru-RU"/>
        </w:rPr>
        <w:t> </w:t>
      </w:r>
    </w:p>
    <w:p w:rsidR="002338D7" w:rsidRPr="00AC61A8" w:rsidRDefault="002338D7" w:rsidP="002338D7">
      <w:pPr>
        <w:spacing w:after="0"/>
        <w:jc w:val="right"/>
        <w:rPr>
          <w:rFonts w:ascii="Times New Roman" w:eastAsia="Times New Roman" w:hAnsi="Times New Roman"/>
          <w:sz w:val="28"/>
          <w:szCs w:val="28"/>
          <w:lang w:eastAsia="ru-RU"/>
        </w:rPr>
      </w:pPr>
    </w:p>
    <w:p w:rsidR="00B47CAF" w:rsidRPr="00F80E8E" w:rsidRDefault="00B47CAF" w:rsidP="00E64A13">
      <w:pPr>
        <w:spacing w:after="0"/>
        <w:jc w:val="center"/>
        <w:rPr>
          <w:rFonts w:ascii="Times New Roman" w:eastAsia="Times New Roman" w:hAnsi="Times New Roman"/>
          <w:b/>
          <w:sz w:val="28"/>
          <w:szCs w:val="28"/>
          <w:lang w:eastAsia="ru-RU"/>
        </w:rPr>
      </w:pPr>
      <w:r w:rsidRPr="00F80E8E">
        <w:rPr>
          <w:rFonts w:ascii="Times New Roman" w:eastAsia="Times New Roman" w:hAnsi="Times New Roman"/>
          <w:b/>
          <w:sz w:val="28"/>
          <w:szCs w:val="28"/>
          <w:lang w:eastAsia="ru-RU"/>
        </w:rPr>
        <w:t>ДОГОВІР</w:t>
      </w:r>
    </w:p>
    <w:p w:rsidR="00B47CAF" w:rsidRPr="00F80E8E" w:rsidRDefault="00B47CAF" w:rsidP="00E64A13">
      <w:pPr>
        <w:spacing w:after="0"/>
        <w:jc w:val="center"/>
        <w:rPr>
          <w:rFonts w:ascii="Times New Roman" w:eastAsia="Times New Roman" w:hAnsi="Times New Roman"/>
          <w:b/>
          <w:sz w:val="28"/>
          <w:szCs w:val="28"/>
          <w:lang w:val="uk-UA" w:eastAsia="ru-RU"/>
        </w:rPr>
      </w:pPr>
      <w:r w:rsidRPr="00F80E8E">
        <w:rPr>
          <w:rFonts w:ascii="Times New Roman" w:eastAsia="Times New Roman" w:hAnsi="Times New Roman"/>
          <w:b/>
          <w:sz w:val="28"/>
          <w:szCs w:val="28"/>
          <w:lang w:eastAsia="ru-RU"/>
        </w:rPr>
        <w:t xml:space="preserve">про надання </w:t>
      </w:r>
      <w:r w:rsidR="002338D7" w:rsidRPr="00F80E8E">
        <w:rPr>
          <w:rFonts w:ascii="Times New Roman" w:eastAsia="Times New Roman" w:hAnsi="Times New Roman"/>
          <w:b/>
          <w:sz w:val="28"/>
          <w:szCs w:val="28"/>
          <w:lang w:val="uk-UA" w:eastAsia="ru-RU"/>
        </w:rPr>
        <w:t>платних</w:t>
      </w:r>
      <w:r w:rsidRPr="00F80E8E">
        <w:rPr>
          <w:rFonts w:ascii="Times New Roman" w:eastAsia="Times New Roman" w:hAnsi="Times New Roman"/>
          <w:b/>
          <w:sz w:val="28"/>
          <w:szCs w:val="28"/>
          <w:lang w:eastAsia="ru-RU"/>
        </w:rPr>
        <w:t xml:space="preserve"> послуг</w:t>
      </w:r>
      <w:r w:rsidR="002338D7" w:rsidRPr="00F80E8E">
        <w:rPr>
          <w:rFonts w:ascii="Times New Roman" w:eastAsia="Times New Roman" w:hAnsi="Times New Roman"/>
          <w:b/>
          <w:sz w:val="28"/>
          <w:szCs w:val="28"/>
          <w:lang w:val="uk-UA" w:eastAsia="ru-RU"/>
        </w:rPr>
        <w:t xml:space="preserve"> №___</w:t>
      </w:r>
    </w:p>
    <w:p w:rsidR="00B47CAF" w:rsidRPr="00AC61A8" w:rsidRDefault="00B47CAF" w:rsidP="00D35B4B">
      <w:pPr>
        <w:spacing w:after="0"/>
        <w:rPr>
          <w:rFonts w:ascii="Times New Roman" w:eastAsia="Times New Roman" w:hAnsi="Times New Roman"/>
          <w:sz w:val="28"/>
          <w:szCs w:val="28"/>
          <w:lang w:eastAsia="ru-RU"/>
        </w:rPr>
      </w:pPr>
    </w:p>
    <w:p w:rsidR="00B47CAF" w:rsidRPr="00AC61A8" w:rsidRDefault="002338D7" w:rsidP="00E64A13">
      <w:pPr>
        <w:spacing w:after="0"/>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val="uk-UA" w:eastAsia="ru-RU"/>
        </w:rPr>
        <w:t>м. Боярка                                                                            «__»</w:t>
      </w:r>
      <w:r w:rsidR="00B47CAF" w:rsidRPr="00AC61A8">
        <w:rPr>
          <w:rFonts w:ascii="Times New Roman" w:eastAsia="Times New Roman" w:hAnsi="Times New Roman"/>
          <w:sz w:val="28"/>
          <w:szCs w:val="28"/>
          <w:lang w:eastAsia="ru-RU"/>
        </w:rPr>
        <w:t>___________20___ р.</w:t>
      </w:r>
    </w:p>
    <w:p w:rsidR="00B47CAF" w:rsidRPr="00AC61A8" w:rsidRDefault="00B47CAF" w:rsidP="00E64A13">
      <w:pPr>
        <w:spacing w:after="0"/>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                                                                      </w:t>
      </w:r>
    </w:p>
    <w:p w:rsidR="00B47CAF" w:rsidRPr="00AC61A8" w:rsidRDefault="002338D7" w:rsidP="00D47A1E">
      <w:pPr>
        <w:spacing w:after="0"/>
        <w:ind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Заклад дошкільної освіти (ясла-садок)</w:t>
      </w:r>
      <w:r w:rsidRPr="00AC61A8">
        <w:rPr>
          <w:rFonts w:ascii="Times New Roman" w:eastAsia="Times New Roman" w:hAnsi="Times New Roman"/>
          <w:sz w:val="28"/>
          <w:szCs w:val="28"/>
          <w:lang w:val="uk-UA" w:eastAsia="ru-RU"/>
        </w:rPr>
        <w:t xml:space="preserve"> </w:t>
      </w:r>
      <w:r w:rsidRPr="00AC61A8">
        <w:rPr>
          <w:rFonts w:ascii="Times New Roman" w:eastAsia="Times New Roman" w:hAnsi="Times New Roman"/>
          <w:sz w:val="28"/>
          <w:szCs w:val="28"/>
          <w:lang w:eastAsia="ru-RU"/>
        </w:rPr>
        <w:t>«</w:t>
      </w:r>
      <w:r w:rsidR="00E835C0">
        <w:rPr>
          <w:rFonts w:ascii="Times New Roman" w:eastAsia="Times New Roman" w:hAnsi="Times New Roman"/>
          <w:sz w:val="28"/>
          <w:szCs w:val="28"/>
          <w:lang w:val="uk-UA" w:eastAsia="ru-RU"/>
        </w:rPr>
        <w:t>Котигорошко</w:t>
      </w:r>
      <w:r w:rsidRPr="00AC61A8">
        <w:rPr>
          <w:rFonts w:ascii="Times New Roman" w:eastAsia="Times New Roman" w:hAnsi="Times New Roman"/>
          <w:sz w:val="28"/>
          <w:szCs w:val="28"/>
          <w:lang w:eastAsia="ru-RU"/>
        </w:rPr>
        <w:t>» Боярської міської ради</w:t>
      </w:r>
      <w:r w:rsidR="00B47CAF" w:rsidRPr="00AC61A8">
        <w:rPr>
          <w:rFonts w:ascii="Times New Roman" w:eastAsia="Times New Roman" w:hAnsi="Times New Roman"/>
          <w:sz w:val="28"/>
          <w:szCs w:val="28"/>
          <w:lang w:eastAsia="ru-RU"/>
        </w:rPr>
        <w:t>, в особі директора ___________________</w:t>
      </w:r>
      <w:r w:rsidR="00E835C0">
        <w:rPr>
          <w:rFonts w:ascii="Times New Roman" w:eastAsia="Times New Roman" w:hAnsi="Times New Roman"/>
          <w:sz w:val="28"/>
          <w:szCs w:val="28"/>
          <w:lang w:eastAsia="ru-RU"/>
        </w:rPr>
        <w:t>____________________________</w:t>
      </w:r>
      <w:r w:rsidRPr="00AC61A8">
        <w:rPr>
          <w:rFonts w:ascii="Times New Roman" w:eastAsia="Times New Roman" w:hAnsi="Times New Roman"/>
          <w:sz w:val="28"/>
          <w:szCs w:val="28"/>
          <w:lang w:eastAsia="ru-RU"/>
        </w:rPr>
        <w:t xml:space="preserve"> </w:t>
      </w:r>
      <w:r w:rsidR="00B47CAF" w:rsidRPr="00AC61A8">
        <w:rPr>
          <w:rFonts w:ascii="Times New Roman" w:eastAsia="Times New Roman" w:hAnsi="Times New Roman"/>
          <w:sz w:val="28"/>
          <w:szCs w:val="28"/>
          <w:lang w:eastAsia="ru-RU"/>
        </w:rPr>
        <w:t>(</w:t>
      </w:r>
      <w:r w:rsidR="00B47CAF" w:rsidRPr="00AC61A8">
        <w:rPr>
          <w:rFonts w:ascii="Times New Roman" w:eastAsia="Times New Roman" w:hAnsi="Times New Roman"/>
          <w:i/>
          <w:iCs/>
          <w:sz w:val="28"/>
          <w:szCs w:val="28"/>
          <w:bdr w:val="none" w:sz="0" w:space="0" w:color="auto" w:frame="1"/>
          <w:lang w:eastAsia="ru-RU"/>
        </w:rPr>
        <w:t>далі</w:t>
      </w:r>
      <w:r w:rsidR="00B47CAF" w:rsidRPr="00AC61A8">
        <w:rPr>
          <w:rFonts w:ascii="Times New Roman" w:eastAsia="Times New Roman" w:hAnsi="Times New Roman"/>
          <w:sz w:val="28"/>
          <w:szCs w:val="28"/>
          <w:lang w:eastAsia="ru-RU"/>
        </w:rPr>
        <w:t> — Виконавець</w:t>
      </w:r>
      <w:r w:rsidRPr="00AC61A8">
        <w:rPr>
          <w:rFonts w:ascii="Times New Roman" w:eastAsia="Times New Roman" w:hAnsi="Times New Roman"/>
          <w:sz w:val="28"/>
          <w:szCs w:val="28"/>
          <w:lang w:eastAsia="ru-RU"/>
        </w:rPr>
        <w:t>), який діє на підставі Статуту</w:t>
      </w:r>
      <w:r w:rsidR="00B47CAF" w:rsidRPr="00AC61A8">
        <w:rPr>
          <w:rFonts w:ascii="Times New Roman" w:eastAsia="Times New Roman" w:hAnsi="Times New Roman"/>
          <w:sz w:val="28"/>
          <w:szCs w:val="28"/>
          <w:lang w:eastAsia="ru-RU"/>
        </w:rPr>
        <w:t>, з однієї сторони, і ______________________________________________ (</w:t>
      </w:r>
      <w:r w:rsidR="00B47CAF" w:rsidRPr="00AC61A8">
        <w:rPr>
          <w:rFonts w:ascii="Times New Roman" w:eastAsia="Times New Roman" w:hAnsi="Times New Roman"/>
          <w:i/>
          <w:iCs/>
          <w:sz w:val="28"/>
          <w:szCs w:val="28"/>
          <w:bdr w:val="none" w:sz="0" w:space="0" w:color="auto" w:frame="1"/>
          <w:lang w:eastAsia="ru-RU"/>
        </w:rPr>
        <w:t>далі</w:t>
      </w:r>
      <w:r w:rsidRPr="00AC61A8">
        <w:rPr>
          <w:rFonts w:ascii="Times New Roman" w:eastAsia="Times New Roman" w:hAnsi="Times New Roman"/>
          <w:sz w:val="28"/>
          <w:szCs w:val="28"/>
          <w:lang w:eastAsia="ru-RU"/>
        </w:rPr>
        <w:t> —</w:t>
      </w:r>
      <w:r w:rsidR="00B47CAF" w:rsidRPr="00AC61A8">
        <w:rPr>
          <w:rFonts w:ascii="Times New Roman" w:eastAsia="Times New Roman" w:hAnsi="Times New Roman"/>
          <w:sz w:val="28"/>
          <w:szCs w:val="28"/>
          <w:lang w:eastAsia="ru-RU"/>
        </w:rPr>
        <w:t>Замовник), з другої сторони, (</w:t>
      </w:r>
      <w:r w:rsidR="00B47CAF" w:rsidRPr="00AC61A8">
        <w:rPr>
          <w:rFonts w:ascii="Times New Roman" w:eastAsia="Times New Roman" w:hAnsi="Times New Roman"/>
          <w:i/>
          <w:iCs/>
          <w:sz w:val="28"/>
          <w:szCs w:val="28"/>
          <w:bdr w:val="none" w:sz="0" w:space="0" w:color="auto" w:frame="1"/>
          <w:lang w:eastAsia="ru-RU"/>
        </w:rPr>
        <w:t>далі</w:t>
      </w:r>
      <w:r w:rsidR="00B47CAF" w:rsidRPr="00AC61A8">
        <w:rPr>
          <w:rFonts w:ascii="Times New Roman" w:eastAsia="Times New Roman" w:hAnsi="Times New Roman"/>
          <w:sz w:val="28"/>
          <w:szCs w:val="28"/>
          <w:lang w:eastAsia="ru-RU"/>
        </w:rPr>
        <w:t> — Сторони), уклали цей договір про таке:</w:t>
      </w:r>
    </w:p>
    <w:p w:rsidR="00B47CAF" w:rsidRPr="00AC61A8" w:rsidRDefault="00B47CAF" w:rsidP="00E64A13">
      <w:pPr>
        <w:spacing w:after="0"/>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 </w:t>
      </w:r>
    </w:p>
    <w:p w:rsidR="00B47CAF" w:rsidRPr="00AC61A8" w:rsidRDefault="00B47CAF" w:rsidP="00D47A1E">
      <w:pPr>
        <w:numPr>
          <w:ilvl w:val="0"/>
          <w:numId w:val="4"/>
        </w:numPr>
        <w:tabs>
          <w:tab w:val="left" w:pos="851"/>
        </w:tabs>
        <w:spacing w:after="0"/>
        <w:ind w:left="0" w:firstLine="567"/>
        <w:jc w:val="both"/>
        <w:rPr>
          <w:rFonts w:ascii="Times New Roman" w:eastAsia="Times New Roman" w:hAnsi="Times New Roman"/>
          <w:sz w:val="28"/>
          <w:szCs w:val="28"/>
          <w:lang w:eastAsia="ru-RU"/>
        </w:rPr>
      </w:pPr>
      <w:r w:rsidRPr="00AC61A8">
        <w:rPr>
          <w:rFonts w:ascii="Times New Roman" w:eastAsia="Times New Roman" w:hAnsi="Times New Roman"/>
          <w:b/>
          <w:bCs/>
          <w:sz w:val="28"/>
          <w:szCs w:val="28"/>
          <w:bdr w:val="none" w:sz="0" w:space="0" w:color="auto" w:frame="1"/>
          <w:lang w:eastAsia="ru-RU"/>
        </w:rPr>
        <w:t>Предмет договору</w:t>
      </w:r>
    </w:p>
    <w:p w:rsidR="00B47CAF" w:rsidRPr="00AC61A8" w:rsidRDefault="00D47A1E" w:rsidP="00D47A1E">
      <w:pPr>
        <w:spacing w:after="0"/>
        <w:ind w:firstLine="567"/>
        <w:jc w:val="both"/>
        <w:rPr>
          <w:rFonts w:ascii="Times New Roman" w:eastAsia="Times New Roman" w:hAnsi="Times New Roman"/>
          <w:sz w:val="28"/>
          <w:szCs w:val="28"/>
          <w:lang w:val="uk-UA" w:eastAsia="ru-RU"/>
        </w:rPr>
      </w:pPr>
      <w:r w:rsidRPr="00AC61A8">
        <w:rPr>
          <w:rFonts w:ascii="Times New Roman" w:eastAsia="Times New Roman" w:hAnsi="Times New Roman"/>
          <w:sz w:val="28"/>
          <w:szCs w:val="28"/>
          <w:lang w:val="uk-UA" w:eastAsia="ru-RU"/>
        </w:rPr>
        <w:t xml:space="preserve">1.1. </w:t>
      </w:r>
      <w:r w:rsidR="00B47CAF" w:rsidRPr="00AC61A8">
        <w:rPr>
          <w:rFonts w:ascii="Times New Roman" w:eastAsia="Times New Roman" w:hAnsi="Times New Roman"/>
          <w:sz w:val="28"/>
          <w:szCs w:val="28"/>
          <w:lang w:val="uk-UA" w:eastAsia="ru-RU"/>
        </w:rPr>
        <w:t xml:space="preserve">Замовник доручає, а Виконавець зобов’язується </w:t>
      </w:r>
      <w:r w:rsidR="00B47CAF" w:rsidRPr="00AC61A8">
        <w:rPr>
          <w:rFonts w:ascii="Times New Roman" w:eastAsia="Times New Roman" w:hAnsi="Times New Roman"/>
          <w:sz w:val="28"/>
          <w:szCs w:val="28"/>
          <w:lang w:eastAsia="ru-RU"/>
        </w:rPr>
        <w:t> </w:t>
      </w:r>
      <w:r w:rsidR="00B47CAF" w:rsidRPr="00AC61A8">
        <w:rPr>
          <w:rFonts w:ascii="Times New Roman" w:eastAsia="Times New Roman" w:hAnsi="Times New Roman"/>
          <w:sz w:val="28"/>
          <w:szCs w:val="28"/>
          <w:lang w:val="uk-UA" w:eastAsia="ru-RU"/>
        </w:rPr>
        <w:t>відповідно до частини 10 статті 23, частини 5 статті 37 Закону України «Про дошкільну освіту» надавати дитині додаткові платні освітні/інші послуги (далі – освітня послуга), які не визначені Базовим компонентом дошкільної освіти, а саме:</w:t>
      </w:r>
    </w:p>
    <w:p w:rsidR="00B47CAF" w:rsidRPr="00AC61A8" w:rsidRDefault="00B47CAF" w:rsidP="00D47A1E">
      <w:pPr>
        <w:spacing w:after="0"/>
        <w:jc w:val="both"/>
        <w:rPr>
          <w:rFonts w:ascii="Times New Roman" w:eastAsia="Times New Roman" w:hAnsi="Times New Roman"/>
          <w:sz w:val="28"/>
          <w:szCs w:val="28"/>
          <w:lang w:val="uk-UA" w:eastAsia="ru-RU"/>
        </w:rPr>
      </w:pPr>
      <w:r w:rsidRPr="00AC61A8">
        <w:rPr>
          <w:rFonts w:ascii="Times New Roman" w:eastAsia="Times New Roman" w:hAnsi="Times New Roman"/>
          <w:sz w:val="28"/>
          <w:szCs w:val="28"/>
          <w:lang w:eastAsia="ru-RU"/>
        </w:rPr>
        <w:t>___________________________________</w:t>
      </w:r>
      <w:r w:rsidR="00D47A1E" w:rsidRPr="00AC61A8">
        <w:rPr>
          <w:rFonts w:ascii="Times New Roman" w:eastAsia="Times New Roman" w:hAnsi="Times New Roman"/>
          <w:sz w:val="28"/>
          <w:szCs w:val="28"/>
          <w:lang w:eastAsia="ru-RU"/>
        </w:rPr>
        <w:t>___________________________</w:t>
      </w:r>
      <w:r w:rsidR="00D47A1E" w:rsidRPr="00AC61A8">
        <w:rPr>
          <w:rFonts w:ascii="Times New Roman" w:eastAsia="Times New Roman" w:hAnsi="Times New Roman"/>
          <w:sz w:val="28"/>
          <w:szCs w:val="28"/>
          <w:lang w:val="uk-UA" w:eastAsia="ru-RU"/>
        </w:rPr>
        <w:t>_____</w:t>
      </w:r>
    </w:p>
    <w:p w:rsidR="00B47CAF" w:rsidRPr="00AC61A8" w:rsidRDefault="00B47CAF" w:rsidP="00E64A13">
      <w:pPr>
        <w:spacing w:after="0"/>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 </w:t>
      </w:r>
    </w:p>
    <w:p w:rsidR="00B47CAF" w:rsidRPr="00AC61A8" w:rsidRDefault="00B47CAF" w:rsidP="00D47A1E">
      <w:pPr>
        <w:pStyle w:val="a5"/>
        <w:numPr>
          <w:ilvl w:val="0"/>
          <w:numId w:val="4"/>
        </w:numPr>
        <w:tabs>
          <w:tab w:val="clear" w:pos="720"/>
          <w:tab w:val="num" w:pos="851"/>
        </w:tabs>
        <w:spacing w:after="0"/>
        <w:ind w:left="0" w:firstLine="567"/>
        <w:jc w:val="both"/>
        <w:rPr>
          <w:rFonts w:ascii="Times New Roman" w:eastAsia="Times New Roman" w:hAnsi="Times New Roman"/>
          <w:sz w:val="28"/>
          <w:szCs w:val="28"/>
          <w:lang w:eastAsia="ru-RU"/>
        </w:rPr>
      </w:pPr>
      <w:r w:rsidRPr="00AC61A8">
        <w:rPr>
          <w:rFonts w:ascii="Times New Roman" w:eastAsia="Times New Roman" w:hAnsi="Times New Roman"/>
          <w:b/>
          <w:bCs/>
          <w:sz w:val="28"/>
          <w:szCs w:val="28"/>
          <w:bdr w:val="none" w:sz="0" w:space="0" w:color="auto" w:frame="1"/>
          <w:lang w:eastAsia="ru-RU"/>
        </w:rPr>
        <w:t>Обов’язки Виконавця</w:t>
      </w:r>
    </w:p>
    <w:p w:rsidR="00B47CAF" w:rsidRPr="00AC61A8" w:rsidRDefault="00D47A1E" w:rsidP="00D47A1E">
      <w:pPr>
        <w:tabs>
          <w:tab w:val="num" w:pos="851"/>
        </w:tabs>
        <w:spacing w:after="0"/>
        <w:ind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val="uk-UA" w:eastAsia="ru-RU"/>
        </w:rPr>
        <w:t>2.</w:t>
      </w:r>
      <w:r w:rsidRPr="00AC61A8">
        <w:rPr>
          <w:rFonts w:ascii="Times New Roman" w:eastAsia="Times New Roman" w:hAnsi="Times New Roman"/>
          <w:sz w:val="28"/>
          <w:szCs w:val="28"/>
          <w:lang w:eastAsia="ru-RU"/>
        </w:rPr>
        <w:t xml:space="preserve">1. </w:t>
      </w:r>
      <w:r w:rsidR="00B47CAF" w:rsidRPr="00AC61A8">
        <w:rPr>
          <w:rFonts w:ascii="Times New Roman" w:eastAsia="Times New Roman" w:hAnsi="Times New Roman"/>
          <w:sz w:val="28"/>
          <w:szCs w:val="28"/>
          <w:lang w:eastAsia="ru-RU"/>
        </w:rPr>
        <w:t>Виконавець зобов’язується:</w:t>
      </w:r>
    </w:p>
    <w:p w:rsidR="00B47CAF" w:rsidRPr="00AC61A8" w:rsidRDefault="00B47CAF" w:rsidP="00D47A1E">
      <w:pPr>
        <w:pStyle w:val="a5"/>
        <w:numPr>
          <w:ilvl w:val="2"/>
          <w:numId w:val="19"/>
        </w:numPr>
        <w:spacing w:after="0"/>
        <w:ind w:left="0"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 xml:space="preserve">Зараховувати дитину до гуртка або до участі в групових заняттях за заявою </w:t>
      </w:r>
      <w:r w:rsidR="00D47A1E" w:rsidRPr="00AC61A8">
        <w:rPr>
          <w:rFonts w:ascii="Times New Roman" w:eastAsia="Times New Roman" w:hAnsi="Times New Roman"/>
          <w:sz w:val="28"/>
          <w:szCs w:val="28"/>
          <w:lang w:val="uk-UA" w:eastAsia="ru-RU"/>
        </w:rPr>
        <w:t>Замовника</w:t>
      </w:r>
      <w:r w:rsidRPr="00AC61A8">
        <w:rPr>
          <w:rFonts w:ascii="Times New Roman" w:eastAsia="Times New Roman" w:hAnsi="Times New Roman"/>
          <w:sz w:val="28"/>
          <w:szCs w:val="28"/>
          <w:lang w:eastAsia="ru-RU"/>
        </w:rPr>
        <w:t>.</w:t>
      </w:r>
    </w:p>
    <w:p w:rsidR="00B47CAF" w:rsidRPr="00AC61A8" w:rsidRDefault="00B47CAF" w:rsidP="00D47A1E">
      <w:pPr>
        <w:pStyle w:val="a5"/>
        <w:numPr>
          <w:ilvl w:val="2"/>
          <w:numId w:val="19"/>
        </w:numPr>
        <w:spacing w:after="0"/>
        <w:ind w:left="0"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Забезпечити дотримання прав учасників навчально-виховного процесу відповідно до законодавства.</w:t>
      </w:r>
    </w:p>
    <w:p w:rsidR="00B47CAF" w:rsidRPr="00AC61A8" w:rsidRDefault="00B47CAF" w:rsidP="00D47A1E">
      <w:pPr>
        <w:pStyle w:val="a5"/>
        <w:numPr>
          <w:ilvl w:val="2"/>
          <w:numId w:val="19"/>
        </w:numPr>
        <w:spacing w:after="0"/>
        <w:ind w:left="0" w:firstLine="567"/>
        <w:jc w:val="both"/>
        <w:rPr>
          <w:rFonts w:ascii="Times New Roman" w:eastAsia="Times New Roman" w:hAnsi="Times New Roman"/>
          <w:sz w:val="28"/>
          <w:szCs w:val="28"/>
          <w:lang w:val="uk-UA" w:eastAsia="ru-RU"/>
        </w:rPr>
      </w:pPr>
      <w:r w:rsidRPr="00AC61A8">
        <w:rPr>
          <w:rFonts w:ascii="Times New Roman" w:eastAsia="Times New Roman" w:hAnsi="Times New Roman"/>
          <w:sz w:val="28"/>
          <w:szCs w:val="28"/>
          <w:lang w:val="uk-UA" w:eastAsia="ru-RU"/>
        </w:rPr>
        <w:t>Інформувати Замовника про правила та вимоги щодо організації надання освітньої послуги, її якості та змісту, про права й обов’язки Сторін під час надання та отримання цієї послуги.</w:t>
      </w:r>
    </w:p>
    <w:p w:rsidR="00B47CAF" w:rsidRPr="00AC61A8" w:rsidRDefault="00B47CAF" w:rsidP="00D47A1E">
      <w:pPr>
        <w:pStyle w:val="a5"/>
        <w:numPr>
          <w:ilvl w:val="2"/>
          <w:numId w:val="19"/>
        </w:numPr>
        <w:spacing w:after="0"/>
        <w:ind w:left="0"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У разі дострокового припинення дії цього договору (незалежно від підстав) у зв’язку з ненаданням Замовнику освітньої послуги — повернути відповідну частину коштів, внесених Замовником, як попередня плата за надання  освітньої послуги.</w:t>
      </w:r>
    </w:p>
    <w:p w:rsidR="00B47CAF" w:rsidRPr="00AC61A8" w:rsidRDefault="00B47CAF" w:rsidP="00D47A1E">
      <w:pPr>
        <w:pStyle w:val="a5"/>
        <w:numPr>
          <w:ilvl w:val="2"/>
          <w:numId w:val="19"/>
        </w:numPr>
        <w:spacing w:after="0"/>
        <w:ind w:left="0"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Вчасно повідомляти Замовника про можливе збільшення тарифів на додаткові платні послуги.</w:t>
      </w:r>
    </w:p>
    <w:p w:rsidR="00B47CAF" w:rsidRPr="00AC61A8" w:rsidRDefault="00B47CAF" w:rsidP="00E64A13">
      <w:pPr>
        <w:spacing w:after="0"/>
        <w:ind w:left="874"/>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 </w:t>
      </w:r>
    </w:p>
    <w:p w:rsidR="00B47CAF" w:rsidRPr="00AC61A8" w:rsidRDefault="00B47CAF" w:rsidP="00E835C0">
      <w:pPr>
        <w:pStyle w:val="a5"/>
        <w:numPr>
          <w:ilvl w:val="0"/>
          <w:numId w:val="19"/>
        </w:numPr>
        <w:tabs>
          <w:tab w:val="left" w:pos="851"/>
        </w:tabs>
        <w:spacing w:after="0"/>
        <w:ind w:left="0" w:firstLine="567"/>
        <w:jc w:val="both"/>
        <w:rPr>
          <w:rFonts w:ascii="Times New Roman" w:eastAsia="Times New Roman" w:hAnsi="Times New Roman"/>
          <w:sz w:val="28"/>
          <w:szCs w:val="28"/>
          <w:lang w:eastAsia="ru-RU"/>
        </w:rPr>
      </w:pPr>
      <w:r w:rsidRPr="00AC61A8">
        <w:rPr>
          <w:rFonts w:ascii="Times New Roman" w:eastAsia="Times New Roman" w:hAnsi="Times New Roman"/>
          <w:b/>
          <w:bCs/>
          <w:sz w:val="28"/>
          <w:szCs w:val="28"/>
          <w:bdr w:val="none" w:sz="0" w:space="0" w:color="auto" w:frame="1"/>
          <w:lang w:eastAsia="ru-RU"/>
        </w:rPr>
        <w:t>Обов’язки Замовника</w:t>
      </w:r>
    </w:p>
    <w:p w:rsidR="00B47CAF" w:rsidRPr="00AC61A8" w:rsidRDefault="00B47CAF" w:rsidP="00E835C0">
      <w:pPr>
        <w:pStyle w:val="a5"/>
        <w:numPr>
          <w:ilvl w:val="1"/>
          <w:numId w:val="19"/>
        </w:numPr>
        <w:tabs>
          <w:tab w:val="left" w:pos="1134"/>
        </w:tabs>
        <w:spacing w:after="0"/>
        <w:ind w:left="0"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Замовник зобов’язується:</w:t>
      </w:r>
    </w:p>
    <w:p w:rsidR="00B47CAF" w:rsidRPr="00AC61A8" w:rsidRDefault="00B47CAF" w:rsidP="00E835C0">
      <w:pPr>
        <w:pStyle w:val="a5"/>
        <w:numPr>
          <w:ilvl w:val="2"/>
          <w:numId w:val="19"/>
        </w:numPr>
        <w:tabs>
          <w:tab w:val="left" w:pos="1134"/>
        </w:tabs>
        <w:spacing w:after="0"/>
        <w:ind w:left="0"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lastRenderedPageBreak/>
        <w:t xml:space="preserve">Своєчасно вносити плату </w:t>
      </w:r>
      <w:r w:rsidR="00D47A1E" w:rsidRPr="00AC61A8">
        <w:rPr>
          <w:rFonts w:ascii="Times New Roman" w:eastAsia="Times New Roman" w:hAnsi="Times New Roman"/>
          <w:sz w:val="28"/>
          <w:szCs w:val="28"/>
          <w:lang w:eastAsia="ru-RU"/>
        </w:rPr>
        <w:t>за отриману освітню послугу до </w:t>
      </w:r>
      <w:r w:rsidR="00D47A1E" w:rsidRPr="00AC61A8">
        <w:rPr>
          <w:rFonts w:ascii="Times New Roman" w:eastAsia="Times New Roman" w:hAnsi="Times New Roman"/>
          <w:sz w:val="28"/>
          <w:szCs w:val="28"/>
          <w:lang w:val="uk-UA" w:eastAsia="ru-RU"/>
        </w:rPr>
        <w:t xml:space="preserve">25 </w:t>
      </w:r>
      <w:r w:rsidRPr="00AC61A8">
        <w:rPr>
          <w:rFonts w:ascii="Times New Roman" w:eastAsia="Times New Roman" w:hAnsi="Times New Roman"/>
          <w:sz w:val="28"/>
          <w:szCs w:val="28"/>
          <w:lang w:eastAsia="ru-RU"/>
        </w:rPr>
        <w:t>числа поточного місяця в розмірах, що встановлені цим договором.</w:t>
      </w:r>
    </w:p>
    <w:p w:rsidR="00B47CAF" w:rsidRPr="00AC61A8" w:rsidRDefault="00D47A1E" w:rsidP="00E835C0">
      <w:pPr>
        <w:pStyle w:val="a5"/>
        <w:numPr>
          <w:ilvl w:val="2"/>
          <w:numId w:val="19"/>
        </w:numPr>
        <w:tabs>
          <w:tab w:val="left" w:pos="1134"/>
        </w:tabs>
        <w:spacing w:after="0"/>
        <w:ind w:left="0"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val="uk-UA" w:eastAsia="ru-RU"/>
        </w:rPr>
        <w:t>Дотримуватимь</w:t>
      </w:r>
      <w:r w:rsidRPr="00AC61A8">
        <w:rPr>
          <w:rFonts w:ascii="Times New Roman" w:eastAsia="Times New Roman" w:hAnsi="Times New Roman"/>
          <w:sz w:val="28"/>
          <w:szCs w:val="28"/>
          <w:lang w:eastAsia="ru-RU"/>
        </w:rPr>
        <w:t xml:space="preserve"> вимог чинного законодавства</w:t>
      </w:r>
      <w:r w:rsidRPr="00AC61A8">
        <w:rPr>
          <w:rFonts w:ascii="Times New Roman" w:eastAsia="Times New Roman" w:hAnsi="Times New Roman"/>
          <w:sz w:val="28"/>
          <w:szCs w:val="28"/>
          <w:lang w:val="uk-UA" w:eastAsia="ru-RU"/>
        </w:rPr>
        <w:t xml:space="preserve">, та положень </w:t>
      </w:r>
      <w:r w:rsidR="00B47CAF" w:rsidRPr="00AC61A8">
        <w:rPr>
          <w:rFonts w:ascii="Times New Roman" w:eastAsia="Times New Roman" w:hAnsi="Times New Roman"/>
          <w:sz w:val="28"/>
          <w:szCs w:val="28"/>
          <w:lang w:eastAsia="ru-RU"/>
        </w:rPr>
        <w:t>установчих та розпорядчих документів Виконавця з питань організації надання освітньої послуги.</w:t>
      </w:r>
    </w:p>
    <w:p w:rsidR="00B47CAF" w:rsidRPr="00AC61A8" w:rsidRDefault="00B47CAF" w:rsidP="00E835C0">
      <w:pPr>
        <w:pStyle w:val="a5"/>
        <w:numPr>
          <w:ilvl w:val="2"/>
          <w:numId w:val="19"/>
        </w:numPr>
        <w:tabs>
          <w:tab w:val="left" w:pos="1134"/>
        </w:tabs>
        <w:spacing w:after="0"/>
        <w:ind w:left="0"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 xml:space="preserve">Своєчасно сповіщати Виконавця про можливу відсутність дитини та про причину </w:t>
      </w:r>
      <w:r w:rsidR="00D35B4B" w:rsidRPr="00AC61A8">
        <w:rPr>
          <w:rFonts w:ascii="Times New Roman" w:eastAsia="Times New Roman" w:hAnsi="Times New Roman"/>
          <w:sz w:val="28"/>
          <w:szCs w:val="28"/>
          <w:lang w:val="uk-UA" w:eastAsia="ru-RU"/>
        </w:rPr>
        <w:t xml:space="preserve">її можливої </w:t>
      </w:r>
      <w:r w:rsidRPr="00AC61A8">
        <w:rPr>
          <w:rFonts w:ascii="Times New Roman" w:eastAsia="Times New Roman" w:hAnsi="Times New Roman"/>
          <w:sz w:val="28"/>
          <w:szCs w:val="28"/>
          <w:lang w:eastAsia="ru-RU"/>
        </w:rPr>
        <w:t>відсутності.</w:t>
      </w:r>
    </w:p>
    <w:p w:rsidR="00B47CAF" w:rsidRPr="00AC61A8" w:rsidRDefault="00B47CAF" w:rsidP="00E64A13">
      <w:pPr>
        <w:spacing w:after="0"/>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 </w:t>
      </w:r>
    </w:p>
    <w:p w:rsidR="00B47CAF" w:rsidRPr="00AC61A8" w:rsidRDefault="00B47CAF" w:rsidP="00D35B4B">
      <w:pPr>
        <w:pStyle w:val="a5"/>
        <w:numPr>
          <w:ilvl w:val="0"/>
          <w:numId w:val="19"/>
        </w:numPr>
        <w:tabs>
          <w:tab w:val="left" w:pos="851"/>
        </w:tabs>
        <w:spacing w:after="0"/>
        <w:ind w:left="0" w:right="375" w:firstLine="567"/>
        <w:jc w:val="both"/>
        <w:rPr>
          <w:rFonts w:ascii="Times New Roman" w:eastAsia="Times New Roman" w:hAnsi="Times New Roman"/>
          <w:sz w:val="28"/>
          <w:szCs w:val="28"/>
          <w:lang w:eastAsia="ru-RU"/>
        </w:rPr>
      </w:pPr>
      <w:r w:rsidRPr="00AC61A8">
        <w:rPr>
          <w:rFonts w:ascii="Times New Roman" w:eastAsia="Times New Roman" w:hAnsi="Times New Roman"/>
          <w:b/>
          <w:bCs/>
          <w:sz w:val="28"/>
          <w:szCs w:val="28"/>
          <w:bdr w:val="none" w:sz="0" w:space="0" w:color="auto" w:frame="1"/>
          <w:lang w:eastAsia="ru-RU"/>
        </w:rPr>
        <w:t>Плата за надання освітньої послуги та порядок розрахунків</w:t>
      </w:r>
    </w:p>
    <w:p w:rsidR="00B47CAF" w:rsidRPr="00AC61A8" w:rsidRDefault="00B47CAF" w:rsidP="00D35B4B">
      <w:pPr>
        <w:numPr>
          <w:ilvl w:val="1"/>
          <w:numId w:val="19"/>
        </w:numPr>
        <w:spacing w:after="0"/>
        <w:ind w:left="0"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 xml:space="preserve">Розмір плати за надання послуги встановлюється закладом дошкільної освіти за весь календарний рік і становить _________ грн. </w:t>
      </w:r>
      <w:r w:rsidR="00D35B4B" w:rsidRPr="00AC61A8">
        <w:rPr>
          <w:rFonts w:ascii="Times New Roman" w:eastAsia="Times New Roman" w:hAnsi="Times New Roman"/>
          <w:sz w:val="28"/>
          <w:szCs w:val="28"/>
          <w:lang w:eastAsia="ru-RU"/>
        </w:rPr>
        <w:t xml:space="preserve">(_____________________________ </w:t>
      </w:r>
      <w:r w:rsidRPr="00AC61A8">
        <w:rPr>
          <w:rFonts w:ascii="Times New Roman" w:eastAsia="Times New Roman" w:hAnsi="Times New Roman"/>
          <w:sz w:val="28"/>
          <w:szCs w:val="28"/>
          <w:lang w:eastAsia="ru-RU"/>
        </w:rPr>
        <w:t>гривень ____ копійок (з урахуванням офіційно визначеного рівня інфляції за попередній календарний рік). Розмір плати може змінюватися протягом року відповідно до змін у законодавство України, яке регулює розмір та ціни на складові елементи що визначають вартість платної послуги.</w:t>
      </w:r>
    </w:p>
    <w:p w:rsidR="00B47CAF" w:rsidRPr="00AC61A8" w:rsidRDefault="00B47CAF" w:rsidP="00D35B4B">
      <w:pPr>
        <w:numPr>
          <w:ilvl w:val="1"/>
          <w:numId w:val="19"/>
        </w:numPr>
        <w:tabs>
          <w:tab w:val="left" w:pos="1134"/>
        </w:tabs>
        <w:spacing w:after="0"/>
        <w:ind w:left="0" w:right="750"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До вартості послуги входять:</w:t>
      </w:r>
    </w:p>
    <w:p w:rsidR="00D35B4B" w:rsidRPr="00AC61A8" w:rsidRDefault="00B47CAF" w:rsidP="00D35B4B">
      <w:pPr>
        <w:pStyle w:val="a5"/>
        <w:numPr>
          <w:ilvl w:val="0"/>
          <w:numId w:val="20"/>
        </w:numPr>
        <w:spacing w:after="0"/>
        <w:ind w:left="0"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 xml:space="preserve">витрати на заробітну плату </w:t>
      </w:r>
      <w:r w:rsidR="00D35B4B" w:rsidRPr="00AC61A8">
        <w:rPr>
          <w:rFonts w:ascii="Times New Roman" w:eastAsia="Times New Roman" w:hAnsi="Times New Roman"/>
          <w:sz w:val="28"/>
          <w:szCs w:val="28"/>
          <w:lang w:val="uk-UA" w:eastAsia="ru-RU"/>
        </w:rPr>
        <w:t>педагогічних працівників</w:t>
      </w:r>
      <w:r w:rsidRPr="00AC61A8">
        <w:rPr>
          <w:rFonts w:ascii="Times New Roman" w:eastAsia="Times New Roman" w:hAnsi="Times New Roman"/>
          <w:sz w:val="28"/>
          <w:szCs w:val="28"/>
          <w:lang w:eastAsia="ru-RU"/>
        </w:rPr>
        <w:t>, інших працівників;</w:t>
      </w:r>
    </w:p>
    <w:p w:rsidR="00D35B4B" w:rsidRPr="00AC61A8" w:rsidRDefault="00B47CAF" w:rsidP="00D35B4B">
      <w:pPr>
        <w:pStyle w:val="a5"/>
        <w:numPr>
          <w:ilvl w:val="0"/>
          <w:numId w:val="20"/>
        </w:numPr>
        <w:spacing w:after="0"/>
        <w:ind w:left="0"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плата за опалення, водопостачання, електроенергію, за користування каналізацією;</w:t>
      </w:r>
    </w:p>
    <w:p w:rsidR="00D35B4B" w:rsidRPr="00AC61A8" w:rsidRDefault="00B47CAF" w:rsidP="00D35B4B">
      <w:pPr>
        <w:pStyle w:val="a5"/>
        <w:numPr>
          <w:ilvl w:val="0"/>
          <w:numId w:val="20"/>
        </w:numPr>
        <w:spacing w:after="0"/>
        <w:ind w:left="0"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витрати на поточний ремонт приміщень, ремонт обладнання та інвентарю;</w:t>
      </w:r>
    </w:p>
    <w:p w:rsidR="00D35B4B" w:rsidRPr="00AC61A8" w:rsidRDefault="00B47CAF" w:rsidP="00D35B4B">
      <w:pPr>
        <w:pStyle w:val="a5"/>
        <w:numPr>
          <w:ilvl w:val="0"/>
          <w:numId w:val="20"/>
        </w:numPr>
        <w:spacing w:after="0"/>
        <w:ind w:left="0"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витрати на проведення санітарно-гігієнічних та охоронних заходів;</w:t>
      </w:r>
    </w:p>
    <w:p w:rsidR="00B47CAF" w:rsidRPr="00AC61A8" w:rsidRDefault="00B47CAF" w:rsidP="00D35B4B">
      <w:pPr>
        <w:pStyle w:val="a5"/>
        <w:numPr>
          <w:ilvl w:val="0"/>
          <w:numId w:val="20"/>
        </w:numPr>
        <w:spacing w:after="0"/>
        <w:ind w:left="0"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витрати на преміювання та інші види матеріального заохочення працівників.</w:t>
      </w:r>
    </w:p>
    <w:p w:rsidR="00B47CAF" w:rsidRPr="00AC61A8" w:rsidRDefault="00B47CAF" w:rsidP="00D35B4B">
      <w:pPr>
        <w:pStyle w:val="a5"/>
        <w:numPr>
          <w:ilvl w:val="1"/>
          <w:numId w:val="19"/>
        </w:numPr>
        <w:tabs>
          <w:tab w:val="left" w:pos="1134"/>
        </w:tabs>
        <w:spacing w:after="0"/>
        <w:ind w:left="0"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До вартості послуги, окрім зазначених витрат, зараховуються обов’язкові податки, платежі та збори.</w:t>
      </w:r>
    </w:p>
    <w:p w:rsidR="00B47CAF" w:rsidRPr="00AC61A8" w:rsidRDefault="00B47CAF" w:rsidP="00D35B4B">
      <w:pPr>
        <w:pStyle w:val="a5"/>
        <w:numPr>
          <w:ilvl w:val="1"/>
          <w:numId w:val="19"/>
        </w:numPr>
        <w:tabs>
          <w:tab w:val="left" w:pos="1134"/>
        </w:tabs>
        <w:spacing w:after="0"/>
        <w:ind w:left="0"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Замовник вносить плату за надання освітньої послуги на відповідні рахунки Виконавця до 25 числа кожного місяця, зазначаючи</w:t>
      </w:r>
      <w:r w:rsidR="00D35B4B" w:rsidRPr="00AC61A8">
        <w:rPr>
          <w:rFonts w:ascii="Times New Roman" w:eastAsia="Times New Roman" w:hAnsi="Times New Roman"/>
          <w:sz w:val="28"/>
          <w:szCs w:val="28"/>
          <w:lang w:eastAsia="ru-RU"/>
        </w:rPr>
        <w:t xml:space="preserve"> у квитанції прізвище, ім’я, по-</w:t>
      </w:r>
      <w:r w:rsidRPr="00AC61A8">
        <w:rPr>
          <w:rFonts w:ascii="Times New Roman" w:eastAsia="Times New Roman" w:hAnsi="Times New Roman"/>
          <w:sz w:val="28"/>
          <w:szCs w:val="28"/>
          <w:lang w:eastAsia="ru-RU"/>
        </w:rPr>
        <w:t xml:space="preserve">батькові </w:t>
      </w:r>
      <w:r w:rsidR="00D35B4B" w:rsidRPr="00AC61A8">
        <w:rPr>
          <w:rFonts w:ascii="Times New Roman" w:eastAsia="Times New Roman" w:hAnsi="Times New Roman"/>
          <w:sz w:val="28"/>
          <w:szCs w:val="28"/>
          <w:lang w:val="uk-UA" w:eastAsia="ru-RU"/>
        </w:rPr>
        <w:t>здобувача освіти (послуги)</w:t>
      </w:r>
      <w:r w:rsidRPr="00AC61A8">
        <w:rPr>
          <w:rFonts w:ascii="Times New Roman" w:eastAsia="Times New Roman" w:hAnsi="Times New Roman"/>
          <w:sz w:val="28"/>
          <w:szCs w:val="28"/>
          <w:lang w:eastAsia="ru-RU"/>
        </w:rPr>
        <w:t xml:space="preserve">, </w:t>
      </w:r>
      <w:r w:rsidR="00D35B4B" w:rsidRPr="00AC61A8">
        <w:rPr>
          <w:rFonts w:ascii="Times New Roman" w:eastAsia="Times New Roman" w:hAnsi="Times New Roman"/>
          <w:sz w:val="28"/>
          <w:szCs w:val="28"/>
          <w:lang w:val="uk-UA" w:eastAsia="ru-RU"/>
        </w:rPr>
        <w:t>групу</w:t>
      </w:r>
      <w:r w:rsidR="00D35B4B" w:rsidRPr="00AC61A8">
        <w:rPr>
          <w:rFonts w:ascii="Times New Roman" w:eastAsia="Times New Roman" w:hAnsi="Times New Roman"/>
          <w:sz w:val="28"/>
          <w:szCs w:val="28"/>
          <w:lang w:eastAsia="ru-RU"/>
        </w:rPr>
        <w:t xml:space="preserve"> навчання</w:t>
      </w:r>
      <w:r w:rsidRPr="00AC61A8">
        <w:rPr>
          <w:rFonts w:ascii="Times New Roman" w:eastAsia="Times New Roman" w:hAnsi="Times New Roman"/>
          <w:sz w:val="28"/>
          <w:szCs w:val="28"/>
          <w:lang w:eastAsia="ru-RU"/>
        </w:rPr>
        <w:t>, та місяць, за який вноситься плата.</w:t>
      </w:r>
    </w:p>
    <w:p w:rsidR="00B47CAF" w:rsidRPr="00AC61A8" w:rsidRDefault="00B47CAF" w:rsidP="00D35B4B">
      <w:pPr>
        <w:pStyle w:val="a5"/>
        <w:numPr>
          <w:ilvl w:val="1"/>
          <w:numId w:val="19"/>
        </w:numPr>
        <w:tabs>
          <w:tab w:val="left" w:pos="1134"/>
        </w:tabs>
        <w:spacing w:after="0"/>
        <w:ind w:left="0"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Замовником плата не вноситься, коли дитина не відвідує заклад дошкільної освіти з поважної причини (хвороба, сімейні обставини, про які завчасно повідомлено) або ж у випадку тимчасового призупинення діяльності закладу.</w:t>
      </w:r>
    </w:p>
    <w:p w:rsidR="00404D4A" w:rsidRPr="00AC61A8" w:rsidRDefault="00B47CAF" w:rsidP="00404D4A">
      <w:pPr>
        <w:pStyle w:val="a5"/>
        <w:numPr>
          <w:ilvl w:val="1"/>
          <w:numId w:val="19"/>
        </w:numPr>
        <w:tabs>
          <w:tab w:val="left" w:pos="1134"/>
        </w:tabs>
        <w:spacing w:after="0"/>
        <w:ind w:left="0" w:firstLine="567"/>
        <w:jc w:val="both"/>
        <w:rPr>
          <w:rFonts w:ascii="Times New Roman" w:eastAsia="Times New Roman" w:hAnsi="Times New Roman"/>
          <w:sz w:val="28"/>
          <w:szCs w:val="28"/>
          <w:lang w:val="uk-UA" w:eastAsia="ru-RU"/>
        </w:rPr>
      </w:pPr>
      <w:r w:rsidRPr="00AC61A8">
        <w:rPr>
          <w:rFonts w:ascii="Times New Roman" w:eastAsia="Times New Roman" w:hAnsi="Times New Roman"/>
          <w:sz w:val="28"/>
          <w:szCs w:val="28"/>
          <w:lang w:val="uk-UA" w:eastAsia="ru-RU"/>
        </w:rPr>
        <w:t>Замовник зобов’язується виплатити Виконавцеві плату за надання послуги для покриття фактичних затрат, які здійснив Виконавець до моменту настання неможливості виконати умови цього договору, якщо ця неможливість виникла не з вини Виконавця.</w:t>
      </w:r>
    </w:p>
    <w:p w:rsidR="00B47CAF" w:rsidRPr="00AC61A8" w:rsidRDefault="00B47CAF" w:rsidP="00404D4A">
      <w:pPr>
        <w:pStyle w:val="a5"/>
        <w:numPr>
          <w:ilvl w:val="1"/>
          <w:numId w:val="19"/>
        </w:numPr>
        <w:tabs>
          <w:tab w:val="left" w:pos="1134"/>
        </w:tabs>
        <w:spacing w:after="0"/>
        <w:ind w:left="0"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lastRenderedPageBreak/>
        <w:t>Замовник зобов’язується виплатити Виконавцеві плату за надання освітньої послуги у повному обсязі, якщо договір не виконано з вини Замовника.</w:t>
      </w:r>
    </w:p>
    <w:p w:rsidR="00B47CAF" w:rsidRPr="00AC61A8" w:rsidRDefault="00B47CAF" w:rsidP="00E64A13">
      <w:pPr>
        <w:spacing w:after="0"/>
        <w:ind w:left="874"/>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 </w:t>
      </w:r>
    </w:p>
    <w:p w:rsidR="00B47CAF" w:rsidRPr="00AC61A8" w:rsidRDefault="00B47CAF" w:rsidP="00404D4A">
      <w:pPr>
        <w:pStyle w:val="a5"/>
        <w:numPr>
          <w:ilvl w:val="0"/>
          <w:numId w:val="19"/>
        </w:numPr>
        <w:tabs>
          <w:tab w:val="left" w:pos="851"/>
        </w:tabs>
        <w:spacing w:after="0"/>
        <w:ind w:left="0" w:firstLine="567"/>
        <w:jc w:val="both"/>
        <w:rPr>
          <w:rFonts w:ascii="Times New Roman" w:eastAsia="Times New Roman" w:hAnsi="Times New Roman"/>
          <w:sz w:val="28"/>
          <w:szCs w:val="28"/>
          <w:lang w:eastAsia="ru-RU"/>
        </w:rPr>
      </w:pPr>
      <w:r w:rsidRPr="00AC61A8">
        <w:rPr>
          <w:rFonts w:ascii="Times New Roman" w:eastAsia="Times New Roman" w:hAnsi="Times New Roman"/>
          <w:b/>
          <w:bCs/>
          <w:sz w:val="28"/>
          <w:szCs w:val="28"/>
          <w:bdr w:val="none" w:sz="0" w:space="0" w:color="auto" w:frame="1"/>
          <w:lang w:eastAsia="ru-RU"/>
        </w:rPr>
        <w:t>Відповідальність Сторін</w:t>
      </w:r>
    </w:p>
    <w:p w:rsidR="00B47CAF" w:rsidRPr="00AC61A8" w:rsidRDefault="00B47CAF" w:rsidP="00404D4A">
      <w:pPr>
        <w:numPr>
          <w:ilvl w:val="1"/>
          <w:numId w:val="19"/>
        </w:numPr>
        <w:tabs>
          <w:tab w:val="left" w:pos="1134"/>
        </w:tabs>
        <w:spacing w:after="0"/>
        <w:ind w:left="0"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За невиконання або неналежне виконання зобов’яза</w:t>
      </w:r>
      <w:r w:rsidR="00404D4A" w:rsidRPr="00AC61A8">
        <w:rPr>
          <w:rFonts w:ascii="Times New Roman" w:eastAsia="Times New Roman" w:hAnsi="Times New Roman"/>
          <w:sz w:val="28"/>
          <w:szCs w:val="28"/>
          <w:lang w:eastAsia="ru-RU"/>
        </w:rPr>
        <w:t>нь, визначених у цьому договорі</w:t>
      </w:r>
      <w:r w:rsidRPr="00AC61A8">
        <w:rPr>
          <w:rFonts w:ascii="Times New Roman" w:eastAsia="Times New Roman" w:hAnsi="Times New Roman"/>
          <w:sz w:val="28"/>
          <w:szCs w:val="28"/>
          <w:lang w:eastAsia="ru-RU"/>
        </w:rPr>
        <w:t xml:space="preserve"> Сторони несуть відповідальність згідно з чинним законодавством.</w:t>
      </w:r>
    </w:p>
    <w:p w:rsidR="00B47CAF" w:rsidRPr="00AC61A8" w:rsidRDefault="00B47CAF" w:rsidP="00E64A13">
      <w:pPr>
        <w:spacing w:after="0"/>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 </w:t>
      </w:r>
    </w:p>
    <w:p w:rsidR="00B47CAF" w:rsidRPr="00AC61A8" w:rsidRDefault="00B47CAF" w:rsidP="00404D4A">
      <w:pPr>
        <w:pStyle w:val="a5"/>
        <w:numPr>
          <w:ilvl w:val="0"/>
          <w:numId w:val="19"/>
        </w:numPr>
        <w:tabs>
          <w:tab w:val="left" w:pos="851"/>
        </w:tabs>
        <w:spacing w:after="0"/>
        <w:ind w:left="0" w:right="375" w:firstLine="567"/>
        <w:jc w:val="both"/>
        <w:rPr>
          <w:rFonts w:ascii="Times New Roman" w:eastAsia="Times New Roman" w:hAnsi="Times New Roman"/>
          <w:sz w:val="28"/>
          <w:szCs w:val="28"/>
          <w:lang w:eastAsia="ru-RU"/>
        </w:rPr>
      </w:pPr>
      <w:r w:rsidRPr="00AC61A8">
        <w:rPr>
          <w:rFonts w:ascii="Times New Roman" w:eastAsia="Times New Roman" w:hAnsi="Times New Roman"/>
          <w:b/>
          <w:bCs/>
          <w:sz w:val="28"/>
          <w:szCs w:val="28"/>
          <w:bdr w:val="none" w:sz="0" w:space="0" w:color="auto" w:frame="1"/>
          <w:lang w:eastAsia="ru-RU"/>
        </w:rPr>
        <w:t xml:space="preserve">Строк дії договору та </w:t>
      </w:r>
      <w:r w:rsidR="00404D4A" w:rsidRPr="00AC61A8">
        <w:rPr>
          <w:rFonts w:ascii="Times New Roman" w:eastAsia="Times New Roman" w:hAnsi="Times New Roman"/>
          <w:b/>
          <w:bCs/>
          <w:sz w:val="28"/>
          <w:szCs w:val="28"/>
          <w:bdr w:val="none" w:sz="0" w:space="0" w:color="auto" w:frame="1"/>
          <w:lang w:val="uk-UA" w:eastAsia="ru-RU"/>
        </w:rPr>
        <w:t>внесення змін до нього</w:t>
      </w:r>
    </w:p>
    <w:p w:rsidR="00B47CAF" w:rsidRPr="00AC61A8" w:rsidRDefault="00B47CAF" w:rsidP="00404D4A">
      <w:pPr>
        <w:numPr>
          <w:ilvl w:val="1"/>
          <w:numId w:val="19"/>
        </w:numPr>
        <w:tabs>
          <w:tab w:val="left" w:pos="1134"/>
        </w:tabs>
        <w:spacing w:after="0"/>
        <w:ind w:left="0"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 xml:space="preserve">Цей договір діє з моменту </w:t>
      </w:r>
      <w:r w:rsidR="00404D4A" w:rsidRPr="00AC61A8">
        <w:rPr>
          <w:rFonts w:ascii="Times New Roman" w:eastAsia="Times New Roman" w:hAnsi="Times New Roman"/>
          <w:sz w:val="28"/>
          <w:szCs w:val="28"/>
          <w:lang w:val="uk-UA" w:eastAsia="ru-RU"/>
        </w:rPr>
        <w:t xml:space="preserve">його </w:t>
      </w:r>
      <w:r w:rsidRPr="00AC61A8">
        <w:rPr>
          <w:rFonts w:ascii="Times New Roman" w:eastAsia="Times New Roman" w:hAnsi="Times New Roman"/>
          <w:sz w:val="28"/>
          <w:szCs w:val="28"/>
          <w:lang w:eastAsia="ru-RU"/>
        </w:rPr>
        <w:t>підп</w:t>
      </w:r>
      <w:r w:rsidR="00404D4A" w:rsidRPr="00AC61A8">
        <w:rPr>
          <w:rFonts w:ascii="Times New Roman" w:eastAsia="Times New Roman" w:hAnsi="Times New Roman"/>
          <w:sz w:val="28"/>
          <w:szCs w:val="28"/>
          <w:lang w:eastAsia="ru-RU"/>
        </w:rPr>
        <w:t>исання і до ________________</w:t>
      </w:r>
      <w:r w:rsidR="00404D4A" w:rsidRPr="00AC61A8">
        <w:rPr>
          <w:rFonts w:ascii="Times New Roman" w:eastAsia="Times New Roman" w:hAnsi="Times New Roman"/>
          <w:sz w:val="28"/>
          <w:szCs w:val="28"/>
          <w:lang w:val="uk-UA" w:eastAsia="ru-RU"/>
        </w:rPr>
        <w:t>_</w:t>
      </w:r>
      <w:r w:rsidRPr="00AC61A8">
        <w:rPr>
          <w:rFonts w:ascii="Times New Roman" w:eastAsia="Times New Roman" w:hAnsi="Times New Roman"/>
          <w:sz w:val="28"/>
          <w:szCs w:val="28"/>
          <w:lang w:eastAsia="ru-RU"/>
        </w:rPr>
        <w:t>.</w:t>
      </w:r>
    </w:p>
    <w:p w:rsidR="00B47CAF" w:rsidRPr="00AC61A8" w:rsidRDefault="00B47CAF" w:rsidP="00404D4A">
      <w:pPr>
        <w:numPr>
          <w:ilvl w:val="1"/>
          <w:numId w:val="19"/>
        </w:numPr>
        <w:tabs>
          <w:tab w:val="left" w:pos="1134"/>
        </w:tabs>
        <w:spacing w:after="0"/>
        <w:ind w:left="0" w:right="750"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Дія цього договору достроково припиняється:</w:t>
      </w:r>
    </w:p>
    <w:p w:rsidR="00404D4A" w:rsidRPr="00AC61A8" w:rsidRDefault="00B47CAF" w:rsidP="00404D4A">
      <w:pPr>
        <w:pStyle w:val="a5"/>
        <w:numPr>
          <w:ilvl w:val="0"/>
          <w:numId w:val="20"/>
        </w:numPr>
        <w:spacing w:after="0"/>
        <w:ind w:left="0"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за згодою Сторін;</w:t>
      </w:r>
    </w:p>
    <w:p w:rsidR="00404D4A" w:rsidRPr="00AC61A8" w:rsidRDefault="00B47CAF" w:rsidP="00404D4A">
      <w:pPr>
        <w:pStyle w:val="a5"/>
        <w:numPr>
          <w:ilvl w:val="0"/>
          <w:numId w:val="20"/>
        </w:numPr>
        <w:spacing w:after="0"/>
        <w:ind w:left="0"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у разі неможливості виконання своїх зобов’язань однією зі Сторін договору у зв’язку з прийняттям нормативно-правових актів, що змінили умови, встановлені цим договором щодо надання освітньої послуги, і друга Сторона не погоджується на внесення змін до цього договору;</w:t>
      </w:r>
    </w:p>
    <w:p w:rsidR="00404D4A" w:rsidRPr="00AC61A8" w:rsidRDefault="00B47CAF" w:rsidP="00404D4A">
      <w:pPr>
        <w:pStyle w:val="a5"/>
        <w:numPr>
          <w:ilvl w:val="0"/>
          <w:numId w:val="20"/>
        </w:numPr>
        <w:spacing w:after="0"/>
        <w:ind w:left="0"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 xml:space="preserve">у разі ліквідації юридичної особи — Виконавця, якщо не визначена юридична особа, що є </w:t>
      </w:r>
      <w:r w:rsidR="00404D4A" w:rsidRPr="00AC61A8">
        <w:rPr>
          <w:rFonts w:ascii="Times New Roman" w:eastAsia="Times New Roman" w:hAnsi="Times New Roman"/>
          <w:sz w:val="28"/>
          <w:szCs w:val="28"/>
          <w:lang w:val="uk-UA" w:eastAsia="ru-RU"/>
        </w:rPr>
        <w:t xml:space="preserve">її </w:t>
      </w:r>
      <w:r w:rsidRPr="00AC61A8">
        <w:rPr>
          <w:rFonts w:ascii="Times New Roman" w:eastAsia="Times New Roman" w:hAnsi="Times New Roman"/>
          <w:sz w:val="28"/>
          <w:szCs w:val="28"/>
          <w:lang w:eastAsia="ru-RU"/>
        </w:rPr>
        <w:t>право</w:t>
      </w:r>
      <w:r w:rsidR="00404D4A" w:rsidRPr="00AC61A8">
        <w:rPr>
          <w:rFonts w:ascii="Times New Roman" w:eastAsia="Times New Roman" w:hAnsi="Times New Roman"/>
          <w:sz w:val="28"/>
          <w:szCs w:val="28"/>
          <w:lang w:eastAsia="ru-RU"/>
        </w:rPr>
        <w:t>наступником</w:t>
      </w:r>
      <w:r w:rsidRPr="00AC61A8">
        <w:rPr>
          <w:rFonts w:ascii="Times New Roman" w:eastAsia="Times New Roman" w:hAnsi="Times New Roman"/>
          <w:sz w:val="28"/>
          <w:szCs w:val="28"/>
          <w:lang w:eastAsia="ru-RU"/>
        </w:rPr>
        <w:t>;</w:t>
      </w:r>
    </w:p>
    <w:p w:rsidR="00404D4A" w:rsidRPr="00AC61A8" w:rsidRDefault="00B47CAF" w:rsidP="00404D4A">
      <w:pPr>
        <w:pStyle w:val="a5"/>
        <w:numPr>
          <w:ilvl w:val="0"/>
          <w:numId w:val="20"/>
        </w:numPr>
        <w:spacing w:after="0"/>
        <w:ind w:left="0"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у разі відрахування учня з навчального закладу відповідно до законодавства;</w:t>
      </w:r>
    </w:p>
    <w:p w:rsidR="00B47CAF" w:rsidRPr="00AC61A8" w:rsidRDefault="00B47CAF" w:rsidP="00404D4A">
      <w:pPr>
        <w:pStyle w:val="a5"/>
        <w:numPr>
          <w:ilvl w:val="0"/>
          <w:numId w:val="20"/>
        </w:numPr>
        <w:spacing w:after="0"/>
        <w:ind w:left="0"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за рішенням суду.</w:t>
      </w:r>
    </w:p>
    <w:p w:rsidR="00404D4A" w:rsidRPr="00AC61A8" w:rsidRDefault="00B47CAF" w:rsidP="00E64A13">
      <w:pPr>
        <w:pStyle w:val="a5"/>
        <w:numPr>
          <w:ilvl w:val="1"/>
          <w:numId w:val="19"/>
        </w:numPr>
        <w:tabs>
          <w:tab w:val="left" w:pos="1134"/>
        </w:tabs>
        <w:spacing w:after="0"/>
        <w:ind w:left="0"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Зміни та доповнення до даного договору вносяться за домовленістю сторін,</w:t>
      </w:r>
      <w:r w:rsidR="00404D4A" w:rsidRPr="00AC61A8">
        <w:rPr>
          <w:rFonts w:ascii="Times New Roman" w:eastAsia="Times New Roman" w:hAnsi="Times New Roman"/>
          <w:sz w:val="28"/>
          <w:szCs w:val="28"/>
          <w:lang w:val="uk-UA" w:eastAsia="ru-RU"/>
        </w:rPr>
        <w:t xml:space="preserve"> </w:t>
      </w:r>
      <w:r w:rsidRPr="00AC61A8">
        <w:rPr>
          <w:rFonts w:ascii="Times New Roman" w:eastAsia="Times New Roman" w:hAnsi="Times New Roman"/>
          <w:sz w:val="28"/>
          <w:szCs w:val="28"/>
          <w:lang w:eastAsia="ru-RU"/>
        </w:rPr>
        <w:t>оформляються додатками, які є невід’ємною частиною договору.</w:t>
      </w:r>
    </w:p>
    <w:p w:rsidR="00B47CAF" w:rsidRPr="00AC61A8" w:rsidRDefault="00B47CAF" w:rsidP="00E64A13">
      <w:pPr>
        <w:pStyle w:val="a5"/>
        <w:numPr>
          <w:ilvl w:val="1"/>
          <w:numId w:val="19"/>
        </w:numPr>
        <w:tabs>
          <w:tab w:val="left" w:pos="1134"/>
        </w:tabs>
        <w:spacing w:after="0"/>
        <w:ind w:left="0"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Виконання умов договору засвідчується підписанням Акту виконаних робіт, який є невід'ємною частиною договору.</w:t>
      </w:r>
    </w:p>
    <w:p w:rsidR="00B47CAF" w:rsidRPr="00AC61A8" w:rsidRDefault="00B47CAF" w:rsidP="00E64A13">
      <w:pPr>
        <w:spacing w:after="0"/>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 xml:space="preserve">       6.5. Договір укладено у двох </w:t>
      </w:r>
      <w:r w:rsidR="00F160FF" w:rsidRPr="00AC61A8">
        <w:rPr>
          <w:rFonts w:ascii="Times New Roman" w:eastAsia="Times New Roman" w:hAnsi="Times New Roman"/>
          <w:sz w:val="28"/>
          <w:szCs w:val="28"/>
          <w:lang w:val="uk-UA" w:eastAsia="ru-RU"/>
        </w:rPr>
        <w:t>оригінальних</w:t>
      </w:r>
      <w:r w:rsidRPr="00AC61A8">
        <w:rPr>
          <w:rFonts w:ascii="Times New Roman" w:eastAsia="Times New Roman" w:hAnsi="Times New Roman"/>
          <w:sz w:val="28"/>
          <w:szCs w:val="28"/>
          <w:lang w:eastAsia="ru-RU"/>
        </w:rPr>
        <w:t xml:space="preserve"> примірниках, по одному для кожної із Сторін, які мають однакову юридичну силу.</w:t>
      </w:r>
    </w:p>
    <w:p w:rsidR="00B47CAF" w:rsidRPr="00AC61A8" w:rsidRDefault="00B47CAF" w:rsidP="00E64A13">
      <w:pPr>
        <w:spacing w:after="0"/>
        <w:ind w:left="1134"/>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 </w:t>
      </w:r>
    </w:p>
    <w:p w:rsidR="00B47CAF" w:rsidRPr="00AC61A8" w:rsidRDefault="00F160FF" w:rsidP="00F160FF">
      <w:pPr>
        <w:pStyle w:val="a5"/>
        <w:numPr>
          <w:ilvl w:val="0"/>
          <w:numId w:val="19"/>
        </w:numPr>
        <w:tabs>
          <w:tab w:val="left" w:pos="851"/>
        </w:tabs>
        <w:spacing w:after="0"/>
        <w:ind w:left="0" w:firstLine="567"/>
        <w:jc w:val="both"/>
        <w:rPr>
          <w:rFonts w:ascii="Times New Roman" w:hAnsi="Times New Roman"/>
          <w:b/>
          <w:sz w:val="28"/>
          <w:szCs w:val="28"/>
          <w:lang w:val="uk-UA"/>
        </w:rPr>
      </w:pPr>
      <w:r w:rsidRPr="00AC61A8">
        <w:rPr>
          <w:rFonts w:ascii="Times New Roman" w:hAnsi="Times New Roman"/>
          <w:b/>
          <w:sz w:val="28"/>
          <w:szCs w:val="28"/>
          <w:lang w:val="uk-UA"/>
        </w:rPr>
        <w:t>Реквізити сторін</w:t>
      </w:r>
    </w:p>
    <w:p w:rsidR="00B47CAF" w:rsidRPr="00AC61A8" w:rsidRDefault="00B47CAF" w:rsidP="00E64A13">
      <w:pPr>
        <w:spacing w:after="0"/>
        <w:jc w:val="both"/>
        <w:rPr>
          <w:rFonts w:ascii="Times New Roman" w:hAnsi="Times New Roman"/>
          <w:sz w:val="28"/>
          <w:szCs w:val="28"/>
        </w:rPr>
      </w:pPr>
    </w:p>
    <w:p w:rsidR="00F160FF" w:rsidRPr="00AC61A8" w:rsidRDefault="00F160FF" w:rsidP="00E64A13">
      <w:pPr>
        <w:spacing w:after="0"/>
        <w:jc w:val="both"/>
        <w:rPr>
          <w:rFonts w:ascii="Times New Roman" w:hAnsi="Times New Roman"/>
          <w:sz w:val="28"/>
          <w:szCs w:val="28"/>
        </w:rPr>
      </w:pPr>
    </w:p>
    <w:p w:rsidR="00F160FF" w:rsidRPr="00AC61A8" w:rsidRDefault="00F160FF" w:rsidP="00E64A13">
      <w:pPr>
        <w:spacing w:after="0"/>
        <w:jc w:val="both"/>
        <w:rPr>
          <w:rFonts w:ascii="Times New Roman" w:hAnsi="Times New Roman"/>
          <w:sz w:val="28"/>
          <w:szCs w:val="28"/>
          <w:lang w:val="uk-UA"/>
        </w:rPr>
      </w:pPr>
      <w:r w:rsidRPr="00AC61A8">
        <w:rPr>
          <w:rFonts w:ascii="Times New Roman" w:hAnsi="Times New Roman"/>
          <w:sz w:val="28"/>
          <w:szCs w:val="28"/>
          <w:lang w:val="uk-UA"/>
        </w:rPr>
        <w:t>_____________________________                     ____________________________</w:t>
      </w:r>
    </w:p>
    <w:sectPr w:rsidR="00F160FF" w:rsidRPr="00AC61A8" w:rsidSect="00B63A5C">
      <w:pgSz w:w="11906" w:h="16838"/>
      <w:pgMar w:top="567" w:right="70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0493" w:rsidRDefault="00130493" w:rsidP="003F5022">
      <w:pPr>
        <w:spacing w:after="0" w:line="240" w:lineRule="auto"/>
      </w:pPr>
      <w:r>
        <w:separator/>
      </w:r>
    </w:p>
  </w:endnote>
  <w:endnote w:type="continuationSeparator" w:id="0">
    <w:p w:rsidR="00130493" w:rsidRDefault="00130493" w:rsidP="003F5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0493" w:rsidRDefault="00130493" w:rsidP="003F5022">
      <w:pPr>
        <w:spacing w:after="0" w:line="240" w:lineRule="auto"/>
      </w:pPr>
      <w:r>
        <w:separator/>
      </w:r>
    </w:p>
  </w:footnote>
  <w:footnote w:type="continuationSeparator" w:id="0">
    <w:p w:rsidR="00130493" w:rsidRDefault="00130493" w:rsidP="003F50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B337F"/>
    <w:multiLevelType w:val="multilevel"/>
    <w:tmpl w:val="9DB46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7B5CC7"/>
    <w:multiLevelType w:val="multilevel"/>
    <w:tmpl w:val="A148B21A"/>
    <w:lvl w:ilvl="0">
      <w:start w:val="4"/>
      <w:numFmt w:val="decimal"/>
      <w:lvlText w:val="%1."/>
      <w:lvlJc w:val="left"/>
      <w:pPr>
        <w:ind w:left="432" w:hanging="432"/>
      </w:pPr>
      <w:rPr>
        <w:rFonts w:hint="default"/>
      </w:rPr>
    </w:lvl>
    <w:lvl w:ilvl="1">
      <w:start w:val="6"/>
      <w:numFmt w:val="decimal"/>
      <w:lvlText w:val="%1.%2."/>
      <w:lvlJc w:val="left"/>
      <w:pPr>
        <w:ind w:left="1430" w:hanging="720"/>
      </w:pPr>
      <w:rPr>
        <w:rFonts w:hint="default"/>
        <w:lang w:val="uk-UA"/>
      </w:rPr>
    </w:lvl>
    <w:lvl w:ilvl="2">
      <w:start w:val="1"/>
      <w:numFmt w:val="decimal"/>
      <w:lvlText w:val="%1.%2.%3."/>
      <w:lvlJc w:val="left"/>
      <w:pPr>
        <w:ind w:left="2604" w:hanging="720"/>
      </w:pPr>
      <w:rPr>
        <w:rFonts w:hint="default"/>
      </w:rPr>
    </w:lvl>
    <w:lvl w:ilvl="3">
      <w:start w:val="1"/>
      <w:numFmt w:val="decimal"/>
      <w:lvlText w:val="%1.%2.%3.%4."/>
      <w:lvlJc w:val="left"/>
      <w:pPr>
        <w:ind w:left="3906" w:hanging="1080"/>
      </w:pPr>
      <w:rPr>
        <w:rFonts w:hint="default"/>
      </w:rPr>
    </w:lvl>
    <w:lvl w:ilvl="4">
      <w:start w:val="1"/>
      <w:numFmt w:val="decimal"/>
      <w:lvlText w:val="%1.%2.%3.%4.%5."/>
      <w:lvlJc w:val="left"/>
      <w:pPr>
        <w:ind w:left="4848" w:hanging="1080"/>
      </w:pPr>
      <w:rPr>
        <w:rFonts w:hint="default"/>
      </w:rPr>
    </w:lvl>
    <w:lvl w:ilvl="5">
      <w:start w:val="1"/>
      <w:numFmt w:val="decimal"/>
      <w:lvlText w:val="%1.%2.%3.%4.%5.%6."/>
      <w:lvlJc w:val="left"/>
      <w:pPr>
        <w:ind w:left="6150" w:hanging="1440"/>
      </w:pPr>
      <w:rPr>
        <w:rFonts w:hint="default"/>
      </w:rPr>
    </w:lvl>
    <w:lvl w:ilvl="6">
      <w:start w:val="1"/>
      <w:numFmt w:val="decimal"/>
      <w:lvlText w:val="%1.%2.%3.%4.%5.%6.%7."/>
      <w:lvlJc w:val="left"/>
      <w:pPr>
        <w:ind w:left="7452" w:hanging="1800"/>
      </w:pPr>
      <w:rPr>
        <w:rFonts w:hint="default"/>
      </w:rPr>
    </w:lvl>
    <w:lvl w:ilvl="7">
      <w:start w:val="1"/>
      <w:numFmt w:val="decimal"/>
      <w:lvlText w:val="%1.%2.%3.%4.%5.%6.%7.%8."/>
      <w:lvlJc w:val="left"/>
      <w:pPr>
        <w:ind w:left="8394" w:hanging="1800"/>
      </w:pPr>
      <w:rPr>
        <w:rFonts w:hint="default"/>
      </w:rPr>
    </w:lvl>
    <w:lvl w:ilvl="8">
      <w:start w:val="1"/>
      <w:numFmt w:val="decimal"/>
      <w:lvlText w:val="%1.%2.%3.%4.%5.%6.%7.%8.%9."/>
      <w:lvlJc w:val="left"/>
      <w:pPr>
        <w:ind w:left="9696" w:hanging="2160"/>
      </w:pPr>
      <w:rPr>
        <w:rFonts w:hint="default"/>
      </w:rPr>
    </w:lvl>
  </w:abstractNum>
  <w:abstractNum w:abstractNumId="2" w15:restartNumberingAfterBreak="0">
    <w:nsid w:val="0A37064A"/>
    <w:multiLevelType w:val="hybridMultilevel"/>
    <w:tmpl w:val="12ACD49C"/>
    <w:lvl w:ilvl="0" w:tplc="81EA6326">
      <w:start w:val="2"/>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 w15:restartNumberingAfterBreak="0">
    <w:nsid w:val="113545E3"/>
    <w:multiLevelType w:val="multilevel"/>
    <w:tmpl w:val="C89ECC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8B0327"/>
    <w:multiLevelType w:val="multilevel"/>
    <w:tmpl w:val="5EC8A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19232A"/>
    <w:multiLevelType w:val="multilevel"/>
    <w:tmpl w:val="8334E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9E1E45"/>
    <w:multiLevelType w:val="multilevel"/>
    <w:tmpl w:val="D61A3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456B86"/>
    <w:multiLevelType w:val="multilevel"/>
    <w:tmpl w:val="795E6E96"/>
    <w:lvl w:ilvl="0">
      <w:start w:val="1"/>
      <w:numFmt w:val="decimal"/>
      <w:lvlText w:val="%1."/>
      <w:lvlJc w:val="left"/>
      <w:pPr>
        <w:ind w:left="432" w:hanging="432"/>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36CB4F9A"/>
    <w:multiLevelType w:val="hybridMultilevel"/>
    <w:tmpl w:val="FAC2A180"/>
    <w:lvl w:ilvl="0" w:tplc="325671C4">
      <w:start w:val="4"/>
      <w:numFmt w:val="bullet"/>
      <w:lvlText w:val="-"/>
      <w:lvlJc w:val="left"/>
      <w:pPr>
        <w:ind w:left="786" w:hanging="360"/>
      </w:pPr>
      <w:rPr>
        <w:rFonts w:ascii="Times New Roman" w:eastAsia="Times New Roman" w:hAnsi="Times New Roman" w:cs="Times New Roman"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9" w15:restartNumberingAfterBreak="0">
    <w:nsid w:val="37BE37CD"/>
    <w:multiLevelType w:val="multilevel"/>
    <w:tmpl w:val="5AFABF88"/>
    <w:lvl w:ilvl="0">
      <w:start w:val="2"/>
      <w:numFmt w:val="decimal"/>
      <w:lvlText w:val="%1."/>
      <w:lvlJc w:val="left"/>
      <w:pPr>
        <w:ind w:left="432" w:hanging="432"/>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3E0455E7"/>
    <w:multiLevelType w:val="multilevel"/>
    <w:tmpl w:val="91808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0AE1D8A"/>
    <w:multiLevelType w:val="multilevel"/>
    <w:tmpl w:val="E6D88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7E5206"/>
    <w:multiLevelType w:val="multilevel"/>
    <w:tmpl w:val="D5163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0756CB6"/>
    <w:multiLevelType w:val="multilevel"/>
    <w:tmpl w:val="9EE667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76740D8"/>
    <w:multiLevelType w:val="multilevel"/>
    <w:tmpl w:val="A01CE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BDB1A87"/>
    <w:multiLevelType w:val="multilevel"/>
    <w:tmpl w:val="D32A90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1A65F6D"/>
    <w:multiLevelType w:val="hybridMultilevel"/>
    <w:tmpl w:val="16589B52"/>
    <w:lvl w:ilvl="0" w:tplc="8D34A2F4">
      <w:start w:val="2"/>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7" w15:restartNumberingAfterBreak="0">
    <w:nsid w:val="6E003F93"/>
    <w:multiLevelType w:val="multilevel"/>
    <w:tmpl w:val="59F0C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16F046A"/>
    <w:multiLevelType w:val="hybridMultilevel"/>
    <w:tmpl w:val="EC0E77AA"/>
    <w:lvl w:ilvl="0" w:tplc="2F9E096E">
      <w:start w:val="1"/>
      <w:numFmt w:val="bullet"/>
      <w:lvlText w:val=""/>
      <w:lvlJc w:val="left"/>
      <w:pPr>
        <w:ind w:left="720" w:hanging="360"/>
      </w:pPr>
      <w:rPr>
        <w:rFonts w:ascii="Symbol" w:hAnsi="Symbol" w:hint="default"/>
        <w:sz w:val="2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7A362C80"/>
    <w:multiLevelType w:val="multilevel"/>
    <w:tmpl w:val="C3BA4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DB842D0"/>
    <w:multiLevelType w:val="multilevel"/>
    <w:tmpl w:val="BAAE5E2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6"/>
  </w:num>
  <w:num w:numId="4">
    <w:abstractNumId w:val="10"/>
  </w:num>
  <w:num w:numId="5">
    <w:abstractNumId w:val="17"/>
  </w:num>
  <w:num w:numId="6">
    <w:abstractNumId w:val="19"/>
  </w:num>
  <w:num w:numId="7">
    <w:abstractNumId w:val="12"/>
  </w:num>
  <w:num w:numId="8">
    <w:abstractNumId w:val="4"/>
  </w:num>
  <w:num w:numId="9">
    <w:abstractNumId w:val="15"/>
  </w:num>
  <w:num w:numId="10">
    <w:abstractNumId w:val="5"/>
  </w:num>
  <w:num w:numId="11">
    <w:abstractNumId w:val="14"/>
  </w:num>
  <w:num w:numId="12">
    <w:abstractNumId w:val="3"/>
  </w:num>
  <w:num w:numId="13">
    <w:abstractNumId w:val="13"/>
  </w:num>
  <w:num w:numId="14">
    <w:abstractNumId w:val="20"/>
  </w:num>
  <w:num w:numId="15">
    <w:abstractNumId w:val="18"/>
  </w:num>
  <w:num w:numId="16">
    <w:abstractNumId w:val="16"/>
  </w:num>
  <w:num w:numId="17">
    <w:abstractNumId w:val="2"/>
  </w:num>
  <w:num w:numId="18">
    <w:abstractNumId w:val="7"/>
  </w:num>
  <w:num w:numId="19">
    <w:abstractNumId w:val="9"/>
  </w:num>
  <w:num w:numId="20">
    <w:abstractNumId w:val="8"/>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B76"/>
    <w:rsid w:val="0003121F"/>
    <w:rsid w:val="00054CD0"/>
    <w:rsid w:val="0007260B"/>
    <w:rsid w:val="00080E0F"/>
    <w:rsid w:val="000F243A"/>
    <w:rsid w:val="001225A2"/>
    <w:rsid w:val="00130493"/>
    <w:rsid w:val="002338D7"/>
    <w:rsid w:val="00264F44"/>
    <w:rsid w:val="00382B76"/>
    <w:rsid w:val="003B548A"/>
    <w:rsid w:val="003D1592"/>
    <w:rsid w:val="003F5022"/>
    <w:rsid w:val="00404D4A"/>
    <w:rsid w:val="00431F73"/>
    <w:rsid w:val="00441700"/>
    <w:rsid w:val="0044256F"/>
    <w:rsid w:val="00460635"/>
    <w:rsid w:val="004A1B4D"/>
    <w:rsid w:val="0064583C"/>
    <w:rsid w:val="00683131"/>
    <w:rsid w:val="0074019F"/>
    <w:rsid w:val="007574D7"/>
    <w:rsid w:val="007B602E"/>
    <w:rsid w:val="007E6FAF"/>
    <w:rsid w:val="009346E0"/>
    <w:rsid w:val="00956629"/>
    <w:rsid w:val="00A04F45"/>
    <w:rsid w:val="00AB26CD"/>
    <w:rsid w:val="00AC61A8"/>
    <w:rsid w:val="00B05E7F"/>
    <w:rsid w:val="00B47CAF"/>
    <w:rsid w:val="00B63A5C"/>
    <w:rsid w:val="00B95036"/>
    <w:rsid w:val="00C20CBC"/>
    <w:rsid w:val="00C35993"/>
    <w:rsid w:val="00C37E50"/>
    <w:rsid w:val="00CA1FC5"/>
    <w:rsid w:val="00D06639"/>
    <w:rsid w:val="00D35B4B"/>
    <w:rsid w:val="00D4190F"/>
    <w:rsid w:val="00D47A1E"/>
    <w:rsid w:val="00D979BF"/>
    <w:rsid w:val="00DC5E97"/>
    <w:rsid w:val="00E0175D"/>
    <w:rsid w:val="00E64A13"/>
    <w:rsid w:val="00E835C0"/>
    <w:rsid w:val="00F160FF"/>
    <w:rsid w:val="00F73DB4"/>
    <w:rsid w:val="00F80E8E"/>
    <w:rsid w:val="00FF2D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C1C55"/>
  <w15:chartTrackingRefBased/>
  <w15:docId w15:val="{82CC010F-9135-4ADA-B043-E02692AEA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2B76"/>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574D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574D7"/>
    <w:rPr>
      <w:rFonts w:ascii="Segoe UI" w:eastAsia="Calibri" w:hAnsi="Segoe UI" w:cs="Segoe UI"/>
      <w:sz w:val="18"/>
      <w:szCs w:val="18"/>
    </w:rPr>
  </w:style>
  <w:style w:type="paragraph" w:styleId="a5">
    <w:name w:val="List Paragraph"/>
    <w:basedOn w:val="a"/>
    <w:uiPriority w:val="34"/>
    <w:qFormat/>
    <w:rsid w:val="00F73DB4"/>
    <w:pPr>
      <w:ind w:left="720"/>
      <w:contextualSpacing/>
    </w:pPr>
  </w:style>
  <w:style w:type="paragraph" w:styleId="a6">
    <w:name w:val="header"/>
    <w:basedOn w:val="a"/>
    <w:link w:val="a7"/>
    <w:uiPriority w:val="99"/>
    <w:unhideWhenUsed/>
    <w:rsid w:val="003F5022"/>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3F5022"/>
    <w:rPr>
      <w:rFonts w:ascii="Calibri" w:eastAsia="Calibri" w:hAnsi="Calibri" w:cs="Times New Roman"/>
    </w:rPr>
  </w:style>
  <w:style w:type="paragraph" w:styleId="a8">
    <w:name w:val="footer"/>
    <w:basedOn w:val="a"/>
    <w:link w:val="a9"/>
    <w:uiPriority w:val="99"/>
    <w:unhideWhenUsed/>
    <w:rsid w:val="003F5022"/>
    <w:pPr>
      <w:tabs>
        <w:tab w:val="center" w:pos="4819"/>
        <w:tab w:val="right" w:pos="9639"/>
      </w:tabs>
      <w:spacing w:after="0" w:line="240" w:lineRule="auto"/>
    </w:pPr>
  </w:style>
  <w:style w:type="character" w:customStyle="1" w:styleId="a9">
    <w:name w:val="Нижний колонтитул Знак"/>
    <w:basedOn w:val="a0"/>
    <w:link w:val="a8"/>
    <w:uiPriority w:val="99"/>
    <w:rsid w:val="003F502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8150288">
      <w:bodyDiv w:val="1"/>
      <w:marLeft w:val="0"/>
      <w:marRight w:val="0"/>
      <w:marTop w:val="0"/>
      <w:marBottom w:val="0"/>
      <w:divBdr>
        <w:top w:val="none" w:sz="0" w:space="0" w:color="auto"/>
        <w:left w:val="none" w:sz="0" w:space="0" w:color="auto"/>
        <w:bottom w:val="none" w:sz="0" w:space="0" w:color="auto"/>
        <w:right w:val="none" w:sz="0" w:space="0" w:color="auto"/>
      </w:divBdr>
      <w:divsChild>
        <w:div w:id="15884935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410</TotalTime>
  <Pages>9</Pages>
  <Words>11168</Words>
  <Characters>6366</Characters>
  <Application>Microsoft Office Word</Application>
  <DocSecurity>0</DocSecurity>
  <Lines>53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4</cp:revision>
  <cp:lastPrinted>2024-08-12T07:41:00Z</cp:lastPrinted>
  <dcterms:created xsi:type="dcterms:W3CDTF">2024-08-01T07:21:00Z</dcterms:created>
  <dcterms:modified xsi:type="dcterms:W3CDTF">2024-08-12T07:41:00Z</dcterms:modified>
</cp:coreProperties>
</file>