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E37FE0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09.08</w:t>
      </w:r>
      <w:r w:rsidR="008D0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                       № </w:t>
      </w:r>
      <w:r w:rsidR="00D05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5/22</w:t>
      </w:r>
    </w:p>
    <w:p w:rsidR="008D07D9" w:rsidRDefault="008D07D9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4037D" w:rsidRDefault="008D07D9" w:rsidP="00E37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</w:t>
      </w:r>
      <w:r w:rsidR="00E37F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затвердження</w:t>
      </w:r>
      <w:r w:rsidR="004C372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переліку</w:t>
      </w:r>
      <w:r w:rsidR="00E37F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будинків  </w:t>
      </w:r>
    </w:p>
    <w:p w:rsidR="0044037D" w:rsidRDefault="00E37FE0" w:rsidP="00E37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плануються на відключення у 2024 році,</w:t>
      </w:r>
      <w:r w:rsidR="008D07D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44037D" w:rsidRDefault="00E37FE0" w:rsidP="00E37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систем (мереж) централізованого </w:t>
      </w:r>
    </w:p>
    <w:p w:rsidR="0044037D" w:rsidRDefault="00E37FE0" w:rsidP="00E37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опалення (теплопостачання) на т</w:t>
      </w:r>
      <w:r w:rsidR="004C372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ериторії </w:t>
      </w:r>
    </w:p>
    <w:p w:rsidR="00990F35" w:rsidRDefault="004C3720" w:rsidP="00E37F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Боярської міської територіальної громади</w:t>
      </w:r>
    </w:p>
    <w:p w:rsidR="008D07D9" w:rsidRDefault="00EF7597" w:rsidP="008D07D9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D07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8D07D9">
        <w:rPr>
          <w:rFonts w:eastAsia="Batang"/>
          <w:sz w:val="28"/>
          <w:szCs w:val="28"/>
          <w:lang w:val="uk-UA"/>
        </w:rPr>
        <w:t xml:space="preserve"> </w:t>
      </w:r>
      <w:r w:rsidR="009006B1">
        <w:rPr>
          <w:rFonts w:ascii="Times New Roman" w:eastAsia="Batang" w:hAnsi="Times New Roman" w:cs="Times New Roman"/>
          <w:sz w:val="28"/>
          <w:szCs w:val="28"/>
          <w:lang w:val="uk-UA"/>
        </w:rPr>
        <w:t>Законами України «Про житлово-комунальні послуги», на підставі Наказу Міністерства регіонального розвитку, будівництва та житлово-комунального господарства України від 26.07.2019 №169 «Про затвердження Порядку відключення  споживачів  від систем централізованого опалення  та постачання гарячої води»</w:t>
      </w:r>
      <w:r w:rsidR="004C372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, згідно листа КП «БГВУЖКГ» </w:t>
      </w:r>
      <w:r w:rsidR="004E7843">
        <w:rPr>
          <w:rFonts w:ascii="Times New Roman" w:eastAsia="Batang" w:hAnsi="Times New Roman" w:cs="Times New Roman"/>
          <w:sz w:val="28"/>
          <w:szCs w:val="28"/>
          <w:lang w:val="uk-UA"/>
        </w:rPr>
        <w:t>(</w:t>
      </w:r>
      <w:proofErr w:type="spellStart"/>
      <w:r w:rsidR="004E7843">
        <w:rPr>
          <w:rFonts w:ascii="Times New Roman" w:eastAsia="Batang" w:hAnsi="Times New Roman" w:cs="Times New Roman"/>
          <w:sz w:val="28"/>
          <w:szCs w:val="28"/>
          <w:lang w:val="uk-UA"/>
        </w:rPr>
        <w:t>вх</w:t>
      </w:r>
      <w:proofErr w:type="spellEnd"/>
      <w:r w:rsidR="004E7843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. </w:t>
      </w:r>
      <w:r w:rsidR="004C372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від </w:t>
      </w:r>
      <w:r w:rsidR="004E7843">
        <w:rPr>
          <w:rFonts w:ascii="Times New Roman" w:eastAsia="Batang" w:hAnsi="Times New Roman" w:cs="Times New Roman"/>
          <w:sz w:val="28"/>
          <w:szCs w:val="28"/>
          <w:lang w:val="uk-UA"/>
        </w:rPr>
        <w:t>07.08.2024р. №02-09/5370/0-24)-,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8D07D9" w:rsidRDefault="008D07D9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C3720" w:rsidRDefault="004C3720" w:rsidP="00B06AA5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Затвердити перелік будинків що плануються на відключення у 2024 році, від систем (мереж) централізованого опалення (теплопостачання) на території Боярської міської територіальної громади (додаток 1).</w:t>
      </w:r>
    </w:p>
    <w:p w:rsidR="004C3720" w:rsidRDefault="004C3720" w:rsidP="00DE1A6D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Доручити КП «БГВУЖКГ» провести роботу з абонентами щодо відключення від систем ( мереж ) централізованого опалення (теплопостачання) на території Боярської міської територіальної громади.</w:t>
      </w:r>
    </w:p>
    <w:p w:rsidR="008D07D9" w:rsidRPr="00D05D23" w:rsidRDefault="008D07D9" w:rsidP="00D05D23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C372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Контроль за виконанням цього рішення покласти на заступника міського голови за напрямом.</w:t>
      </w:r>
    </w:p>
    <w:p w:rsidR="008D07D9" w:rsidRDefault="008D07D9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Олександр ЗАРУБІН</w:t>
      </w:r>
    </w:p>
    <w:p w:rsidR="00D05D23" w:rsidRDefault="00D05D23" w:rsidP="00D05D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8D07D9" w:rsidRPr="00D05D23" w:rsidRDefault="00BB3916" w:rsidP="00D05D23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</w:t>
      </w:r>
      <w:r w:rsidR="00D05D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bookmarkStart w:id="0" w:name="_GoBack"/>
      <w:bookmarkEnd w:id="0"/>
      <w:r w:rsidR="00D05D23">
        <w:rPr>
          <w:rFonts w:ascii="Times New Roman" w:hAnsi="Times New Roman" w:cs="Times New Roman"/>
          <w:b/>
          <w:sz w:val="28"/>
          <w:szCs w:val="28"/>
          <w:lang w:val="uk-UA"/>
        </w:rPr>
        <w:t>Наталія УЛЬЯНОВА</w:t>
      </w:r>
    </w:p>
    <w:p w:rsidR="008D07D9" w:rsidRDefault="008D07D9" w:rsidP="008D07D9">
      <w:pPr>
        <w:pStyle w:val="a3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8D07D9" w:rsidRDefault="00081C6C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відділу з питань 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   </w:t>
      </w:r>
      <w:r w:rsidR="004032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</w:t>
      </w:r>
      <w:r w:rsidR="00DC1B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ИХЕЄНКО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C6C" w:rsidRDefault="00081C6C" w:rsidP="008D0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FA6CFB" w:rsidRDefault="00FA6CFB" w:rsidP="00FA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FA6CFB" w:rsidRDefault="00FA6CFB" w:rsidP="00FA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6CFB" w:rsidRDefault="00FA6CFB" w:rsidP="00FA6C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8D07D9" w:rsidRDefault="008D07D9" w:rsidP="008D07D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rPr>
          <w:lang w:val="uk-UA"/>
        </w:rPr>
      </w:pPr>
    </w:p>
    <w:p w:rsidR="006D240F" w:rsidRPr="00B06AA5" w:rsidRDefault="006D240F"/>
    <w:sectPr w:rsidR="006D240F" w:rsidRPr="00B06AA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459B6"/>
    <w:multiLevelType w:val="hybridMultilevel"/>
    <w:tmpl w:val="4524C1D6"/>
    <w:lvl w:ilvl="0" w:tplc="8DD21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AB"/>
    <w:rsid w:val="00081C6C"/>
    <w:rsid w:val="000E52EB"/>
    <w:rsid w:val="0013266F"/>
    <w:rsid w:val="003153A4"/>
    <w:rsid w:val="00403204"/>
    <w:rsid w:val="0044037D"/>
    <w:rsid w:val="004A0603"/>
    <w:rsid w:val="004C3720"/>
    <w:rsid w:val="004E7843"/>
    <w:rsid w:val="005552B4"/>
    <w:rsid w:val="006D240F"/>
    <w:rsid w:val="007D08AB"/>
    <w:rsid w:val="0088324E"/>
    <w:rsid w:val="008D07D9"/>
    <w:rsid w:val="009006B1"/>
    <w:rsid w:val="00990F35"/>
    <w:rsid w:val="00AE1979"/>
    <w:rsid w:val="00B06AA5"/>
    <w:rsid w:val="00B91E8A"/>
    <w:rsid w:val="00BB3916"/>
    <w:rsid w:val="00C3650A"/>
    <w:rsid w:val="00C9147A"/>
    <w:rsid w:val="00CE1F12"/>
    <w:rsid w:val="00D05D23"/>
    <w:rsid w:val="00DC1B4C"/>
    <w:rsid w:val="00E37FE0"/>
    <w:rsid w:val="00EB2081"/>
    <w:rsid w:val="00EF7597"/>
    <w:rsid w:val="00F33B48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0868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AC4F2-C4AD-4CCA-8473-9F0365A6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27</cp:revision>
  <cp:lastPrinted>2024-08-12T10:39:00Z</cp:lastPrinted>
  <dcterms:created xsi:type="dcterms:W3CDTF">2023-06-05T08:31:00Z</dcterms:created>
  <dcterms:modified xsi:type="dcterms:W3CDTF">2024-08-12T10:40:00Z</dcterms:modified>
</cp:coreProperties>
</file>