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18A" w:rsidRPr="00BE418A" w:rsidRDefault="00BE418A" w:rsidP="00BE418A">
      <w:pPr>
        <w:pStyle w:val="a6"/>
        <w:jc w:val="right"/>
        <w:rPr>
          <w:rFonts w:ascii="Times New Roman" w:hAnsi="Times New Roman" w:cs="Times New Roman"/>
        </w:rPr>
      </w:pPr>
      <w:r w:rsidRPr="00BE418A">
        <w:rPr>
          <w:rFonts w:ascii="Times New Roman" w:hAnsi="Times New Roman" w:cs="Times New Roman"/>
        </w:rPr>
        <w:t>Додаток 1</w:t>
      </w:r>
    </w:p>
    <w:p w:rsidR="00BE418A" w:rsidRPr="00BE418A" w:rsidRDefault="00BE418A" w:rsidP="00BE418A">
      <w:pPr>
        <w:pStyle w:val="a6"/>
        <w:jc w:val="right"/>
        <w:rPr>
          <w:rFonts w:ascii="Times New Roman" w:hAnsi="Times New Roman" w:cs="Times New Roman"/>
        </w:rPr>
      </w:pPr>
      <w:r w:rsidRPr="00BE418A">
        <w:rPr>
          <w:rFonts w:ascii="Times New Roman" w:hAnsi="Times New Roman" w:cs="Times New Roman"/>
        </w:rPr>
        <w:t xml:space="preserve">до рішення виконавчого комітету Боярської міської ради </w:t>
      </w:r>
    </w:p>
    <w:p w:rsidR="00BE418A" w:rsidRPr="00BE418A" w:rsidRDefault="004B2ADA" w:rsidP="00BE418A">
      <w:pPr>
        <w:pStyle w:val="a6"/>
        <w:jc w:val="right"/>
        <w:rPr>
          <w:rFonts w:ascii="Times New Roman" w:hAnsi="Times New Roman" w:cs="Times New Roman"/>
        </w:rPr>
      </w:pPr>
      <w:r>
        <w:rPr>
          <w:rFonts w:ascii="Times New Roman" w:hAnsi="Times New Roman" w:cs="Times New Roman"/>
        </w:rPr>
        <w:t>від 09.08.24</w:t>
      </w:r>
      <w:r w:rsidR="00BE418A" w:rsidRPr="00BE418A">
        <w:rPr>
          <w:rFonts w:ascii="Times New Roman" w:hAnsi="Times New Roman" w:cs="Times New Roman"/>
        </w:rPr>
        <w:t xml:space="preserve"> №</w:t>
      </w:r>
      <w:r>
        <w:rPr>
          <w:rFonts w:ascii="Times New Roman" w:hAnsi="Times New Roman" w:cs="Times New Roman"/>
        </w:rPr>
        <w:t>4/17</w:t>
      </w:r>
    </w:p>
    <w:p w:rsidR="00BE418A" w:rsidRPr="00BE418A" w:rsidRDefault="00BE418A" w:rsidP="00BE418A">
      <w:pPr>
        <w:pStyle w:val="a6"/>
        <w:jc w:val="both"/>
        <w:rPr>
          <w:rFonts w:ascii="Times New Roman" w:hAnsi="Times New Roman" w:cs="Times New Roman"/>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Положення</w:t>
      </w: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про надання платних послуг (виконання робіт)</w:t>
      </w: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комунальним підприємством</w:t>
      </w:r>
      <w:r w:rsidR="00D04E83">
        <w:rPr>
          <w:rFonts w:ascii="Times New Roman" w:hAnsi="Times New Roman" w:cs="Times New Roman"/>
          <w:b/>
          <w:sz w:val="28"/>
          <w:szCs w:val="28"/>
        </w:rPr>
        <w:t xml:space="preserve"> </w:t>
      </w:r>
      <w:r w:rsidRPr="00BE418A">
        <w:rPr>
          <w:rFonts w:ascii="Times New Roman" w:hAnsi="Times New Roman" w:cs="Times New Roman"/>
          <w:b/>
          <w:sz w:val="28"/>
          <w:szCs w:val="28"/>
        </w:rPr>
        <w:t>«Боярка-Водоканал» Боярської міської ради</w:t>
      </w:r>
    </w:p>
    <w:p w:rsidR="00BE418A" w:rsidRPr="00BE418A" w:rsidRDefault="00BE418A" w:rsidP="00BE418A">
      <w:pPr>
        <w:pStyle w:val="a6"/>
        <w:jc w:val="both"/>
        <w:rPr>
          <w:rFonts w:ascii="Times New Roman" w:hAnsi="Times New Roman" w:cs="Times New Roman"/>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1.</w:t>
      </w:r>
      <w:r w:rsidRPr="00BE418A">
        <w:rPr>
          <w:rFonts w:ascii="Times New Roman" w:hAnsi="Times New Roman" w:cs="Times New Roman"/>
          <w:b/>
          <w:sz w:val="28"/>
          <w:szCs w:val="28"/>
        </w:rPr>
        <w:tab/>
        <w:t>Загальні положення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1.1.</w:t>
      </w:r>
      <w:r w:rsidRPr="00BE418A">
        <w:rPr>
          <w:rFonts w:ascii="Times New Roman" w:hAnsi="Times New Roman" w:cs="Times New Roman"/>
          <w:sz w:val="28"/>
          <w:szCs w:val="28"/>
        </w:rPr>
        <w:tab/>
        <w:t>Це Положення</w:t>
      </w:r>
      <w:r>
        <w:rPr>
          <w:rFonts w:ascii="Times New Roman" w:hAnsi="Times New Roman" w:cs="Times New Roman"/>
          <w:sz w:val="28"/>
          <w:szCs w:val="28"/>
        </w:rPr>
        <w:t xml:space="preserve"> </w:t>
      </w:r>
      <w:r w:rsidRPr="00BE418A">
        <w:rPr>
          <w:rFonts w:ascii="Times New Roman" w:hAnsi="Times New Roman" w:cs="Times New Roman"/>
          <w:sz w:val="28"/>
          <w:szCs w:val="28"/>
        </w:rPr>
        <w:t>про</w:t>
      </w:r>
      <w:r>
        <w:rPr>
          <w:rFonts w:ascii="Times New Roman" w:hAnsi="Times New Roman" w:cs="Times New Roman"/>
          <w:sz w:val="28"/>
          <w:szCs w:val="28"/>
        </w:rPr>
        <w:t xml:space="preserve"> </w:t>
      </w:r>
      <w:r w:rsidRPr="00BE418A">
        <w:rPr>
          <w:rFonts w:ascii="Times New Roman" w:hAnsi="Times New Roman" w:cs="Times New Roman"/>
          <w:sz w:val="28"/>
          <w:szCs w:val="28"/>
        </w:rPr>
        <w:t>надання платних</w:t>
      </w:r>
      <w:r>
        <w:rPr>
          <w:rFonts w:ascii="Times New Roman" w:hAnsi="Times New Roman" w:cs="Times New Roman"/>
          <w:sz w:val="28"/>
          <w:szCs w:val="28"/>
        </w:rPr>
        <w:t xml:space="preserve"> </w:t>
      </w:r>
      <w:r w:rsidRPr="00BE418A">
        <w:rPr>
          <w:rFonts w:ascii="Times New Roman" w:hAnsi="Times New Roman" w:cs="Times New Roman"/>
          <w:sz w:val="28"/>
          <w:szCs w:val="28"/>
        </w:rPr>
        <w:t>послуг</w:t>
      </w:r>
      <w:r>
        <w:rPr>
          <w:rFonts w:ascii="Times New Roman" w:hAnsi="Times New Roman" w:cs="Times New Roman"/>
          <w:sz w:val="28"/>
          <w:szCs w:val="28"/>
        </w:rPr>
        <w:t xml:space="preserve"> </w:t>
      </w:r>
      <w:r w:rsidRPr="00BE418A">
        <w:rPr>
          <w:rFonts w:ascii="Times New Roman" w:hAnsi="Times New Roman" w:cs="Times New Roman"/>
          <w:sz w:val="28"/>
          <w:szCs w:val="28"/>
        </w:rPr>
        <w:t>(виконання робіт) комунальним підприємством «Боярка-Водоканал» Боярської міської ради  (далі-Положення) розроблено відповідно до Цивільного кодексу України, Господарського кодексу України,Закону України «Про ціни і ціноутворення» та</w:t>
      </w:r>
      <w:r>
        <w:rPr>
          <w:rFonts w:ascii="Times New Roman" w:hAnsi="Times New Roman" w:cs="Times New Roman"/>
          <w:sz w:val="28"/>
          <w:szCs w:val="28"/>
        </w:rPr>
        <w:t xml:space="preserve"> </w:t>
      </w:r>
      <w:r w:rsidRPr="00BE418A">
        <w:rPr>
          <w:rFonts w:ascii="Times New Roman" w:hAnsi="Times New Roman" w:cs="Times New Roman"/>
          <w:sz w:val="28"/>
          <w:szCs w:val="28"/>
        </w:rPr>
        <w:t>Статуту КП</w:t>
      </w:r>
      <w:r w:rsidR="00336079">
        <w:rPr>
          <w:rFonts w:ascii="Times New Roman" w:hAnsi="Times New Roman" w:cs="Times New Roman"/>
          <w:sz w:val="28"/>
          <w:szCs w:val="28"/>
        </w:rPr>
        <w:t xml:space="preserve"> </w:t>
      </w:r>
      <w:r w:rsidRPr="00BE418A">
        <w:rPr>
          <w:rFonts w:ascii="Times New Roman" w:hAnsi="Times New Roman" w:cs="Times New Roman"/>
          <w:sz w:val="28"/>
          <w:szCs w:val="28"/>
        </w:rPr>
        <w:t>«Боярка-Водоканал», який передбачає можливість надання платних послуг для підприємства.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1.2.</w:t>
      </w:r>
      <w:r w:rsidRPr="00BE418A">
        <w:rPr>
          <w:rFonts w:ascii="Times New Roman" w:hAnsi="Times New Roman" w:cs="Times New Roman"/>
          <w:sz w:val="28"/>
          <w:szCs w:val="28"/>
        </w:rPr>
        <w:tab/>
        <w:t>Комунальне підприємство</w:t>
      </w:r>
      <w:r>
        <w:rPr>
          <w:rFonts w:ascii="Times New Roman" w:hAnsi="Times New Roman" w:cs="Times New Roman"/>
          <w:sz w:val="28"/>
          <w:szCs w:val="28"/>
        </w:rPr>
        <w:t xml:space="preserve"> </w:t>
      </w:r>
      <w:r w:rsidRPr="00BE418A">
        <w:rPr>
          <w:rFonts w:ascii="Times New Roman" w:hAnsi="Times New Roman" w:cs="Times New Roman"/>
          <w:sz w:val="28"/>
          <w:szCs w:val="28"/>
        </w:rPr>
        <w:t>«Боярка-Водоканал» Боярської міської ради (далі</w:t>
      </w:r>
      <w:r>
        <w:rPr>
          <w:rFonts w:ascii="Times New Roman" w:hAnsi="Times New Roman" w:cs="Times New Roman"/>
          <w:sz w:val="28"/>
          <w:szCs w:val="28"/>
        </w:rPr>
        <w:t xml:space="preserve"> </w:t>
      </w:r>
      <w:r w:rsidRPr="00BE418A">
        <w:rPr>
          <w:rFonts w:ascii="Times New Roman" w:hAnsi="Times New Roman" w:cs="Times New Roman"/>
          <w:sz w:val="28"/>
          <w:szCs w:val="28"/>
        </w:rPr>
        <w:t>- КП «Боярка-Водоканал»</w:t>
      </w:r>
      <w:r w:rsidR="00336079">
        <w:rPr>
          <w:rFonts w:ascii="Times New Roman" w:hAnsi="Times New Roman" w:cs="Times New Roman"/>
          <w:sz w:val="28"/>
          <w:szCs w:val="28"/>
        </w:rPr>
        <w:t xml:space="preserve"> або Підприємство</w:t>
      </w:r>
      <w:r w:rsidRPr="00BE418A">
        <w:rPr>
          <w:rFonts w:ascii="Times New Roman" w:hAnsi="Times New Roman" w:cs="Times New Roman"/>
          <w:sz w:val="28"/>
          <w:szCs w:val="28"/>
        </w:rPr>
        <w:t>)</w:t>
      </w:r>
      <w:r>
        <w:rPr>
          <w:rFonts w:ascii="Times New Roman" w:hAnsi="Times New Roman" w:cs="Times New Roman"/>
          <w:sz w:val="28"/>
          <w:szCs w:val="28"/>
        </w:rPr>
        <w:t xml:space="preserve"> </w:t>
      </w:r>
      <w:r w:rsidRPr="00BE418A">
        <w:rPr>
          <w:rFonts w:ascii="Times New Roman" w:hAnsi="Times New Roman" w:cs="Times New Roman"/>
          <w:sz w:val="28"/>
          <w:szCs w:val="28"/>
        </w:rPr>
        <w:t>надає платні послуги (роботи) на засадах, визначених в Статуті</w:t>
      </w:r>
      <w:r>
        <w:rPr>
          <w:rFonts w:ascii="Times New Roman" w:hAnsi="Times New Roman" w:cs="Times New Roman"/>
          <w:sz w:val="28"/>
          <w:szCs w:val="28"/>
        </w:rPr>
        <w:t xml:space="preserve"> </w:t>
      </w:r>
      <w:r w:rsidRPr="00BE418A">
        <w:rPr>
          <w:rFonts w:ascii="Times New Roman" w:hAnsi="Times New Roman" w:cs="Times New Roman"/>
          <w:sz w:val="28"/>
          <w:szCs w:val="28"/>
        </w:rPr>
        <w:t>підприємства: провадить цю діяльність як господарську для досягнення економічних і соціальних результатів та з метою отримання прибутку.</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1.3.</w:t>
      </w:r>
      <w:r w:rsidRPr="00BE418A">
        <w:rPr>
          <w:rFonts w:ascii="Times New Roman" w:hAnsi="Times New Roman" w:cs="Times New Roman"/>
          <w:sz w:val="28"/>
          <w:szCs w:val="28"/>
        </w:rPr>
        <w:tab/>
        <w:t>Платні послуги (роботи) надаються КП</w:t>
      </w:r>
      <w:r>
        <w:rPr>
          <w:rFonts w:ascii="Times New Roman" w:hAnsi="Times New Roman" w:cs="Times New Roman"/>
          <w:sz w:val="28"/>
          <w:szCs w:val="28"/>
        </w:rPr>
        <w:t xml:space="preserve"> </w:t>
      </w:r>
      <w:r w:rsidRPr="00BE418A">
        <w:rPr>
          <w:rFonts w:ascii="Times New Roman" w:hAnsi="Times New Roman" w:cs="Times New Roman"/>
          <w:sz w:val="28"/>
          <w:szCs w:val="28"/>
        </w:rPr>
        <w:t>«Боярка-Водоканал» з метою отримання додаткових джерел фінансування для зміцнення матеріально технічної бази підприємства.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1.4.</w:t>
      </w:r>
      <w:r w:rsidRPr="00BE418A">
        <w:rPr>
          <w:rFonts w:ascii="Times New Roman" w:hAnsi="Times New Roman" w:cs="Times New Roman"/>
          <w:sz w:val="28"/>
          <w:szCs w:val="28"/>
        </w:rPr>
        <w:tab/>
        <w:t>Положення визначає перелік платних послуг (робіт), порядок формування тарифів на платні послуги (роботи), а також</w:t>
      </w:r>
      <w:r>
        <w:rPr>
          <w:rFonts w:ascii="Times New Roman" w:hAnsi="Times New Roman" w:cs="Times New Roman"/>
          <w:sz w:val="28"/>
          <w:szCs w:val="28"/>
        </w:rPr>
        <w:t xml:space="preserve"> </w:t>
      </w:r>
      <w:r w:rsidRPr="00BE418A">
        <w:rPr>
          <w:rFonts w:ascii="Times New Roman" w:hAnsi="Times New Roman" w:cs="Times New Roman"/>
          <w:sz w:val="28"/>
          <w:szCs w:val="28"/>
        </w:rPr>
        <w:t>порядок їх надання.</w:t>
      </w:r>
    </w:p>
    <w:p w:rsidR="00BE418A" w:rsidRPr="00BE418A" w:rsidRDefault="00BE418A" w:rsidP="00BE418A">
      <w:pPr>
        <w:pStyle w:val="a6"/>
        <w:jc w:val="both"/>
        <w:rPr>
          <w:rFonts w:ascii="Times New Roman" w:hAnsi="Times New Roman" w:cs="Times New Roman"/>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2.</w:t>
      </w:r>
      <w:r w:rsidRPr="00BE418A">
        <w:rPr>
          <w:rFonts w:ascii="Times New Roman" w:hAnsi="Times New Roman" w:cs="Times New Roman"/>
          <w:b/>
          <w:sz w:val="28"/>
          <w:szCs w:val="28"/>
        </w:rPr>
        <w:tab/>
        <w:t>Перелік</w:t>
      </w:r>
      <w:r>
        <w:rPr>
          <w:rFonts w:ascii="Times New Roman" w:hAnsi="Times New Roman" w:cs="Times New Roman"/>
          <w:b/>
          <w:sz w:val="28"/>
          <w:szCs w:val="28"/>
        </w:rPr>
        <w:t xml:space="preserve"> </w:t>
      </w:r>
      <w:r w:rsidRPr="00BE418A">
        <w:rPr>
          <w:rFonts w:ascii="Times New Roman" w:hAnsi="Times New Roman" w:cs="Times New Roman"/>
          <w:b/>
          <w:sz w:val="28"/>
          <w:szCs w:val="28"/>
        </w:rPr>
        <w:t>платних послуг (робіт)</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2.1.</w:t>
      </w:r>
      <w:r w:rsidRPr="00BE418A">
        <w:rPr>
          <w:rFonts w:ascii="Times New Roman" w:hAnsi="Times New Roman" w:cs="Times New Roman"/>
          <w:sz w:val="28"/>
          <w:szCs w:val="28"/>
        </w:rPr>
        <w:tab/>
        <w:t>До платних</w:t>
      </w:r>
      <w:r>
        <w:rPr>
          <w:rFonts w:ascii="Times New Roman" w:hAnsi="Times New Roman" w:cs="Times New Roman"/>
          <w:sz w:val="28"/>
          <w:szCs w:val="28"/>
        </w:rPr>
        <w:t xml:space="preserve"> </w:t>
      </w:r>
      <w:r w:rsidRPr="00BE418A">
        <w:rPr>
          <w:rFonts w:ascii="Times New Roman" w:hAnsi="Times New Roman" w:cs="Times New Roman"/>
          <w:sz w:val="28"/>
          <w:szCs w:val="28"/>
        </w:rPr>
        <w:t>послуг (робіт),</w:t>
      </w:r>
      <w:r>
        <w:rPr>
          <w:rFonts w:ascii="Times New Roman" w:hAnsi="Times New Roman" w:cs="Times New Roman"/>
          <w:sz w:val="28"/>
          <w:szCs w:val="28"/>
        </w:rPr>
        <w:t xml:space="preserve"> </w:t>
      </w:r>
      <w:r w:rsidRPr="00BE418A">
        <w:rPr>
          <w:rFonts w:ascii="Times New Roman" w:hAnsi="Times New Roman" w:cs="Times New Roman"/>
          <w:sz w:val="28"/>
          <w:szCs w:val="28"/>
        </w:rPr>
        <w:t>які</w:t>
      </w:r>
      <w:r>
        <w:rPr>
          <w:rFonts w:ascii="Times New Roman" w:hAnsi="Times New Roman" w:cs="Times New Roman"/>
          <w:sz w:val="28"/>
          <w:szCs w:val="28"/>
        </w:rPr>
        <w:t xml:space="preserve"> </w:t>
      </w:r>
      <w:r w:rsidRPr="00BE418A">
        <w:rPr>
          <w:rFonts w:ascii="Times New Roman" w:hAnsi="Times New Roman" w:cs="Times New Roman"/>
          <w:sz w:val="28"/>
          <w:szCs w:val="28"/>
        </w:rPr>
        <w:t>надаються</w:t>
      </w:r>
      <w:r>
        <w:rPr>
          <w:rFonts w:ascii="Times New Roman" w:hAnsi="Times New Roman" w:cs="Times New Roman"/>
          <w:sz w:val="28"/>
          <w:szCs w:val="28"/>
        </w:rPr>
        <w:t xml:space="preserve"> </w:t>
      </w:r>
      <w:r w:rsidRPr="00BE418A">
        <w:rPr>
          <w:rFonts w:ascii="Times New Roman" w:hAnsi="Times New Roman" w:cs="Times New Roman"/>
          <w:sz w:val="28"/>
          <w:szCs w:val="28"/>
        </w:rPr>
        <w:t>КП</w:t>
      </w:r>
      <w:r>
        <w:rPr>
          <w:rFonts w:ascii="Times New Roman" w:hAnsi="Times New Roman" w:cs="Times New Roman"/>
          <w:sz w:val="28"/>
          <w:szCs w:val="28"/>
        </w:rPr>
        <w:t xml:space="preserve"> </w:t>
      </w:r>
      <w:r w:rsidRPr="00BE418A">
        <w:rPr>
          <w:rFonts w:ascii="Times New Roman" w:hAnsi="Times New Roman" w:cs="Times New Roman"/>
          <w:sz w:val="28"/>
          <w:szCs w:val="28"/>
        </w:rPr>
        <w:t>«Боярка-Водоканал», відноситься, зокрема, але не виключно:</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 xml:space="preserve">виготовлення технічних умов на приєднання об’єкта до системи </w:t>
      </w:r>
      <w:bookmarkStart w:id="0" w:name="_Hlk171491961"/>
      <w:r w:rsidRPr="00BE418A">
        <w:rPr>
          <w:rFonts w:ascii="Times New Roman" w:hAnsi="Times New Roman" w:cs="Times New Roman"/>
          <w:sz w:val="28"/>
          <w:szCs w:val="28"/>
        </w:rPr>
        <w:t>централізованого водопостачання та/або централізованого водовідведення</w:t>
      </w:r>
      <w:bookmarkStart w:id="1" w:name="_Hlk172711796"/>
      <w:bookmarkEnd w:id="0"/>
      <w:r w:rsidRPr="00BE418A">
        <w:rPr>
          <w:rFonts w:ascii="Times New Roman" w:hAnsi="Times New Roman" w:cs="Times New Roman"/>
          <w:sz w:val="28"/>
          <w:szCs w:val="28"/>
        </w:rPr>
        <w:t>;</w:t>
      </w:r>
    </w:p>
    <w:bookmarkEnd w:id="1"/>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sidRPr="00BE418A">
        <w:rPr>
          <w:rFonts w:ascii="Times New Roman" w:hAnsi="Times New Roman" w:cs="Times New Roman"/>
          <w:sz w:val="28"/>
          <w:szCs w:val="28"/>
        </w:rPr>
        <w:tab/>
        <w:t>підготовка та видача акту розмежування майнової належності та експлуатаційної відповідальності сторін;</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sidRPr="00BE418A">
        <w:rPr>
          <w:rFonts w:ascii="Times New Roman" w:hAnsi="Times New Roman" w:cs="Times New Roman"/>
          <w:sz w:val="28"/>
          <w:szCs w:val="28"/>
        </w:rPr>
        <w:tab/>
        <w:t>узгодження проектної документації на приєднання до системи централізованого водопостачання та/або централізованого водовідведення;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погодження топографо- геодезичних робіт</w:t>
      </w:r>
      <w:bookmarkStart w:id="2" w:name="_Hlk172707587"/>
      <w:r w:rsidRPr="00BE418A">
        <w:rPr>
          <w:rFonts w:ascii="Times New Roman" w:hAnsi="Times New Roman" w:cs="Times New Roman"/>
          <w:sz w:val="28"/>
          <w:szCs w:val="28"/>
        </w:rPr>
        <w:t>;</w:t>
      </w:r>
    </w:p>
    <w:bookmarkEnd w:id="2"/>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розроблення нормативного розрахунку водоспоживання та водовідведення;</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опломбування вузлів розподільчого обліку (його складових запірної арматури) індикаторною пломбою (у разі порушення з вини споживача);</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опломбування вузлів розподільчого обліку (його складових запірної арматури) індикатором магнітного поля (у разі порушення з вини споживача);</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демонтаж та/або монтаж засобу вимірювальної техніки</w:t>
      </w:r>
      <w:bookmarkStart w:id="3" w:name="_Hlk172708039"/>
      <w:r w:rsidRPr="00BE418A">
        <w:rPr>
          <w:rFonts w:ascii="Times New Roman" w:hAnsi="Times New Roman" w:cs="Times New Roman"/>
          <w:sz w:val="28"/>
          <w:szCs w:val="28"/>
        </w:rPr>
        <w:t>;</w:t>
      </w:r>
    </w:p>
    <w:bookmarkEnd w:id="3"/>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встановлення вузла розподільного обліку;</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заміна запірної арматури;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підключення (врізка) до системи  централізованого водопостачання або централізованого водовідведення;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lastRenderedPageBreak/>
        <w:t>-</w:t>
      </w:r>
      <w:r>
        <w:rPr>
          <w:rFonts w:ascii="Times New Roman" w:hAnsi="Times New Roman" w:cs="Times New Roman"/>
          <w:sz w:val="28"/>
          <w:szCs w:val="28"/>
        </w:rPr>
        <w:tab/>
      </w:r>
      <w:r w:rsidRPr="00BE418A">
        <w:rPr>
          <w:rFonts w:ascii="Times New Roman" w:hAnsi="Times New Roman" w:cs="Times New Roman"/>
          <w:sz w:val="28"/>
          <w:szCs w:val="28"/>
        </w:rPr>
        <w:t>виїзд асенізаційної машини (3,8м3, 5м3);</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чистка каналізаційних мереж ручним або гідродинамічним способом  ;</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виїзд аварійної бригади для попереднього обстеження об’єкта;</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аналіз стічних вод;</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підключення до системи централізованого водопостачання або централізоване водовідведення споживачів – боржників (після сплати заборгованості);</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відключення від системи централізованого водопостачання або централізованого водовідведення(у разі розірвання договору);</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оренда автотранспортних засобів;</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підвезення води;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інші послуги (роботи) які не передбачені у переліку, згідно заяв мешканців Боярської міської територіальної громади</w:t>
      </w:r>
      <w:r w:rsidR="00336079">
        <w:rPr>
          <w:rFonts w:ascii="Times New Roman" w:hAnsi="Times New Roman" w:cs="Times New Roman"/>
          <w:sz w:val="28"/>
          <w:szCs w:val="28"/>
        </w:rPr>
        <w:t xml:space="preserve"> та не суперечать діючому Статуту підприємства</w:t>
      </w:r>
      <w:r w:rsidRPr="00BE418A">
        <w:rPr>
          <w:rFonts w:ascii="Times New Roman" w:hAnsi="Times New Roman" w:cs="Times New Roman"/>
          <w:sz w:val="28"/>
          <w:szCs w:val="28"/>
        </w:rPr>
        <w:t>;</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2.2.</w:t>
      </w:r>
      <w:r w:rsidRPr="00BE418A">
        <w:rPr>
          <w:rFonts w:ascii="Times New Roman" w:hAnsi="Times New Roman" w:cs="Times New Roman"/>
          <w:color w:val="FF0000"/>
          <w:sz w:val="28"/>
          <w:szCs w:val="28"/>
        </w:rPr>
        <w:tab/>
      </w:r>
      <w:r w:rsidRPr="00BE418A">
        <w:rPr>
          <w:rFonts w:ascii="Times New Roman" w:hAnsi="Times New Roman" w:cs="Times New Roman"/>
          <w:sz w:val="28"/>
          <w:szCs w:val="28"/>
        </w:rPr>
        <w:t>Тарифи</w:t>
      </w:r>
      <w:r>
        <w:rPr>
          <w:rFonts w:ascii="Times New Roman" w:hAnsi="Times New Roman" w:cs="Times New Roman"/>
          <w:sz w:val="28"/>
          <w:szCs w:val="28"/>
        </w:rPr>
        <w:t xml:space="preserve"> </w:t>
      </w:r>
      <w:r w:rsidRPr="00BE418A">
        <w:rPr>
          <w:rFonts w:ascii="Times New Roman" w:hAnsi="Times New Roman" w:cs="Times New Roman"/>
          <w:sz w:val="28"/>
          <w:szCs w:val="28"/>
        </w:rPr>
        <w:t>про надання платних послуг (виконання робіт) формуються на підставі</w:t>
      </w:r>
      <w:r>
        <w:rPr>
          <w:rFonts w:ascii="Times New Roman" w:hAnsi="Times New Roman" w:cs="Times New Roman"/>
          <w:sz w:val="28"/>
          <w:szCs w:val="28"/>
        </w:rPr>
        <w:t xml:space="preserve"> </w:t>
      </w:r>
      <w:r w:rsidRPr="00BE418A">
        <w:rPr>
          <w:rFonts w:ascii="Times New Roman" w:hAnsi="Times New Roman" w:cs="Times New Roman"/>
          <w:sz w:val="28"/>
          <w:szCs w:val="28"/>
        </w:rPr>
        <w:t>розрахунків, проведених</w:t>
      </w:r>
      <w:r>
        <w:rPr>
          <w:rFonts w:ascii="Times New Roman" w:hAnsi="Times New Roman" w:cs="Times New Roman"/>
          <w:sz w:val="28"/>
          <w:szCs w:val="28"/>
        </w:rPr>
        <w:t xml:space="preserve"> </w:t>
      </w:r>
      <w:r w:rsidRPr="00BE418A">
        <w:rPr>
          <w:rFonts w:ascii="Times New Roman" w:hAnsi="Times New Roman" w:cs="Times New Roman"/>
          <w:sz w:val="28"/>
          <w:szCs w:val="28"/>
        </w:rPr>
        <w:t>Підприємством</w:t>
      </w:r>
      <w:r>
        <w:rPr>
          <w:rFonts w:ascii="Times New Roman" w:hAnsi="Times New Roman" w:cs="Times New Roman"/>
          <w:sz w:val="28"/>
          <w:szCs w:val="28"/>
        </w:rPr>
        <w:t xml:space="preserve"> </w:t>
      </w:r>
      <w:r w:rsidRPr="00BE418A">
        <w:rPr>
          <w:rFonts w:ascii="Times New Roman" w:hAnsi="Times New Roman" w:cs="Times New Roman"/>
          <w:sz w:val="28"/>
          <w:szCs w:val="28"/>
        </w:rPr>
        <w:t>відповідно до Порядку формування</w:t>
      </w:r>
      <w:r>
        <w:rPr>
          <w:rFonts w:ascii="Times New Roman" w:hAnsi="Times New Roman" w:cs="Times New Roman"/>
          <w:sz w:val="28"/>
          <w:szCs w:val="28"/>
        </w:rPr>
        <w:t xml:space="preserve"> </w:t>
      </w:r>
      <w:r w:rsidRPr="00BE418A">
        <w:rPr>
          <w:rFonts w:ascii="Times New Roman" w:hAnsi="Times New Roman" w:cs="Times New Roman"/>
          <w:sz w:val="28"/>
          <w:szCs w:val="28"/>
        </w:rPr>
        <w:t>тарифів на платні</w:t>
      </w:r>
      <w:r>
        <w:rPr>
          <w:rFonts w:ascii="Times New Roman" w:hAnsi="Times New Roman" w:cs="Times New Roman"/>
          <w:sz w:val="28"/>
          <w:szCs w:val="28"/>
        </w:rPr>
        <w:t xml:space="preserve"> </w:t>
      </w:r>
      <w:r w:rsidRPr="00BE418A">
        <w:rPr>
          <w:rFonts w:ascii="Times New Roman" w:hAnsi="Times New Roman" w:cs="Times New Roman"/>
          <w:sz w:val="28"/>
          <w:szCs w:val="28"/>
        </w:rPr>
        <w:t>послуги, передбаченим в додатку 2 до цього</w:t>
      </w:r>
      <w:r>
        <w:rPr>
          <w:rFonts w:ascii="Times New Roman" w:hAnsi="Times New Roman" w:cs="Times New Roman"/>
          <w:sz w:val="28"/>
          <w:szCs w:val="28"/>
        </w:rPr>
        <w:t xml:space="preserve"> </w:t>
      </w:r>
      <w:r w:rsidRPr="00BE418A">
        <w:rPr>
          <w:rFonts w:ascii="Times New Roman" w:hAnsi="Times New Roman" w:cs="Times New Roman"/>
          <w:sz w:val="28"/>
          <w:szCs w:val="28"/>
        </w:rPr>
        <w:t>Положення.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2.3.</w:t>
      </w:r>
      <w:r w:rsidRPr="00BE418A">
        <w:rPr>
          <w:rFonts w:ascii="Times New Roman" w:hAnsi="Times New Roman" w:cs="Times New Roman"/>
          <w:sz w:val="28"/>
          <w:szCs w:val="28"/>
        </w:rPr>
        <w:tab/>
        <w:t xml:space="preserve">Визначена у встановленому порядку вартість платних послуг (робіт), що надаються </w:t>
      </w:r>
      <w:r w:rsidR="00336079">
        <w:rPr>
          <w:rFonts w:ascii="Times New Roman" w:hAnsi="Times New Roman" w:cs="Times New Roman"/>
          <w:sz w:val="28"/>
          <w:szCs w:val="28"/>
        </w:rPr>
        <w:t>П</w:t>
      </w:r>
      <w:r w:rsidRPr="00BE418A">
        <w:rPr>
          <w:rFonts w:ascii="Times New Roman" w:hAnsi="Times New Roman" w:cs="Times New Roman"/>
          <w:sz w:val="28"/>
          <w:szCs w:val="28"/>
        </w:rPr>
        <w:t>ідприємством, оприлюднюється в порядку передбаченому чинним законодавством України. Вартість послуги включає всі необхідні для надання послуги витрати.</w:t>
      </w:r>
    </w:p>
    <w:p w:rsidR="00BE418A" w:rsidRPr="00BE418A" w:rsidRDefault="00BE418A" w:rsidP="00BE418A">
      <w:pPr>
        <w:pStyle w:val="a6"/>
        <w:jc w:val="both"/>
        <w:rPr>
          <w:rFonts w:ascii="Times New Roman" w:hAnsi="Times New Roman" w:cs="Times New Roman"/>
          <w:b/>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3.</w:t>
      </w:r>
      <w:r w:rsidRPr="00BE418A">
        <w:rPr>
          <w:rFonts w:ascii="Times New Roman" w:hAnsi="Times New Roman" w:cs="Times New Roman"/>
          <w:b/>
          <w:sz w:val="28"/>
          <w:szCs w:val="28"/>
        </w:rPr>
        <w:tab/>
        <w:t>Порядок надання платних послуг (робіт) та їх оплата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3.1.</w:t>
      </w:r>
      <w:r>
        <w:rPr>
          <w:rFonts w:ascii="Times New Roman" w:hAnsi="Times New Roman" w:cs="Times New Roman"/>
          <w:sz w:val="28"/>
          <w:szCs w:val="28"/>
        </w:rPr>
        <w:tab/>
      </w:r>
      <w:r w:rsidRPr="00BE418A">
        <w:rPr>
          <w:rFonts w:ascii="Times New Roman" w:hAnsi="Times New Roman" w:cs="Times New Roman"/>
          <w:sz w:val="28"/>
          <w:szCs w:val="28"/>
        </w:rPr>
        <w:t>Платні послуги (роботи) виконуються і надаються на підставі письмової за</w:t>
      </w:r>
      <w:r w:rsidR="00336079">
        <w:rPr>
          <w:rFonts w:ascii="Times New Roman" w:hAnsi="Times New Roman" w:cs="Times New Roman"/>
          <w:sz w:val="28"/>
          <w:szCs w:val="28"/>
        </w:rPr>
        <w:t>я</w:t>
      </w:r>
      <w:r w:rsidRPr="00BE418A">
        <w:rPr>
          <w:rFonts w:ascii="Times New Roman" w:hAnsi="Times New Roman" w:cs="Times New Roman"/>
          <w:sz w:val="28"/>
          <w:szCs w:val="28"/>
        </w:rPr>
        <w:t>ви від юридичної чи фізичної особи.</w:t>
      </w:r>
    </w:p>
    <w:p w:rsidR="00BE418A" w:rsidRPr="00BE418A" w:rsidRDefault="00BE418A" w:rsidP="00BE418A">
      <w:pPr>
        <w:pStyle w:val="a6"/>
        <w:jc w:val="both"/>
        <w:rPr>
          <w:rFonts w:ascii="Times New Roman" w:hAnsi="Times New Roman" w:cs="Times New Roman"/>
          <w:b/>
          <w:bCs/>
          <w:sz w:val="28"/>
          <w:szCs w:val="28"/>
        </w:rPr>
      </w:pPr>
      <w:r w:rsidRPr="00BE418A">
        <w:rPr>
          <w:rFonts w:ascii="Times New Roman" w:hAnsi="Times New Roman" w:cs="Times New Roman"/>
          <w:bCs/>
          <w:sz w:val="28"/>
          <w:szCs w:val="28"/>
        </w:rPr>
        <w:t>3.2.</w:t>
      </w:r>
      <w:r>
        <w:rPr>
          <w:rFonts w:ascii="Times New Roman" w:hAnsi="Times New Roman" w:cs="Times New Roman"/>
          <w:bCs/>
          <w:sz w:val="28"/>
          <w:szCs w:val="28"/>
        </w:rPr>
        <w:tab/>
      </w:r>
      <w:r w:rsidRPr="00BE418A">
        <w:rPr>
          <w:rFonts w:ascii="Times New Roman" w:hAnsi="Times New Roman" w:cs="Times New Roman"/>
          <w:bCs/>
          <w:sz w:val="28"/>
          <w:szCs w:val="28"/>
        </w:rPr>
        <w:t>Порядок надання послуг (виконання робіт):</w:t>
      </w:r>
    </w:p>
    <w:p w:rsidR="00BE418A" w:rsidRPr="00BE418A" w:rsidRDefault="00BE418A" w:rsidP="00BE418A">
      <w:pPr>
        <w:pStyle w:val="a6"/>
        <w:jc w:val="both"/>
        <w:rPr>
          <w:rFonts w:ascii="Times New Roman" w:hAnsi="Times New Roman" w:cs="Times New Roman"/>
          <w:b/>
          <w:bCs/>
          <w:sz w:val="28"/>
          <w:szCs w:val="28"/>
        </w:rPr>
      </w:pPr>
      <w:r w:rsidRPr="00BE418A">
        <w:rPr>
          <w:rFonts w:ascii="Times New Roman" w:hAnsi="Times New Roman" w:cs="Times New Roman"/>
          <w:bCs/>
          <w:sz w:val="28"/>
          <w:szCs w:val="28"/>
        </w:rPr>
        <w:t>1)</w:t>
      </w:r>
      <w:r w:rsidRPr="00BE418A">
        <w:rPr>
          <w:rFonts w:ascii="Times New Roman" w:hAnsi="Times New Roman" w:cs="Times New Roman"/>
          <w:b/>
          <w:bCs/>
          <w:sz w:val="28"/>
          <w:szCs w:val="28"/>
        </w:rPr>
        <w:t xml:space="preserve"> для юридичних осіб– </w:t>
      </w:r>
      <w:r w:rsidRPr="00BE418A">
        <w:rPr>
          <w:rFonts w:ascii="Times New Roman" w:hAnsi="Times New Roman" w:cs="Times New Roman"/>
          <w:bCs/>
          <w:sz w:val="28"/>
          <w:szCs w:val="28"/>
        </w:rPr>
        <w:t>після</w:t>
      </w:r>
      <w:r>
        <w:rPr>
          <w:rFonts w:ascii="Times New Roman" w:hAnsi="Times New Roman" w:cs="Times New Roman"/>
          <w:bCs/>
          <w:sz w:val="28"/>
          <w:szCs w:val="28"/>
        </w:rPr>
        <w:t xml:space="preserve"> </w:t>
      </w:r>
      <w:r w:rsidRPr="00BE418A">
        <w:rPr>
          <w:rFonts w:ascii="Times New Roman" w:hAnsi="Times New Roman" w:cs="Times New Roman"/>
          <w:bCs/>
          <w:sz w:val="28"/>
          <w:szCs w:val="28"/>
        </w:rPr>
        <w:t>надходження письмової заяви</w:t>
      </w:r>
      <w:r>
        <w:rPr>
          <w:rFonts w:ascii="Times New Roman" w:hAnsi="Times New Roman" w:cs="Times New Roman"/>
          <w:bCs/>
          <w:sz w:val="28"/>
          <w:szCs w:val="28"/>
        </w:rPr>
        <w:t xml:space="preserve"> </w:t>
      </w:r>
      <w:r w:rsidRPr="00BE418A">
        <w:rPr>
          <w:rFonts w:ascii="Times New Roman" w:hAnsi="Times New Roman" w:cs="Times New Roman"/>
          <w:sz w:val="28"/>
          <w:szCs w:val="28"/>
        </w:rPr>
        <w:t>здійснюється виїзд аварійної бригади для складання акту обстеження з метою здійснення розрахунку калькуляції (кошторису) вартості послуг (робіт); укладання</w:t>
      </w:r>
      <w:r>
        <w:rPr>
          <w:rFonts w:ascii="Times New Roman" w:hAnsi="Times New Roman" w:cs="Times New Roman"/>
          <w:sz w:val="28"/>
          <w:szCs w:val="28"/>
        </w:rPr>
        <w:t xml:space="preserve"> </w:t>
      </w:r>
      <w:r w:rsidRPr="00BE418A">
        <w:rPr>
          <w:rFonts w:ascii="Times New Roman" w:hAnsi="Times New Roman" w:cs="Times New Roman"/>
          <w:sz w:val="28"/>
          <w:szCs w:val="28"/>
        </w:rPr>
        <w:t>Договору про надання послуг (виконання робіт). По завершенню надання послуг (виконання робіт)складається акт наданих послуг (виконаних робіт) що є підставою для здійснення оплати.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2) </w:t>
      </w:r>
      <w:r w:rsidRPr="00AE2D48">
        <w:rPr>
          <w:rFonts w:ascii="Times New Roman" w:hAnsi="Times New Roman" w:cs="Times New Roman"/>
          <w:b/>
          <w:sz w:val="28"/>
          <w:szCs w:val="28"/>
        </w:rPr>
        <w:t>д</w:t>
      </w:r>
      <w:r w:rsidRPr="00BE418A">
        <w:rPr>
          <w:rFonts w:ascii="Times New Roman" w:hAnsi="Times New Roman" w:cs="Times New Roman"/>
          <w:b/>
          <w:bCs/>
          <w:sz w:val="28"/>
          <w:szCs w:val="28"/>
        </w:rPr>
        <w:t>ля фізичних осіб</w:t>
      </w:r>
      <w:r w:rsidRPr="00BE418A">
        <w:rPr>
          <w:rFonts w:ascii="Times New Roman" w:hAnsi="Times New Roman" w:cs="Times New Roman"/>
          <w:sz w:val="28"/>
          <w:szCs w:val="28"/>
        </w:rPr>
        <w:t xml:space="preserve"> - після надходження письмової заяви споживача, здійснюється виїзд аварійної бригади для складання акту обстеження.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Фізичним особам надання послуг (виконання робіт) здійснюється виключно за попередньою оплатою у розмірі до 50% від попередньо розрахованої калькуляції, кінцевий розрахунок за надані послуги (виконані роботи) здійснюється після складання </w:t>
      </w:r>
      <w:r w:rsidRPr="00BE418A">
        <w:rPr>
          <w:rFonts w:ascii="Times New Roman" w:hAnsi="Times New Roman" w:cs="Times New Roman"/>
          <w:b/>
          <w:bCs/>
          <w:sz w:val="28"/>
          <w:szCs w:val="28"/>
        </w:rPr>
        <w:t>акту</w:t>
      </w:r>
      <w:r>
        <w:rPr>
          <w:rFonts w:ascii="Times New Roman" w:hAnsi="Times New Roman" w:cs="Times New Roman"/>
          <w:b/>
          <w:bCs/>
          <w:sz w:val="28"/>
          <w:szCs w:val="28"/>
        </w:rPr>
        <w:t xml:space="preserve"> </w:t>
      </w:r>
      <w:r w:rsidRPr="00BE418A">
        <w:rPr>
          <w:rFonts w:ascii="Times New Roman" w:hAnsi="Times New Roman" w:cs="Times New Roman"/>
          <w:b/>
          <w:bCs/>
          <w:sz w:val="28"/>
          <w:szCs w:val="28"/>
        </w:rPr>
        <w:t>виконаних робіт</w:t>
      </w:r>
      <w:r w:rsidRPr="00BE418A">
        <w:rPr>
          <w:rFonts w:ascii="Times New Roman" w:hAnsi="Times New Roman" w:cs="Times New Roman"/>
          <w:sz w:val="28"/>
          <w:szCs w:val="28"/>
        </w:rPr>
        <w:t>.</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3.3.</w:t>
      </w:r>
      <w:r>
        <w:rPr>
          <w:rFonts w:ascii="Times New Roman" w:hAnsi="Times New Roman" w:cs="Times New Roman"/>
          <w:sz w:val="28"/>
          <w:szCs w:val="28"/>
        </w:rPr>
        <w:tab/>
      </w:r>
      <w:r w:rsidRPr="00BE418A">
        <w:rPr>
          <w:rFonts w:ascii="Times New Roman" w:hAnsi="Times New Roman" w:cs="Times New Roman"/>
          <w:sz w:val="28"/>
          <w:szCs w:val="28"/>
        </w:rPr>
        <w:t xml:space="preserve">Оплата за надані послуги (роботи) здійснюється шляхом внесення коштів на </w:t>
      </w:r>
      <w:r w:rsidR="00336079">
        <w:rPr>
          <w:rFonts w:ascii="Times New Roman" w:hAnsi="Times New Roman" w:cs="Times New Roman"/>
          <w:sz w:val="28"/>
          <w:szCs w:val="28"/>
        </w:rPr>
        <w:t>поточн</w:t>
      </w:r>
      <w:r w:rsidRPr="00BE418A">
        <w:rPr>
          <w:rFonts w:ascii="Times New Roman" w:hAnsi="Times New Roman" w:cs="Times New Roman"/>
          <w:sz w:val="28"/>
          <w:szCs w:val="28"/>
        </w:rPr>
        <w:t xml:space="preserve">ий рахунок </w:t>
      </w:r>
      <w:r w:rsidR="00336079">
        <w:rPr>
          <w:rFonts w:ascii="Times New Roman" w:hAnsi="Times New Roman" w:cs="Times New Roman"/>
          <w:sz w:val="28"/>
          <w:szCs w:val="28"/>
        </w:rPr>
        <w:t>П</w:t>
      </w:r>
      <w:r w:rsidRPr="00BE418A">
        <w:rPr>
          <w:rFonts w:ascii="Times New Roman" w:hAnsi="Times New Roman" w:cs="Times New Roman"/>
          <w:sz w:val="28"/>
          <w:szCs w:val="28"/>
        </w:rPr>
        <w:t xml:space="preserve">ідприємства або у касу </w:t>
      </w:r>
      <w:r w:rsidR="00336079">
        <w:rPr>
          <w:rFonts w:ascii="Times New Roman" w:hAnsi="Times New Roman" w:cs="Times New Roman"/>
          <w:sz w:val="28"/>
          <w:szCs w:val="28"/>
        </w:rPr>
        <w:t>П</w:t>
      </w:r>
      <w:r w:rsidRPr="00BE418A">
        <w:rPr>
          <w:rFonts w:ascii="Times New Roman" w:hAnsi="Times New Roman" w:cs="Times New Roman"/>
          <w:sz w:val="28"/>
          <w:szCs w:val="28"/>
        </w:rPr>
        <w:t>ідприємства.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Фізичні особи мають право здійснювати розрахунок за надані послуги (виконані роботи)  у готівковій і безготівковій формі, юридичні - тільки в безготівковій.</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3.4.</w:t>
      </w:r>
      <w:r w:rsidRPr="00BE418A">
        <w:rPr>
          <w:rFonts w:ascii="Times New Roman" w:hAnsi="Times New Roman" w:cs="Times New Roman"/>
          <w:sz w:val="28"/>
          <w:szCs w:val="28"/>
        </w:rPr>
        <w:tab/>
        <w:t>Розподіл та використання коштів, отриманих КП «Боярка-Водоканал» за надані платні послуги (роботи):</w:t>
      </w:r>
    </w:p>
    <w:p w:rsidR="00336079" w:rsidRDefault="00336079" w:rsidP="00BE418A">
      <w:pPr>
        <w:pStyle w:val="a6"/>
        <w:jc w:val="both"/>
        <w:rPr>
          <w:rFonts w:ascii="Times New Roman" w:hAnsi="Times New Roman" w:cs="Times New Roman"/>
          <w:sz w:val="28"/>
          <w:szCs w:val="28"/>
        </w:rPr>
      </w:pPr>
    </w:p>
    <w:p w:rsidR="00336079" w:rsidRDefault="00336079" w:rsidP="00BE418A">
      <w:pPr>
        <w:pStyle w:val="a6"/>
        <w:jc w:val="both"/>
        <w:rPr>
          <w:rFonts w:ascii="Times New Roman" w:hAnsi="Times New Roman" w:cs="Times New Roman"/>
          <w:sz w:val="28"/>
          <w:szCs w:val="28"/>
        </w:rPr>
      </w:pPr>
    </w:p>
    <w:p w:rsidR="00336079" w:rsidRDefault="00336079" w:rsidP="00BE418A">
      <w:pPr>
        <w:pStyle w:val="a6"/>
        <w:jc w:val="both"/>
        <w:rPr>
          <w:rFonts w:ascii="Times New Roman" w:hAnsi="Times New Roman" w:cs="Times New Roman"/>
          <w:sz w:val="28"/>
          <w:szCs w:val="28"/>
        </w:rPr>
      </w:pP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 Кошти, що надходять від надання платних послуг (робіт), є власними надходженнями Підприємства. Вони плануються та затверджуються в порядку, визначеному чинним законодавством.</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 Грошові надходження зараховуються на поточних рахунок Підприємства та використовуються винятково в межах статутної діяльності.</w:t>
      </w:r>
    </w:p>
    <w:p w:rsidR="00BE418A" w:rsidRPr="00BE418A" w:rsidRDefault="00BE418A" w:rsidP="00BE418A">
      <w:pPr>
        <w:pStyle w:val="a6"/>
        <w:jc w:val="both"/>
        <w:rPr>
          <w:rFonts w:ascii="Times New Roman" w:hAnsi="Times New Roman" w:cs="Times New Roman"/>
          <w:sz w:val="28"/>
          <w:szCs w:val="28"/>
        </w:rPr>
      </w:pPr>
    </w:p>
    <w:p w:rsidR="00BE418A" w:rsidRDefault="00BE418A" w:rsidP="00BE418A">
      <w:pPr>
        <w:pStyle w:val="a6"/>
        <w:jc w:val="both"/>
        <w:rPr>
          <w:rFonts w:ascii="Times New Roman" w:hAnsi="Times New Roman" w:cs="Times New Roman"/>
          <w:sz w:val="28"/>
          <w:szCs w:val="28"/>
        </w:rPr>
      </w:pPr>
    </w:p>
    <w:p w:rsidR="00432639" w:rsidRPr="00432639" w:rsidRDefault="00432639" w:rsidP="00BE418A">
      <w:pPr>
        <w:pStyle w:val="a6"/>
        <w:jc w:val="both"/>
        <w:rPr>
          <w:rFonts w:ascii="Times New Roman" w:hAnsi="Times New Roman" w:cs="Times New Roman"/>
          <w:b/>
          <w:sz w:val="28"/>
          <w:szCs w:val="28"/>
        </w:rPr>
      </w:pPr>
      <w:r w:rsidRPr="00432639">
        <w:rPr>
          <w:rFonts w:ascii="Times New Roman" w:hAnsi="Times New Roman" w:cs="Times New Roman"/>
          <w:b/>
          <w:sz w:val="28"/>
          <w:szCs w:val="28"/>
        </w:rPr>
        <w:t>Заступник міського голови</w:t>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t>Наталія УЛЬЯНОВА</w:t>
      </w: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432639" w:rsidRDefault="00432639" w:rsidP="00BE418A">
      <w:pPr>
        <w:pStyle w:val="a6"/>
        <w:jc w:val="both"/>
        <w:rPr>
          <w:rFonts w:ascii="Times New Roman" w:hAnsi="Times New Roman" w:cs="Times New Roman"/>
          <w:sz w:val="28"/>
          <w:szCs w:val="28"/>
        </w:rPr>
      </w:pPr>
    </w:p>
    <w:p w:rsidR="00BE418A" w:rsidRPr="00BE418A" w:rsidRDefault="00BE418A" w:rsidP="00BE418A">
      <w:pPr>
        <w:pStyle w:val="a6"/>
        <w:jc w:val="right"/>
        <w:rPr>
          <w:rFonts w:ascii="Times New Roman" w:hAnsi="Times New Roman" w:cs="Times New Roman"/>
        </w:rPr>
      </w:pPr>
      <w:r w:rsidRPr="00BE418A">
        <w:rPr>
          <w:rFonts w:ascii="Times New Roman" w:hAnsi="Times New Roman" w:cs="Times New Roman"/>
        </w:rPr>
        <w:lastRenderedPageBreak/>
        <w:t>Додаток</w:t>
      </w:r>
    </w:p>
    <w:p w:rsidR="00BE418A" w:rsidRPr="00BE418A" w:rsidRDefault="00BE418A" w:rsidP="00BE418A">
      <w:pPr>
        <w:pStyle w:val="a6"/>
        <w:jc w:val="right"/>
        <w:rPr>
          <w:rFonts w:ascii="Times New Roman" w:hAnsi="Times New Roman" w:cs="Times New Roman"/>
        </w:rPr>
      </w:pPr>
      <w:r w:rsidRPr="00BE418A">
        <w:rPr>
          <w:rFonts w:ascii="Times New Roman" w:hAnsi="Times New Roman" w:cs="Times New Roman"/>
        </w:rPr>
        <w:t xml:space="preserve">до Положення про </w:t>
      </w:r>
      <w:r w:rsidR="00336079">
        <w:rPr>
          <w:rFonts w:ascii="Times New Roman" w:hAnsi="Times New Roman" w:cs="Times New Roman"/>
        </w:rPr>
        <w:t>надання платних</w:t>
      </w:r>
      <w:r w:rsidRPr="00BE418A">
        <w:rPr>
          <w:rFonts w:ascii="Times New Roman" w:hAnsi="Times New Roman" w:cs="Times New Roman"/>
        </w:rPr>
        <w:t xml:space="preserve"> послуг</w:t>
      </w:r>
      <w:r w:rsidR="00336079">
        <w:rPr>
          <w:rFonts w:ascii="Times New Roman" w:hAnsi="Times New Roman" w:cs="Times New Roman"/>
        </w:rPr>
        <w:t xml:space="preserve"> (виконання робіт)</w:t>
      </w:r>
      <w:r w:rsidRPr="00BE418A">
        <w:rPr>
          <w:rFonts w:ascii="Times New Roman" w:hAnsi="Times New Roman" w:cs="Times New Roman"/>
        </w:rPr>
        <w:t xml:space="preserve"> комунальн</w:t>
      </w:r>
      <w:r w:rsidR="00336079">
        <w:rPr>
          <w:rFonts w:ascii="Times New Roman" w:hAnsi="Times New Roman" w:cs="Times New Roman"/>
        </w:rPr>
        <w:t>им</w:t>
      </w:r>
      <w:r w:rsidRPr="00BE418A">
        <w:rPr>
          <w:rFonts w:ascii="Times New Roman" w:hAnsi="Times New Roman" w:cs="Times New Roman"/>
        </w:rPr>
        <w:t xml:space="preserve"> підприємств</w:t>
      </w:r>
      <w:r w:rsidR="00336079">
        <w:rPr>
          <w:rFonts w:ascii="Times New Roman" w:hAnsi="Times New Roman" w:cs="Times New Roman"/>
        </w:rPr>
        <w:t>ом</w:t>
      </w:r>
      <w:r w:rsidRPr="00BE418A">
        <w:rPr>
          <w:rFonts w:ascii="Times New Roman" w:hAnsi="Times New Roman" w:cs="Times New Roman"/>
        </w:rPr>
        <w:t xml:space="preserve"> </w:t>
      </w:r>
    </w:p>
    <w:p w:rsidR="00BE418A" w:rsidRPr="00BE418A" w:rsidRDefault="00BE418A" w:rsidP="00BE418A">
      <w:pPr>
        <w:pStyle w:val="a6"/>
        <w:jc w:val="right"/>
        <w:rPr>
          <w:rFonts w:ascii="Times New Roman" w:hAnsi="Times New Roman" w:cs="Times New Roman"/>
          <w:sz w:val="28"/>
          <w:szCs w:val="28"/>
        </w:rPr>
      </w:pPr>
      <w:r w:rsidRPr="00BE418A">
        <w:rPr>
          <w:rFonts w:ascii="Times New Roman" w:hAnsi="Times New Roman" w:cs="Times New Roman"/>
        </w:rPr>
        <w:t>«Боярка-Водоканал</w:t>
      </w:r>
      <w:r w:rsidRPr="00336079">
        <w:rPr>
          <w:rFonts w:ascii="Times New Roman" w:hAnsi="Times New Roman" w:cs="Times New Roman"/>
        </w:rPr>
        <w:t>»</w:t>
      </w:r>
      <w:r w:rsidR="00336079" w:rsidRPr="00336079">
        <w:rPr>
          <w:rFonts w:ascii="Times New Roman" w:hAnsi="Times New Roman" w:cs="Times New Roman"/>
        </w:rPr>
        <w:t xml:space="preserve"> Боярської міської ради</w:t>
      </w:r>
    </w:p>
    <w:p w:rsidR="00BE418A" w:rsidRPr="00BE418A" w:rsidRDefault="00BE418A" w:rsidP="00BE418A">
      <w:pPr>
        <w:pStyle w:val="a6"/>
        <w:jc w:val="both"/>
        <w:rPr>
          <w:rFonts w:ascii="Times New Roman" w:hAnsi="Times New Roman" w:cs="Times New Roman"/>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Порядок</w:t>
      </w: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формування тарифів на платні послуги (</w:t>
      </w:r>
      <w:r w:rsidR="00336079">
        <w:rPr>
          <w:rFonts w:ascii="Times New Roman" w:hAnsi="Times New Roman" w:cs="Times New Roman"/>
          <w:b/>
          <w:sz w:val="28"/>
          <w:szCs w:val="28"/>
        </w:rPr>
        <w:t xml:space="preserve">виконані </w:t>
      </w:r>
      <w:r w:rsidRPr="00BE418A">
        <w:rPr>
          <w:rFonts w:ascii="Times New Roman" w:hAnsi="Times New Roman" w:cs="Times New Roman"/>
          <w:b/>
          <w:sz w:val="28"/>
          <w:szCs w:val="28"/>
        </w:rPr>
        <w:t>роботи), що надаються</w:t>
      </w: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комунальним підприємством «Боярка-Водоканал» Боярської міської ради</w:t>
      </w:r>
    </w:p>
    <w:p w:rsidR="00BE418A" w:rsidRPr="00BE418A" w:rsidRDefault="00BE418A" w:rsidP="00BE418A">
      <w:pPr>
        <w:pStyle w:val="a6"/>
        <w:jc w:val="both"/>
        <w:rPr>
          <w:rFonts w:ascii="Times New Roman" w:hAnsi="Times New Roman" w:cs="Times New Roman"/>
          <w:sz w:val="28"/>
          <w:szCs w:val="28"/>
        </w:rPr>
      </w:pPr>
    </w:p>
    <w:p w:rsidR="00BE418A" w:rsidRPr="00BE418A" w:rsidRDefault="00BE418A" w:rsidP="00BE418A">
      <w:pPr>
        <w:pStyle w:val="a6"/>
        <w:jc w:val="center"/>
        <w:rPr>
          <w:rFonts w:ascii="Times New Roman" w:hAnsi="Times New Roman" w:cs="Times New Roman"/>
          <w:b/>
          <w:sz w:val="28"/>
          <w:szCs w:val="28"/>
        </w:rPr>
      </w:pPr>
      <w:r w:rsidRPr="00BE418A">
        <w:rPr>
          <w:rFonts w:ascii="Times New Roman" w:hAnsi="Times New Roman" w:cs="Times New Roman"/>
          <w:b/>
          <w:sz w:val="28"/>
          <w:szCs w:val="28"/>
        </w:rPr>
        <w:t>1.</w:t>
      </w:r>
      <w:r w:rsidRPr="00BE418A">
        <w:rPr>
          <w:rFonts w:ascii="Times New Roman" w:hAnsi="Times New Roman" w:cs="Times New Roman"/>
          <w:b/>
          <w:sz w:val="28"/>
          <w:szCs w:val="28"/>
        </w:rPr>
        <w:tab/>
        <w:t>Загальні положення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1.1.</w:t>
      </w:r>
      <w:r w:rsidRPr="00BE418A">
        <w:rPr>
          <w:rFonts w:ascii="Times New Roman" w:hAnsi="Times New Roman" w:cs="Times New Roman"/>
          <w:sz w:val="28"/>
          <w:szCs w:val="28"/>
        </w:rPr>
        <w:tab/>
        <w:t>Цей Порядок визначає механізм формування тарифів на послуги (роботи)</w:t>
      </w:r>
      <w:r>
        <w:rPr>
          <w:rFonts w:ascii="Times New Roman" w:hAnsi="Times New Roman" w:cs="Times New Roman"/>
          <w:sz w:val="28"/>
          <w:szCs w:val="28"/>
        </w:rPr>
        <w:t xml:space="preserve"> </w:t>
      </w:r>
      <w:r w:rsidRPr="00BE418A">
        <w:rPr>
          <w:rFonts w:ascii="Times New Roman" w:hAnsi="Times New Roman" w:cs="Times New Roman"/>
          <w:sz w:val="28"/>
          <w:szCs w:val="28"/>
        </w:rPr>
        <w:t>КП «Боярка-Водоканал».</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1.2.</w:t>
      </w:r>
      <w:r w:rsidRPr="00BE418A">
        <w:rPr>
          <w:rFonts w:ascii="Times New Roman" w:hAnsi="Times New Roman" w:cs="Times New Roman"/>
          <w:sz w:val="28"/>
          <w:szCs w:val="28"/>
        </w:rPr>
        <w:tab/>
        <w:t>Тариф на послугу (роботу) - це вартість одиниці послуги (роботи), що реалізується замовнику. Підприємство самостійно визначає калькуляційну одиницю послуги (роботи).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1.3.</w:t>
      </w:r>
      <w:r w:rsidRPr="00BE418A">
        <w:rPr>
          <w:rFonts w:ascii="Times New Roman" w:hAnsi="Times New Roman" w:cs="Times New Roman"/>
          <w:sz w:val="28"/>
          <w:szCs w:val="28"/>
        </w:rPr>
        <w:tab/>
        <w:t>Тариф на послугу (роботу)включає в себе планові економічно обґрунтовані</w:t>
      </w:r>
      <w:r>
        <w:rPr>
          <w:rFonts w:ascii="Times New Roman" w:hAnsi="Times New Roman" w:cs="Times New Roman"/>
          <w:sz w:val="28"/>
          <w:szCs w:val="28"/>
        </w:rPr>
        <w:t xml:space="preserve"> </w:t>
      </w:r>
      <w:r w:rsidRPr="00BE418A">
        <w:rPr>
          <w:rFonts w:ascii="Times New Roman" w:hAnsi="Times New Roman" w:cs="Times New Roman"/>
          <w:sz w:val="28"/>
          <w:szCs w:val="28"/>
        </w:rPr>
        <w:t>витрати, пов'язані з наданням послуги (собівартість послуги), а також витрати на розвиток матеріально-технічної бази підприємства.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(плановий рівень рентабельності).</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1.4.У разі провадження  інших, крім ліцензійних видів діяльності, інші види діяльності не можуть бути збиткові та моніторингу щодо конкурентно спроможного регулювання рентабельності на ринку послуг,рівень рентабельності встановлюється в залежності від групи споживачів, а саме:</w:t>
      </w:r>
    </w:p>
    <w:p w:rsidR="00BE418A" w:rsidRPr="00BE418A" w:rsidRDefault="00BE418A"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E418A">
        <w:rPr>
          <w:rFonts w:ascii="Times New Roman" w:hAnsi="Times New Roman" w:cs="Times New Roman"/>
          <w:sz w:val="28"/>
          <w:szCs w:val="28"/>
        </w:rPr>
        <w:t xml:space="preserve">населення, які не є суб’єктами господарювання – до 15% </w:t>
      </w:r>
      <w:bookmarkStart w:id="4" w:name="_Hlk172279223"/>
      <w:r w:rsidRPr="00BE418A">
        <w:rPr>
          <w:rFonts w:ascii="Times New Roman" w:hAnsi="Times New Roman" w:cs="Times New Roman"/>
          <w:sz w:val="28"/>
          <w:szCs w:val="28"/>
        </w:rPr>
        <w:t>від собівартості послуги;</w:t>
      </w:r>
    </w:p>
    <w:bookmarkEnd w:id="4"/>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бюджетні установи та організації – до 25% від собівартості послуги;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 xml:space="preserve">- </w:t>
      </w:r>
      <w:r>
        <w:rPr>
          <w:rFonts w:ascii="Times New Roman" w:hAnsi="Times New Roman" w:cs="Times New Roman"/>
          <w:sz w:val="28"/>
          <w:szCs w:val="28"/>
        </w:rPr>
        <w:tab/>
      </w:r>
      <w:r w:rsidRPr="00BE418A">
        <w:rPr>
          <w:rFonts w:ascii="Times New Roman" w:hAnsi="Times New Roman" w:cs="Times New Roman"/>
          <w:sz w:val="28"/>
          <w:szCs w:val="28"/>
        </w:rPr>
        <w:t>інші споживачі ( крім населення) – до 50% від собівартості послуги;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1.5.</w:t>
      </w:r>
      <w:r w:rsidRPr="00BE418A">
        <w:rPr>
          <w:rFonts w:ascii="Times New Roman" w:hAnsi="Times New Roman" w:cs="Times New Roman"/>
          <w:sz w:val="28"/>
          <w:szCs w:val="28"/>
        </w:rPr>
        <w:tab/>
        <w:t xml:space="preserve">Облік фактичних витрат, які включаються до собівартості послуги, ведеться окремо щодо кожної послуги, та є підставою для формування </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тарифів на послуги, які розраховуються для кожної калькуляційної одиниці послуги.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1.6.</w:t>
      </w:r>
      <w:r w:rsidRPr="00BE418A">
        <w:rPr>
          <w:rFonts w:ascii="Times New Roman" w:hAnsi="Times New Roman" w:cs="Times New Roman"/>
          <w:sz w:val="28"/>
          <w:szCs w:val="28"/>
        </w:rPr>
        <w:tab/>
        <w:t>У разі зміни протягом строку дії тарифів величини окремих витрат, пов'язаних із наданням послуги, з причин, які не залежать від підприємства, зокрема збільшення або зменшення податків і зборів, розміру заробітної плати, орендної плати та амортизаційних відрахувань, підвищення або зниження цін на матеріальні ресурси, може здійснюватися перерахування тарифів шляхом коригування лише тих складових структури тарифів, за якими відбулися цінові зміни в бік збільшення або зменшення.</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1.8.</w:t>
      </w:r>
      <w:r w:rsidRPr="00BE418A">
        <w:rPr>
          <w:rFonts w:ascii="Times New Roman" w:hAnsi="Times New Roman" w:cs="Times New Roman"/>
          <w:sz w:val="28"/>
          <w:szCs w:val="28"/>
        </w:rPr>
        <w:tab/>
        <w:t>Тариф</w:t>
      </w:r>
      <w:r>
        <w:rPr>
          <w:rFonts w:ascii="Times New Roman" w:hAnsi="Times New Roman" w:cs="Times New Roman"/>
          <w:sz w:val="28"/>
          <w:szCs w:val="28"/>
        </w:rPr>
        <w:t xml:space="preserve"> </w:t>
      </w:r>
      <w:r w:rsidRPr="00BE418A">
        <w:rPr>
          <w:rFonts w:ascii="Times New Roman" w:hAnsi="Times New Roman" w:cs="Times New Roman"/>
          <w:sz w:val="28"/>
          <w:szCs w:val="28"/>
        </w:rPr>
        <w:t>на</w:t>
      </w:r>
      <w:r>
        <w:rPr>
          <w:rFonts w:ascii="Times New Roman" w:hAnsi="Times New Roman" w:cs="Times New Roman"/>
          <w:sz w:val="28"/>
          <w:szCs w:val="28"/>
        </w:rPr>
        <w:t xml:space="preserve"> </w:t>
      </w:r>
      <w:r w:rsidRPr="00BE418A">
        <w:rPr>
          <w:rFonts w:ascii="Times New Roman" w:hAnsi="Times New Roman" w:cs="Times New Roman"/>
          <w:sz w:val="28"/>
          <w:szCs w:val="28"/>
        </w:rPr>
        <w:t>послугу</w:t>
      </w:r>
      <w:r>
        <w:rPr>
          <w:rFonts w:ascii="Times New Roman" w:hAnsi="Times New Roman" w:cs="Times New Roman"/>
          <w:sz w:val="28"/>
          <w:szCs w:val="28"/>
        </w:rPr>
        <w:t xml:space="preserve"> </w:t>
      </w:r>
      <w:r w:rsidRPr="00BE418A">
        <w:rPr>
          <w:rFonts w:ascii="Times New Roman" w:hAnsi="Times New Roman" w:cs="Times New Roman"/>
          <w:sz w:val="28"/>
          <w:szCs w:val="28"/>
        </w:rPr>
        <w:t>розраховується</w:t>
      </w:r>
      <w:r>
        <w:rPr>
          <w:rFonts w:ascii="Times New Roman" w:hAnsi="Times New Roman" w:cs="Times New Roman"/>
          <w:sz w:val="28"/>
          <w:szCs w:val="28"/>
        </w:rPr>
        <w:t xml:space="preserve"> </w:t>
      </w:r>
      <w:r w:rsidRPr="00BE418A">
        <w:rPr>
          <w:rFonts w:ascii="Times New Roman" w:hAnsi="Times New Roman" w:cs="Times New Roman"/>
          <w:sz w:val="28"/>
          <w:szCs w:val="28"/>
        </w:rPr>
        <w:t>індивідуальним</w:t>
      </w:r>
      <w:r>
        <w:rPr>
          <w:rFonts w:ascii="Times New Roman" w:hAnsi="Times New Roman" w:cs="Times New Roman"/>
          <w:sz w:val="28"/>
          <w:szCs w:val="28"/>
        </w:rPr>
        <w:t xml:space="preserve"> </w:t>
      </w:r>
      <w:r w:rsidRPr="00BE418A">
        <w:rPr>
          <w:rFonts w:ascii="Times New Roman" w:hAnsi="Times New Roman" w:cs="Times New Roman"/>
          <w:sz w:val="28"/>
          <w:szCs w:val="28"/>
        </w:rPr>
        <w:t>розрахунком підприємства, в залежності від складу послуги та термінів її виконання (з урахуванням коефіцієнтів).</w:t>
      </w:r>
    </w:p>
    <w:p w:rsid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1.9.</w:t>
      </w:r>
      <w:r w:rsidRPr="00BE418A">
        <w:rPr>
          <w:rFonts w:ascii="Times New Roman" w:hAnsi="Times New Roman" w:cs="Times New Roman"/>
          <w:sz w:val="28"/>
          <w:szCs w:val="28"/>
        </w:rPr>
        <w:tab/>
        <w:t>Норми витрат часу потрібного для надання окремої послуги визначаються відповідно до чинного законодавства. У разі відсутності нормативного документа, норми витрат часу затверджуються на підставі актів хронометражу, які складаються комісією, яка призначається наказом по підприємству.</w:t>
      </w:r>
    </w:p>
    <w:p w:rsidR="00336079" w:rsidRDefault="00336079" w:rsidP="00BE418A">
      <w:pPr>
        <w:pStyle w:val="a6"/>
        <w:jc w:val="both"/>
        <w:rPr>
          <w:rFonts w:ascii="Times New Roman" w:hAnsi="Times New Roman" w:cs="Times New Roman"/>
          <w:sz w:val="28"/>
          <w:szCs w:val="28"/>
        </w:rPr>
      </w:pPr>
    </w:p>
    <w:p w:rsidR="00336079" w:rsidRDefault="00336079" w:rsidP="00BE418A">
      <w:pPr>
        <w:pStyle w:val="a6"/>
        <w:jc w:val="both"/>
        <w:rPr>
          <w:rFonts w:ascii="Times New Roman" w:hAnsi="Times New Roman" w:cs="Times New Roman"/>
          <w:sz w:val="28"/>
          <w:szCs w:val="28"/>
        </w:rPr>
      </w:pPr>
    </w:p>
    <w:p w:rsidR="00336079" w:rsidRDefault="00336079" w:rsidP="00BE418A">
      <w:pPr>
        <w:pStyle w:val="a6"/>
        <w:jc w:val="both"/>
        <w:rPr>
          <w:rFonts w:ascii="Times New Roman" w:hAnsi="Times New Roman" w:cs="Times New Roman"/>
          <w:sz w:val="28"/>
          <w:szCs w:val="28"/>
        </w:rPr>
      </w:pPr>
    </w:p>
    <w:p w:rsid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lastRenderedPageBreak/>
        <w:t>1.10.</w:t>
      </w:r>
      <w:r>
        <w:rPr>
          <w:rFonts w:ascii="Times New Roman" w:hAnsi="Times New Roman" w:cs="Times New Roman"/>
          <w:sz w:val="28"/>
          <w:szCs w:val="28"/>
        </w:rPr>
        <w:tab/>
      </w:r>
      <w:r w:rsidRPr="00BE418A">
        <w:rPr>
          <w:rFonts w:ascii="Times New Roman" w:hAnsi="Times New Roman" w:cs="Times New Roman"/>
          <w:sz w:val="28"/>
          <w:szCs w:val="28"/>
        </w:rPr>
        <w:t>Норма відпрацьованих годин встановлюється в залежності від виконаної роботи згідно калькуляції.</w:t>
      </w:r>
    </w:p>
    <w:p w:rsidR="00432639" w:rsidRPr="00BE418A" w:rsidRDefault="00432639" w:rsidP="00BE418A">
      <w:pPr>
        <w:pStyle w:val="a6"/>
        <w:jc w:val="both"/>
        <w:rPr>
          <w:rFonts w:ascii="Times New Roman" w:hAnsi="Times New Roman" w:cs="Times New Roman"/>
          <w:sz w:val="28"/>
          <w:szCs w:val="28"/>
        </w:rPr>
      </w:pPr>
    </w:p>
    <w:p w:rsidR="00BE418A" w:rsidRPr="00BE418A" w:rsidRDefault="00BE418A" w:rsidP="00D04E83">
      <w:pPr>
        <w:pStyle w:val="a6"/>
        <w:jc w:val="center"/>
        <w:rPr>
          <w:rFonts w:ascii="Times New Roman" w:hAnsi="Times New Roman" w:cs="Times New Roman"/>
          <w:b/>
          <w:sz w:val="28"/>
          <w:szCs w:val="28"/>
        </w:rPr>
      </w:pPr>
      <w:r w:rsidRPr="00BE418A">
        <w:rPr>
          <w:rFonts w:ascii="Times New Roman" w:hAnsi="Times New Roman" w:cs="Times New Roman"/>
          <w:b/>
          <w:sz w:val="28"/>
          <w:szCs w:val="28"/>
        </w:rPr>
        <w:t>2.</w:t>
      </w:r>
      <w:r w:rsidRPr="00BE418A">
        <w:rPr>
          <w:rFonts w:ascii="Times New Roman" w:hAnsi="Times New Roman" w:cs="Times New Roman"/>
          <w:b/>
          <w:sz w:val="28"/>
          <w:szCs w:val="28"/>
        </w:rPr>
        <w:tab/>
        <w:t>Визначення величини і групування витрат, що включаються до собівартості послуги.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2.1.</w:t>
      </w:r>
      <w:r w:rsidRPr="00BE418A">
        <w:rPr>
          <w:rFonts w:ascii="Times New Roman" w:hAnsi="Times New Roman" w:cs="Times New Roman"/>
          <w:sz w:val="28"/>
          <w:szCs w:val="28"/>
        </w:rPr>
        <w:tab/>
        <w:t>Витрати, що включаються до собівартості послуги, групуються відповідно до Положення (стандарту) бухгалтерського обліку 16 «Витрати», затвердженого наказом Міністерства фінансів України від 31.12.99 № 318.</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2.2.</w:t>
      </w:r>
      <w:r w:rsidRPr="00BE418A">
        <w:rPr>
          <w:rFonts w:ascii="Times New Roman" w:hAnsi="Times New Roman" w:cs="Times New Roman"/>
          <w:sz w:val="28"/>
          <w:szCs w:val="28"/>
        </w:rPr>
        <w:tab/>
        <w:t>До складу виробничої собівартості послуги включають:</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1)</w:t>
      </w:r>
      <w:r w:rsidRPr="00BE418A">
        <w:rPr>
          <w:rFonts w:ascii="Times New Roman" w:hAnsi="Times New Roman" w:cs="Times New Roman"/>
          <w:sz w:val="28"/>
          <w:szCs w:val="28"/>
        </w:rPr>
        <w:tab/>
        <w:t>прямі матеріальні витрати:</w:t>
      </w:r>
      <w:r>
        <w:rPr>
          <w:rFonts w:ascii="Times New Roman" w:hAnsi="Times New Roman" w:cs="Times New Roman"/>
          <w:sz w:val="28"/>
          <w:szCs w:val="28"/>
        </w:rPr>
        <w:t xml:space="preserve"> </w:t>
      </w:r>
      <w:r w:rsidRPr="00BE418A">
        <w:rPr>
          <w:rFonts w:ascii="Times New Roman" w:hAnsi="Times New Roman" w:cs="Times New Roman"/>
          <w:sz w:val="28"/>
          <w:szCs w:val="28"/>
        </w:rPr>
        <w:t>витрати, які безпосередньо можуть бути від</w:t>
      </w:r>
      <w:r>
        <w:rPr>
          <w:rFonts w:ascii="Times New Roman" w:hAnsi="Times New Roman" w:cs="Times New Roman"/>
          <w:sz w:val="28"/>
          <w:szCs w:val="28"/>
        </w:rPr>
        <w:t xml:space="preserve">несені до конкретної послуги,та </w:t>
      </w:r>
      <w:r w:rsidRPr="00BE418A">
        <w:rPr>
          <w:rFonts w:ascii="Times New Roman" w:hAnsi="Times New Roman" w:cs="Times New Roman"/>
          <w:sz w:val="28"/>
          <w:szCs w:val="28"/>
        </w:rPr>
        <w:t>складаються</w:t>
      </w:r>
      <w:r>
        <w:rPr>
          <w:rFonts w:ascii="Times New Roman" w:hAnsi="Times New Roman" w:cs="Times New Roman"/>
          <w:sz w:val="28"/>
          <w:szCs w:val="28"/>
        </w:rPr>
        <w:t xml:space="preserve"> </w:t>
      </w:r>
      <w:r w:rsidRPr="00BE418A">
        <w:rPr>
          <w:rFonts w:ascii="Times New Roman" w:hAnsi="Times New Roman" w:cs="Times New Roman"/>
          <w:sz w:val="28"/>
          <w:szCs w:val="28"/>
        </w:rPr>
        <w:t>з</w:t>
      </w:r>
      <w:r>
        <w:rPr>
          <w:rFonts w:ascii="Times New Roman" w:hAnsi="Times New Roman" w:cs="Times New Roman"/>
          <w:sz w:val="28"/>
          <w:szCs w:val="28"/>
        </w:rPr>
        <w:t xml:space="preserve"> </w:t>
      </w:r>
      <w:r w:rsidRPr="00BE418A">
        <w:rPr>
          <w:rFonts w:ascii="Times New Roman" w:hAnsi="Times New Roman" w:cs="Times New Roman"/>
          <w:sz w:val="28"/>
          <w:szCs w:val="28"/>
        </w:rPr>
        <w:t>вартості</w:t>
      </w:r>
      <w:r>
        <w:rPr>
          <w:rFonts w:ascii="Times New Roman" w:hAnsi="Times New Roman" w:cs="Times New Roman"/>
          <w:sz w:val="28"/>
          <w:szCs w:val="28"/>
        </w:rPr>
        <w:t xml:space="preserve"> </w:t>
      </w:r>
      <w:r w:rsidRPr="00BE418A">
        <w:rPr>
          <w:rFonts w:ascii="Times New Roman" w:hAnsi="Times New Roman" w:cs="Times New Roman"/>
          <w:sz w:val="28"/>
          <w:szCs w:val="28"/>
        </w:rPr>
        <w:t>предметів,</w:t>
      </w:r>
      <w:r>
        <w:rPr>
          <w:rFonts w:ascii="Times New Roman" w:hAnsi="Times New Roman" w:cs="Times New Roman"/>
          <w:sz w:val="28"/>
          <w:szCs w:val="28"/>
        </w:rPr>
        <w:t xml:space="preserve"> </w:t>
      </w:r>
      <w:r w:rsidRPr="00BE418A">
        <w:rPr>
          <w:rFonts w:ascii="Times New Roman" w:hAnsi="Times New Roman" w:cs="Times New Roman"/>
          <w:sz w:val="28"/>
          <w:szCs w:val="28"/>
        </w:rPr>
        <w:t>матеріалів,</w:t>
      </w:r>
      <w:r>
        <w:rPr>
          <w:rFonts w:ascii="Times New Roman" w:hAnsi="Times New Roman" w:cs="Times New Roman"/>
          <w:sz w:val="28"/>
          <w:szCs w:val="28"/>
        </w:rPr>
        <w:t xml:space="preserve"> </w:t>
      </w:r>
      <w:r w:rsidRPr="00BE418A">
        <w:rPr>
          <w:rFonts w:ascii="Times New Roman" w:hAnsi="Times New Roman" w:cs="Times New Roman"/>
          <w:sz w:val="28"/>
          <w:szCs w:val="28"/>
        </w:rPr>
        <w:t>обладнання,</w:t>
      </w:r>
      <w:r>
        <w:rPr>
          <w:rFonts w:ascii="Times New Roman" w:hAnsi="Times New Roman" w:cs="Times New Roman"/>
          <w:sz w:val="28"/>
          <w:szCs w:val="28"/>
        </w:rPr>
        <w:t xml:space="preserve"> </w:t>
      </w:r>
      <w:r w:rsidRPr="00BE418A">
        <w:rPr>
          <w:rFonts w:ascii="Times New Roman" w:hAnsi="Times New Roman" w:cs="Times New Roman"/>
          <w:sz w:val="28"/>
          <w:szCs w:val="28"/>
        </w:rPr>
        <w:t>інвентарю,</w:t>
      </w:r>
      <w:r>
        <w:rPr>
          <w:rFonts w:ascii="Times New Roman" w:hAnsi="Times New Roman" w:cs="Times New Roman"/>
          <w:sz w:val="28"/>
          <w:szCs w:val="28"/>
        </w:rPr>
        <w:t xml:space="preserve"> </w:t>
      </w:r>
      <w:r w:rsidRPr="00BE418A">
        <w:rPr>
          <w:rFonts w:ascii="Times New Roman" w:hAnsi="Times New Roman" w:cs="Times New Roman"/>
          <w:sz w:val="28"/>
          <w:szCs w:val="28"/>
        </w:rPr>
        <w:t>використаних під час виконання послуги тощо.</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w:t>
      </w:r>
      <w:r w:rsidRPr="00BE418A">
        <w:rPr>
          <w:rFonts w:ascii="Times New Roman" w:hAnsi="Times New Roman" w:cs="Times New Roman"/>
          <w:sz w:val="28"/>
          <w:szCs w:val="28"/>
        </w:rPr>
        <w:tab/>
        <w:t>прямі витрати на оплату праці:</w:t>
      </w:r>
      <w:r>
        <w:rPr>
          <w:rFonts w:ascii="Times New Roman" w:hAnsi="Times New Roman" w:cs="Times New Roman"/>
          <w:sz w:val="28"/>
          <w:szCs w:val="28"/>
        </w:rPr>
        <w:t xml:space="preserve"> </w:t>
      </w:r>
      <w:r w:rsidRPr="00BE418A">
        <w:rPr>
          <w:rFonts w:ascii="Times New Roman" w:hAnsi="Times New Roman" w:cs="Times New Roman"/>
          <w:sz w:val="28"/>
          <w:szCs w:val="28"/>
        </w:rPr>
        <w:t>заробітна плата працівників, які залучаються до надання послуги, за час надання послуги, яка включає в себе встановлені посадові оклади; надбавки та доплати, премії та інші види заохочень чи винагород відповідно до законодавства та колективного договору.</w:t>
      </w:r>
    </w:p>
    <w:p w:rsidR="00D04E83"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3) інші прямі витрати:</w:t>
      </w:r>
      <w:r>
        <w:rPr>
          <w:rFonts w:ascii="Times New Roman" w:hAnsi="Times New Roman" w:cs="Times New Roman"/>
          <w:sz w:val="28"/>
          <w:szCs w:val="28"/>
        </w:rPr>
        <w:t xml:space="preserve"> </w:t>
      </w:r>
    </w:p>
    <w:p w:rsidR="00BE418A" w:rsidRPr="00BE418A" w:rsidRDefault="00D04E83"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E418A" w:rsidRPr="00BE418A">
        <w:rPr>
          <w:rFonts w:ascii="Times New Roman" w:hAnsi="Times New Roman" w:cs="Times New Roman"/>
          <w:sz w:val="28"/>
          <w:szCs w:val="28"/>
        </w:rPr>
        <w:t>єдиний внесок на загальнообов'язкове державне соціальне страхування працівників; амортизація основних засобів, інших необоротних матеріальних і нематеріальних активів, безпосередньо задіяних у процесі надання конкретної послуги, розрахована відповідно до вимог національних положень (стандартів) бухгалтерського обліку</w:t>
      </w:r>
      <w:r>
        <w:rPr>
          <w:rFonts w:ascii="Times New Roman" w:hAnsi="Times New Roman" w:cs="Times New Roman"/>
          <w:sz w:val="28"/>
          <w:szCs w:val="28"/>
        </w:rPr>
        <w:t>;</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вартість придбаних послуг, прямо пов'язаних із наданням конкретної послуги, зокрема витрати на технічне обслуговування та ремонт основних засобів, безпосередньо задіяних у процесі надання послуги.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4) змінні загальновиробничі та постійні розподілені загальновиробничі витрати:</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витрати на управління процесом надання послуги та його обслуговування, зокрема, оплата праці</w:t>
      </w:r>
      <w:r w:rsidR="00D04E83">
        <w:rPr>
          <w:rFonts w:ascii="Times New Roman" w:hAnsi="Times New Roman" w:cs="Times New Roman"/>
          <w:sz w:val="28"/>
          <w:szCs w:val="28"/>
        </w:rPr>
        <w:t xml:space="preserve"> </w:t>
      </w:r>
      <w:r w:rsidRPr="00BE418A">
        <w:rPr>
          <w:rFonts w:ascii="Times New Roman" w:hAnsi="Times New Roman" w:cs="Times New Roman"/>
          <w:sz w:val="28"/>
          <w:szCs w:val="28"/>
        </w:rPr>
        <w:t>відповідних працівників, та відрахування на соціальні заходи, витрати на здійснення технологічного контролю за процесом надання послуги та її якістю тощо.</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амортизація основних засобів, інших необоротних матеріальних і нематеріальних активів загальновиробничого призначення, розрахована відповідно до вимог національних положень (стандартів) бухгалтерського обліку.</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витрати на утримання, експлуатацію, ремонт, страхування, операційну оренду основних засобів та інших необоротних активів загальновиробничого</w:t>
      </w:r>
      <w:r w:rsidR="00D04E83">
        <w:rPr>
          <w:rFonts w:ascii="Times New Roman" w:hAnsi="Times New Roman" w:cs="Times New Roman"/>
          <w:sz w:val="28"/>
          <w:szCs w:val="28"/>
        </w:rPr>
        <w:t xml:space="preserve"> </w:t>
      </w:r>
      <w:r w:rsidRPr="00BE418A">
        <w:rPr>
          <w:rFonts w:ascii="Times New Roman" w:hAnsi="Times New Roman" w:cs="Times New Roman"/>
          <w:sz w:val="28"/>
          <w:szCs w:val="28"/>
        </w:rPr>
        <w:t>призначення.</w:t>
      </w:r>
    </w:p>
    <w:p w:rsidR="00D04E83"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витрати</w:t>
      </w:r>
      <w:r w:rsidR="00D04E83">
        <w:rPr>
          <w:rFonts w:ascii="Times New Roman" w:hAnsi="Times New Roman" w:cs="Times New Roman"/>
          <w:sz w:val="28"/>
          <w:szCs w:val="28"/>
        </w:rPr>
        <w:t xml:space="preserve"> </w:t>
      </w:r>
      <w:r w:rsidRPr="00BE418A">
        <w:rPr>
          <w:rFonts w:ascii="Times New Roman" w:hAnsi="Times New Roman" w:cs="Times New Roman"/>
          <w:sz w:val="28"/>
          <w:szCs w:val="28"/>
        </w:rPr>
        <w:t>на удосконалення</w:t>
      </w:r>
      <w:r w:rsidR="00D04E83">
        <w:rPr>
          <w:rFonts w:ascii="Times New Roman" w:hAnsi="Times New Roman" w:cs="Times New Roman"/>
          <w:sz w:val="28"/>
          <w:szCs w:val="28"/>
        </w:rPr>
        <w:t xml:space="preserve"> </w:t>
      </w:r>
      <w:r w:rsidRPr="00BE418A">
        <w:rPr>
          <w:rFonts w:ascii="Times New Roman" w:hAnsi="Times New Roman" w:cs="Times New Roman"/>
          <w:sz w:val="28"/>
          <w:szCs w:val="28"/>
        </w:rPr>
        <w:t>технології</w:t>
      </w:r>
      <w:r w:rsidR="00D04E83">
        <w:rPr>
          <w:rFonts w:ascii="Times New Roman" w:hAnsi="Times New Roman" w:cs="Times New Roman"/>
          <w:sz w:val="28"/>
          <w:szCs w:val="28"/>
        </w:rPr>
        <w:t xml:space="preserve"> </w:t>
      </w:r>
      <w:r w:rsidRPr="00BE418A">
        <w:rPr>
          <w:rFonts w:ascii="Times New Roman" w:hAnsi="Times New Roman" w:cs="Times New Roman"/>
          <w:sz w:val="28"/>
          <w:szCs w:val="28"/>
        </w:rPr>
        <w:t>та організації процесу надання послуги.</w:t>
      </w:r>
    </w:p>
    <w:p w:rsidR="00BE418A" w:rsidRDefault="00D04E83" w:rsidP="00BE418A">
      <w:pPr>
        <w:pStyle w:val="a6"/>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в</w:t>
      </w:r>
      <w:r w:rsidR="00BE418A" w:rsidRPr="00BE418A">
        <w:rPr>
          <w:rFonts w:ascii="Times New Roman" w:hAnsi="Times New Roman" w:cs="Times New Roman"/>
          <w:sz w:val="28"/>
          <w:szCs w:val="28"/>
        </w:rPr>
        <w:t>итрати</w:t>
      </w:r>
      <w:r>
        <w:rPr>
          <w:rFonts w:ascii="Times New Roman" w:hAnsi="Times New Roman" w:cs="Times New Roman"/>
          <w:sz w:val="28"/>
          <w:szCs w:val="28"/>
        </w:rPr>
        <w:t xml:space="preserve"> на оплату </w:t>
      </w:r>
      <w:r w:rsidR="00BE418A" w:rsidRPr="00BE418A">
        <w:rPr>
          <w:rFonts w:ascii="Times New Roman" w:hAnsi="Times New Roman" w:cs="Times New Roman"/>
          <w:sz w:val="28"/>
          <w:szCs w:val="28"/>
        </w:rPr>
        <w:t>теплопостачання,</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електроенергії</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(освітлення),</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водопостачання, водовідведення, природного газу, інших енергоносіїв, послуг сторонніх організацій та інші заходи, пов'язані з утриманням приміщень загальновиробничого призначення.</w:t>
      </w:r>
    </w:p>
    <w:p w:rsidR="00336079" w:rsidRDefault="00336079" w:rsidP="00BE418A">
      <w:pPr>
        <w:pStyle w:val="a6"/>
        <w:jc w:val="both"/>
        <w:rPr>
          <w:rFonts w:ascii="Times New Roman" w:hAnsi="Times New Roman" w:cs="Times New Roman"/>
          <w:sz w:val="28"/>
          <w:szCs w:val="28"/>
        </w:rPr>
      </w:pPr>
    </w:p>
    <w:p w:rsidR="00336079" w:rsidRPr="00BE418A" w:rsidRDefault="00336079" w:rsidP="00BE418A">
      <w:pPr>
        <w:pStyle w:val="a6"/>
        <w:jc w:val="both"/>
        <w:rPr>
          <w:rFonts w:ascii="Times New Roman" w:hAnsi="Times New Roman" w:cs="Times New Roman"/>
          <w:sz w:val="28"/>
          <w:szCs w:val="28"/>
        </w:rPr>
      </w:pP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lastRenderedPageBreak/>
        <w:t>-</w:t>
      </w:r>
      <w:r w:rsidRPr="00BE418A">
        <w:rPr>
          <w:rFonts w:ascii="Times New Roman" w:hAnsi="Times New Roman" w:cs="Times New Roman"/>
          <w:sz w:val="28"/>
          <w:szCs w:val="28"/>
        </w:rPr>
        <w:tab/>
        <w:t>витрати на охорону праці, дотримання вимог техніки безпеки і охорону навколишнього природного середовища.</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витрати, пов'язані з використанням предметів, матеріалів, обладнання та інвентарю використаних на загальновиробничі цілі.</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w:t>
      </w:r>
      <w:r w:rsidRPr="00BE418A">
        <w:rPr>
          <w:rFonts w:ascii="Times New Roman" w:hAnsi="Times New Roman" w:cs="Times New Roman"/>
          <w:sz w:val="28"/>
          <w:szCs w:val="28"/>
        </w:rPr>
        <w:tab/>
        <w:t>інші витрати.</w:t>
      </w:r>
    </w:p>
    <w:p w:rsidR="00BE418A" w:rsidRPr="00BE418A" w:rsidRDefault="00D04E83" w:rsidP="00BE418A">
      <w:pPr>
        <w:pStyle w:val="a6"/>
        <w:jc w:val="both"/>
        <w:rPr>
          <w:rFonts w:ascii="Times New Roman" w:hAnsi="Times New Roman" w:cs="Times New Roman"/>
          <w:sz w:val="28"/>
          <w:szCs w:val="28"/>
        </w:rPr>
      </w:pPr>
      <w:r>
        <w:rPr>
          <w:rFonts w:ascii="Times New Roman" w:hAnsi="Times New Roman" w:cs="Times New Roman"/>
          <w:sz w:val="28"/>
          <w:szCs w:val="28"/>
        </w:rPr>
        <w:t xml:space="preserve">Змінні </w:t>
      </w:r>
      <w:r w:rsidR="00BE418A" w:rsidRPr="00BE418A">
        <w:rPr>
          <w:rFonts w:ascii="Times New Roman" w:hAnsi="Times New Roman" w:cs="Times New Roman"/>
          <w:sz w:val="28"/>
          <w:szCs w:val="28"/>
        </w:rPr>
        <w:t>загальновиробничі</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та</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постійні</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розподілені</w:t>
      </w:r>
      <w:r>
        <w:rPr>
          <w:rFonts w:ascii="Times New Roman" w:hAnsi="Times New Roman" w:cs="Times New Roman"/>
          <w:sz w:val="28"/>
          <w:szCs w:val="28"/>
        </w:rPr>
        <w:t xml:space="preserve"> </w:t>
      </w:r>
      <w:r w:rsidR="00BE418A" w:rsidRPr="00BE418A">
        <w:rPr>
          <w:rFonts w:ascii="Times New Roman" w:hAnsi="Times New Roman" w:cs="Times New Roman"/>
          <w:sz w:val="28"/>
          <w:szCs w:val="28"/>
        </w:rPr>
        <w:t>загальновиробничі витрати розподіляються між видами послуг пропорційно сумі прямих витрат.</w:t>
      </w:r>
    </w:p>
    <w:p w:rsidR="00BE418A" w:rsidRPr="00BE418A" w:rsidRDefault="00BE418A" w:rsidP="00BE418A">
      <w:pPr>
        <w:pStyle w:val="a6"/>
        <w:jc w:val="both"/>
        <w:rPr>
          <w:rFonts w:ascii="Times New Roman" w:hAnsi="Times New Roman" w:cs="Times New Roman"/>
          <w:sz w:val="28"/>
          <w:szCs w:val="28"/>
        </w:rPr>
      </w:pPr>
      <w:r w:rsidRPr="00BE418A">
        <w:rPr>
          <w:rFonts w:ascii="Times New Roman" w:hAnsi="Times New Roman" w:cs="Times New Roman"/>
          <w:sz w:val="28"/>
          <w:szCs w:val="28"/>
        </w:rPr>
        <w:t>2.3.</w:t>
      </w:r>
      <w:r w:rsidRPr="00BE418A">
        <w:rPr>
          <w:rFonts w:ascii="Times New Roman" w:hAnsi="Times New Roman" w:cs="Times New Roman"/>
          <w:sz w:val="28"/>
          <w:szCs w:val="28"/>
        </w:rPr>
        <w:tab/>
        <w:t>Капітальні витрати включаються до тарифу на послугу в частині нарахованої амортизації на об'єкти основних засобів та нематеріальних активів, які використовує підприємство для надання відповідної послуги.</w:t>
      </w:r>
    </w:p>
    <w:p w:rsidR="00BE418A" w:rsidRPr="00BE418A" w:rsidRDefault="00BE418A" w:rsidP="00BE418A">
      <w:pPr>
        <w:pStyle w:val="a6"/>
        <w:jc w:val="both"/>
        <w:rPr>
          <w:rFonts w:ascii="Times New Roman" w:hAnsi="Times New Roman" w:cs="Times New Roman"/>
          <w:sz w:val="28"/>
          <w:szCs w:val="28"/>
        </w:rPr>
      </w:pPr>
    </w:p>
    <w:p w:rsidR="00D04E83" w:rsidRDefault="00D04E83" w:rsidP="00BE418A">
      <w:pPr>
        <w:pStyle w:val="a6"/>
        <w:jc w:val="both"/>
        <w:rPr>
          <w:rFonts w:ascii="Times New Roman" w:hAnsi="Times New Roman" w:cs="Times New Roman"/>
          <w:sz w:val="28"/>
          <w:szCs w:val="28"/>
        </w:rPr>
      </w:pPr>
    </w:p>
    <w:p w:rsidR="00432639" w:rsidRPr="00432639" w:rsidRDefault="00432639" w:rsidP="00432639">
      <w:pPr>
        <w:pStyle w:val="a6"/>
        <w:jc w:val="both"/>
        <w:rPr>
          <w:rFonts w:ascii="Times New Roman" w:hAnsi="Times New Roman" w:cs="Times New Roman"/>
          <w:b/>
          <w:sz w:val="28"/>
          <w:szCs w:val="28"/>
        </w:rPr>
      </w:pPr>
      <w:r w:rsidRPr="00432639">
        <w:rPr>
          <w:rFonts w:ascii="Times New Roman" w:hAnsi="Times New Roman" w:cs="Times New Roman"/>
          <w:b/>
          <w:sz w:val="28"/>
          <w:szCs w:val="28"/>
        </w:rPr>
        <w:t>Заступник міського голови</w:t>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r>
      <w:r w:rsidRPr="00432639">
        <w:rPr>
          <w:rFonts w:ascii="Times New Roman" w:hAnsi="Times New Roman" w:cs="Times New Roman"/>
          <w:b/>
          <w:sz w:val="28"/>
          <w:szCs w:val="28"/>
        </w:rPr>
        <w:tab/>
        <w:t>Наталія УЛЬЯНОВА</w:t>
      </w:r>
    </w:p>
    <w:p w:rsidR="00A37145" w:rsidRPr="00D04E83" w:rsidRDefault="00A37145" w:rsidP="00D04E83"/>
    <w:sectPr w:rsidR="00A37145" w:rsidRPr="00D04E83" w:rsidSect="00336079">
      <w:pgSz w:w="11906" w:h="16838"/>
      <w:pgMar w:top="568" w:right="851" w:bottom="567" w:left="1701" w:header="284"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22D7" w:rsidRDefault="003222D7" w:rsidP="00D04E83">
      <w:pPr>
        <w:spacing w:after="0" w:line="240" w:lineRule="auto"/>
      </w:pPr>
      <w:r>
        <w:separator/>
      </w:r>
    </w:p>
  </w:endnote>
  <w:endnote w:type="continuationSeparator" w:id="1">
    <w:p w:rsidR="003222D7" w:rsidRDefault="003222D7" w:rsidP="00D04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22D7" w:rsidRDefault="003222D7" w:rsidP="00D04E83">
      <w:pPr>
        <w:spacing w:after="0" w:line="240" w:lineRule="auto"/>
      </w:pPr>
      <w:r>
        <w:separator/>
      </w:r>
    </w:p>
  </w:footnote>
  <w:footnote w:type="continuationSeparator" w:id="1">
    <w:p w:rsidR="003222D7" w:rsidRDefault="003222D7" w:rsidP="00D04E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96E54"/>
    <w:multiLevelType w:val="hybridMultilevel"/>
    <w:tmpl w:val="B7408654"/>
    <w:lvl w:ilvl="0" w:tplc="4BD218FA">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BE418A"/>
    <w:rsid w:val="000C1206"/>
    <w:rsid w:val="002F26D2"/>
    <w:rsid w:val="003222D7"/>
    <w:rsid w:val="00336079"/>
    <w:rsid w:val="00432639"/>
    <w:rsid w:val="004B2ADA"/>
    <w:rsid w:val="00530F61"/>
    <w:rsid w:val="00646ACA"/>
    <w:rsid w:val="0098773E"/>
    <w:rsid w:val="00A37145"/>
    <w:rsid w:val="00AE2D48"/>
    <w:rsid w:val="00BE418A"/>
    <w:rsid w:val="00CF6A20"/>
    <w:rsid w:val="00D04E8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6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418A"/>
    <w:pPr>
      <w:tabs>
        <w:tab w:val="center" w:pos="4819"/>
        <w:tab w:val="right" w:pos="9639"/>
      </w:tabs>
      <w:spacing w:after="0" w:line="240" w:lineRule="auto"/>
    </w:pPr>
    <w:rPr>
      <w:rFonts w:ascii="Times New Roman" w:eastAsia="Times New Roman" w:hAnsi="Times New Roman" w:cs="Times New Roman"/>
      <w:sz w:val="28"/>
      <w:szCs w:val="20"/>
      <w:lang w:val="ru-RU" w:eastAsia="ru-RU"/>
    </w:rPr>
  </w:style>
  <w:style w:type="character" w:customStyle="1" w:styleId="a4">
    <w:name w:val="Верхний колонтитул Знак"/>
    <w:basedOn w:val="a0"/>
    <w:link w:val="a3"/>
    <w:rsid w:val="00BE418A"/>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BE418A"/>
    <w:pPr>
      <w:spacing w:after="0" w:line="240" w:lineRule="auto"/>
      <w:ind w:left="720"/>
      <w:contextualSpacing/>
    </w:pPr>
    <w:rPr>
      <w:rFonts w:ascii="Times New Roman" w:eastAsia="Times New Roman" w:hAnsi="Times New Roman" w:cs="Times New Roman"/>
      <w:sz w:val="28"/>
      <w:szCs w:val="20"/>
      <w:lang w:val="ru-RU" w:eastAsia="ru-RU"/>
    </w:rPr>
  </w:style>
  <w:style w:type="paragraph" w:styleId="a6">
    <w:name w:val="No Spacing"/>
    <w:uiPriority w:val="1"/>
    <w:qFormat/>
    <w:rsid w:val="00BE418A"/>
    <w:pPr>
      <w:spacing w:after="0" w:line="240" w:lineRule="auto"/>
    </w:pPr>
  </w:style>
  <w:style w:type="paragraph" w:styleId="a7">
    <w:name w:val="footer"/>
    <w:basedOn w:val="a"/>
    <w:link w:val="a8"/>
    <w:uiPriority w:val="99"/>
    <w:semiHidden/>
    <w:unhideWhenUsed/>
    <w:rsid w:val="00D04E83"/>
    <w:pPr>
      <w:tabs>
        <w:tab w:val="center" w:pos="4819"/>
        <w:tab w:val="right" w:pos="9639"/>
      </w:tabs>
      <w:spacing w:after="0" w:line="240" w:lineRule="auto"/>
    </w:pPr>
  </w:style>
  <w:style w:type="character" w:customStyle="1" w:styleId="a8">
    <w:name w:val="Нижний колонтитул Знак"/>
    <w:basedOn w:val="a0"/>
    <w:link w:val="a7"/>
    <w:uiPriority w:val="99"/>
    <w:semiHidden/>
    <w:rsid w:val="00D04E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6993</Words>
  <Characters>3987</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2024-07-31T06:06:00Z</dcterms:created>
  <dcterms:modified xsi:type="dcterms:W3CDTF">2024-08-12T11:28:00Z</dcterms:modified>
</cp:coreProperties>
</file>