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4E" w:rsidRDefault="00130A4E">
      <w:pPr>
        <w:widowControl w:val="0"/>
        <w:spacing w:line="276" w:lineRule="auto"/>
        <w:ind w:hanging="2"/>
        <w:rPr>
          <w:rFonts w:ascii="Arial" w:eastAsia="Arial" w:hAnsi="Arial" w:cs="Arial"/>
        </w:rPr>
      </w:pPr>
    </w:p>
    <w:tbl>
      <w:tblPr>
        <w:tblStyle w:val="af0"/>
        <w:tblW w:w="9408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9408"/>
      </w:tblGrid>
      <w:tr w:rsidR="00130A4E">
        <w:trPr>
          <w:trHeight w:val="131"/>
        </w:trPr>
        <w:tc>
          <w:tcPr>
            <w:tcW w:w="9408" w:type="dxa"/>
          </w:tcPr>
          <w:p w:rsidR="00130A4E" w:rsidRDefault="004767E4">
            <w:pPr>
              <w:ind w:hanging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30A4E" w:rsidRDefault="00130A4E">
            <w:pPr>
              <w:ind w:left="-283" w:right="-262"/>
              <w:rPr>
                <w:sz w:val="28"/>
                <w:szCs w:val="28"/>
              </w:rPr>
            </w:pPr>
          </w:p>
        </w:tc>
      </w:tr>
      <w:tr w:rsidR="00130A4E">
        <w:trPr>
          <w:trHeight w:val="1260"/>
        </w:trPr>
        <w:tc>
          <w:tcPr>
            <w:tcW w:w="9408" w:type="dxa"/>
          </w:tcPr>
          <w:p w:rsidR="00130A4E" w:rsidRDefault="004767E4">
            <w:pPr>
              <w:ind w:right="-331" w:hanging="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114300" distR="114300">
                  <wp:extent cx="428625" cy="5873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8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1"/>
              <w:tblW w:w="96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653"/>
            </w:tblGrid>
            <w:tr w:rsidR="00130A4E">
              <w:trPr>
                <w:trHeight w:val="1590"/>
              </w:trPr>
              <w:tc>
                <w:tcPr>
                  <w:tcW w:w="9653" w:type="dxa"/>
                </w:tcPr>
                <w:p w:rsidR="00130A4E" w:rsidRDefault="004767E4">
                  <w:pPr>
                    <w:ind w:left="1" w:right="275" w:hanging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БОЯРСЬКА МІСЬКА РАДА</w:t>
                  </w:r>
                </w:p>
                <w:p w:rsidR="00130A4E" w:rsidRDefault="004767E4">
                  <w:pPr>
                    <w:ind w:left="1" w:right="275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VІІІ СКЛИКАННЯ</w:t>
                  </w:r>
                </w:p>
                <w:p w:rsidR="00130A4E" w:rsidRDefault="004767E4">
                  <w:pPr>
                    <w:ind w:left="1" w:right="275" w:hanging="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Позачергова 51 сесія</w:t>
                  </w:r>
                </w:p>
                <w:p w:rsidR="00130A4E" w:rsidRDefault="00130A4E">
                  <w:pPr>
                    <w:ind w:left="1" w:hanging="3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30A4E" w:rsidRDefault="00743105">
                  <w:pPr>
                    <w:spacing w:line="360" w:lineRule="auto"/>
                    <w:ind w:left="1" w:right="349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РІШЕННЯ № 51/2851</w:t>
                  </w:r>
                  <w:bookmarkStart w:id="0" w:name="_GoBack"/>
                  <w:bookmarkEnd w:id="0"/>
                </w:p>
              </w:tc>
            </w:tr>
            <w:tr w:rsidR="00130A4E">
              <w:trPr>
                <w:trHeight w:val="390"/>
              </w:trPr>
              <w:tc>
                <w:tcPr>
                  <w:tcW w:w="9653" w:type="dxa"/>
                </w:tcPr>
                <w:p w:rsidR="00130A4E" w:rsidRDefault="004767E4">
                  <w:pPr>
                    <w:ind w:left="1" w:hanging="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від  26.03.2024 року                                                                           м. Боярка</w:t>
                  </w:r>
                </w:p>
              </w:tc>
            </w:tr>
          </w:tbl>
          <w:p w:rsidR="00130A4E" w:rsidRDefault="00130A4E">
            <w:pPr>
              <w:ind w:hanging="2"/>
              <w:rPr>
                <w:sz w:val="28"/>
                <w:szCs w:val="28"/>
              </w:rPr>
            </w:pPr>
          </w:p>
        </w:tc>
      </w:tr>
    </w:tbl>
    <w:p w:rsidR="00130A4E" w:rsidRDefault="00130A4E">
      <w:pPr>
        <w:keepNext/>
        <w:ind w:hanging="2"/>
        <w:rPr>
          <w:b/>
          <w:sz w:val="28"/>
          <w:szCs w:val="28"/>
        </w:rPr>
      </w:pPr>
    </w:p>
    <w:p w:rsidR="00130A4E" w:rsidRDefault="004767E4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Програми інтеграції </w:t>
      </w:r>
    </w:p>
    <w:p w:rsidR="00130A4E" w:rsidRDefault="004767E4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внутрішньо переміщених осіб (ВПО) </w:t>
      </w:r>
    </w:p>
    <w:p w:rsidR="00130A4E" w:rsidRDefault="004767E4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Боярської міської територіальної громади </w:t>
      </w:r>
    </w:p>
    <w:p w:rsidR="00130A4E" w:rsidRDefault="004767E4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на 2024-2026 роки</w:t>
      </w:r>
    </w:p>
    <w:p w:rsidR="00130A4E" w:rsidRDefault="004767E4">
      <w:pPr>
        <w:spacing w:before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Керуючись п. 22 ч. 1 ст. 26 Закону України “Про місцеве самоврядування в Україні”, для забезпечення виконання державної політики у сфері підтримки та інтеграції внутрішньо переміщених осіб , -</w:t>
      </w:r>
    </w:p>
    <w:p w:rsidR="00130A4E" w:rsidRDefault="00130A4E">
      <w:pPr>
        <w:keepNext/>
        <w:ind w:left="1" w:hanging="3"/>
        <w:jc w:val="center"/>
        <w:rPr>
          <w:sz w:val="28"/>
          <w:szCs w:val="28"/>
        </w:rPr>
      </w:pPr>
    </w:p>
    <w:p w:rsidR="00130A4E" w:rsidRDefault="004767E4">
      <w:pPr>
        <w:keepNext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:rsidR="00130A4E" w:rsidRDefault="004767E4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130A4E" w:rsidRDefault="00130A4E">
      <w:pPr>
        <w:ind w:hanging="2"/>
        <w:jc w:val="both"/>
        <w:rPr>
          <w:sz w:val="28"/>
          <w:szCs w:val="28"/>
        </w:rPr>
      </w:pPr>
    </w:p>
    <w:p w:rsidR="00130A4E" w:rsidRDefault="004767E4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Програми інтеграції внутрішньо переміщених осіб (ВПО) Боярської міської територіальної громади на 2024-2026 роки затвердженої рішенням Боярської міської ради № 46/2611 від 26.12.2023 р. виклавши п.3.1. розділу III Заходів Програми інтеграції внутрішньо переміщених осіб (ВПО) Боярської міської територіальної громади на 2024-2026 роки в новій редакції (додається) з внесенням відповідних змін до обсягів загального фінансування.</w:t>
      </w:r>
    </w:p>
    <w:p w:rsidR="00130A4E" w:rsidRDefault="004767E4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:rsidR="00130A4E" w:rsidRDefault="00130A4E">
      <w:pPr>
        <w:spacing w:after="200" w:line="276" w:lineRule="auto"/>
        <w:ind w:left="1" w:hanging="3"/>
        <w:rPr>
          <w:b/>
          <w:sz w:val="28"/>
          <w:szCs w:val="28"/>
        </w:rPr>
      </w:pPr>
    </w:p>
    <w:p w:rsidR="00130A4E" w:rsidRDefault="004767E4">
      <w:pPr>
        <w:spacing w:after="20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Олександр ЗАРУБІН</w:t>
      </w:r>
    </w:p>
    <w:p w:rsidR="00130A4E" w:rsidRDefault="00130A4E">
      <w:pPr>
        <w:ind w:left="1" w:hanging="3"/>
        <w:rPr>
          <w:color w:val="FFFFFF"/>
          <w:sz w:val="28"/>
          <w:szCs w:val="28"/>
        </w:rPr>
      </w:pPr>
    </w:p>
    <w:p w:rsidR="00130A4E" w:rsidRDefault="00130A4E">
      <w:pPr>
        <w:rPr>
          <w:color w:val="FFFFFF"/>
          <w:sz w:val="28"/>
          <w:szCs w:val="28"/>
        </w:rPr>
      </w:pPr>
    </w:p>
    <w:p w:rsidR="00130A4E" w:rsidRDefault="00130A4E">
      <w:pPr>
        <w:ind w:left="1" w:hanging="3"/>
        <w:rPr>
          <w:color w:val="FFFFFF"/>
          <w:sz w:val="28"/>
          <w:szCs w:val="28"/>
        </w:rPr>
      </w:pPr>
    </w:p>
    <w:p w:rsidR="00130A4E" w:rsidRDefault="00130A4E">
      <w:pPr>
        <w:rPr>
          <w:color w:val="FFFFFF"/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rPr>
          <w:sz w:val="28"/>
          <w:szCs w:val="28"/>
        </w:rPr>
      </w:pPr>
    </w:p>
    <w:p w:rsidR="00130A4E" w:rsidRDefault="00130A4E">
      <w:pPr>
        <w:rPr>
          <w:sz w:val="28"/>
          <w:szCs w:val="28"/>
        </w:rPr>
      </w:pPr>
    </w:p>
    <w:p w:rsidR="00130A4E" w:rsidRDefault="004767E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:rsidR="00130A4E" w:rsidRDefault="00130A4E">
      <w:pPr>
        <w:ind w:left="1" w:hanging="3"/>
        <w:jc w:val="both"/>
        <w:rPr>
          <w:sz w:val="28"/>
          <w:szCs w:val="28"/>
        </w:rPr>
      </w:pPr>
    </w:p>
    <w:p w:rsidR="00130A4E" w:rsidRDefault="004767E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В.о. начальника управління </w:t>
      </w:r>
    </w:p>
    <w:p w:rsidR="00130A4E" w:rsidRDefault="004767E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          Є. ЛІСОВСЬКИЙ</w:t>
      </w:r>
    </w:p>
    <w:p w:rsidR="00130A4E" w:rsidRDefault="00130A4E">
      <w:pPr>
        <w:ind w:left="1" w:hanging="3"/>
        <w:jc w:val="both"/>
        <w:rPr>
          <w:sz w:val="28"/>
          <w:szCs w:val="28"/>
        </w:rPr>
      </w:pPr>
    </w:p>
    <w:p w:rsidR="00130A4E" w:rsidRDefault="004767E4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130A4E" w:rsidRDefault="00130A4E">
      <w:pPr>
        <w:ind w:left="1" w:hanging="3"/>
        <w:jc w:val="both"/>
        <w:rPr>
          <w:sz w:val="28"/>
          <w:szCs w:val="28"/>
        </w:rPr>
      </w:pPr>
    </w:p>
    <w:p w:rsidR="00130A4E" w:rsidRDefault="00130A4E">
      <w:pPr>
        <w:ind w:left="1" w:hanging="3"/>
        <w:jc w:val="both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4767E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  Н. УЛЬЯНОВА</w:t>
      </w: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4767E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управління фінансів                                                         Т. ПЕТРЕНКО</w:t>
      </w: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4767E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В.о. начальника юридичного відділу                                               І. ГОРБАТЮК</w:t>
      </w:r>
    </w:p>
    <w:p w:rsidR="00130A4E" w:rsidRDefault="00130A4E">
      <w:pPr>
        <w:ind w:left="1" w:hanging="3"/>
        <w:rPr>
          <w:sz w:val="28"/>
          <w:szCs w:val="28"/>
        </w:rPr>
      </w:pPr>
    </w:p>
    <w:p w:rsidR="00130A4E" w:rsidRDefault="00130A4E">
      <w:pPr>
        <w:ind w:left="1" w:hanging="3"/>
        <w:rPr>
          <w:color w:val="FFFFFF"/>
          <w:sz w:val="28"/>
          <w:szCs w:val="28"/>
        </w:rPr>
      </w:pPr>
    </w:p>
    <w:p w:rsidR="00130A4E" w:rsidRDefault="00130A4E">
      <w:pPr>
        <w:ind w:left="1" w:hanging="3"/>
        <w:rPr>
          <w:color w:val="FFFFFF"/>
          <w:sz w:val="28"/>
          <w:szCs w:val="28"/>
        </w:rPr>
      </w:pPr>
    </w:p>
    <w:p w:rsidR="00130A4E" w:rsidRDefault="004767E4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>Головний спеціаліст з питань запобігання</w:t>
      </w:r>
    </w:p>
    <w:p w:rsidR="00130A4E" w:rsidRDefault="004767E4">
      <w:pPr>
        <w:rPr>
          <w:i/>
          <w:sz w:val="24"/>
          <w:szCs w:val="24"/>
        </w:rPr>
      </w:pPr>
      <w:r>
        <w:rPr>
          <w:sz w:val="28"/>
          <w:szCs w:val="28"/>
        </w:rPr>
        <w:t>та виявлення корупції                                                                      О. НАРДЕКОВА</w:t>
      </w:r>
    </w:p>
    <w:p w:rsidR="00130A4E" w:rsidRDefault="00130A4E">
      <w:pPr>
        <w:tabs>
          <w:tab w:val="left" w:pos="567"/>
          <w:tab w:val="left" w:pos="5103"/>
        </w:tabs>
        <w:ind w:left="5812"/>
        <w:jc w:val="right"/>
        <w:rPr>
          <w:i/>
          <w:sz w:val="24"/>
          <w:szCs w:val="24"/>
        </w:rPr>
      </w:pPr>
    </w:p>
    <w:p w:rsidR="00130A4E" w:rsidRDefault="00130A4E">
      <w:pPr>
        <w:tabs>
          <w:tab w:val="left" w:pos="567"/>
          <w:tab w:val="left" w:pos="5103"/>
        </w:tabs>
        <w:ind w:left="5812"/>
        <w:jc w:val="right"/>
        <w:rPr>
          <w:i/>
          <w:sz w:val="24"/>
          <w:szCs w:val="24"/>
        </w:rPr>
      </w:pPr>
    </w:p>
    <w:p w:rsidR="00130A4E" w:rsidRDefault="00130A4E">
      <w:pPr>
        <w:sectPr w:rsidR="00130A4E">
          <w:pgSz w:w="11900" w:h="16838"/>
          <w:pgMar w:top="283" w:right="884" w:bottom="1440" w:left="1440" w:header="0" w:footer="0" w:gutter="0"/>
          <w:pgNumType w:start="1"/>
          <w:cols w:space="720"/>
        </w:sectPr>
      </w:pPr>
      <w:bookmarkStart w:id="1" w:name="_heading=h.wn13q4y5j4i0" w:colFirst="0" w:colLast="0"/>
      <w:bookmarkEnd w:id="1"/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2" w:name="_heading=h.gjdgxs" w:colFirst="0" w:colLast="0"/>
      <w:bookmarkEnd w:id="2"/>
      <w:r>
        <w:rPr>
          <w:i/>
          <w:sz w:val="24"/>
          <w:szCs w:val="24"/>
        </w:rPr>
        <w:lastRenderedPageBreak/>
        <w:t>Додаток № 1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3" w:name="_heading=h.uumwyn17ahbc" w:colFirst="0" w:colLast="0"/>
      <w:bookmarkEnd w:id="3"/>
      <w:r>
        <w:rPr>
          <w:i/>
          <w:sz w:val="24"/>
          <w:szCs w:val="24"/>
        </w:rPr>
        <w:t xml:space="preserve">До Програми 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4" w:name="_heading=h.894of8so3i0g" w:colFirst="0" w:colLast="0"/>
      <w:bookmarkEnd w:id="4"/>
      <w:r>
        <w:rPr>
          <w:i/>
          <w:sz w:val="24"/>
          <w:szCs w:val="24"/>
        </w:rPr>
        <w:t xml:space="preserve">«ЗАТВЕРДЖЕНО»                                                 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5" w:name="_heading=h.51t1ugck99rx" w:colFirst="0" w:colLast="0"/>
      <w:bookmarkEnd w:id="5"/>
      <w:r>
        <w:rPr>
          <w:i/>
          <w:sz w:val="24"/>
          <w:szCs w:val="24"/>
        </w:rPr>
        <w:t xml:space="preserve">Рішенням чергової 46 сесії                                                                         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Боярської міської ради VIІI скликання                                                                      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6" w:name="_heading=h.e2nldti0gd9u" w:colFirst="0" w:colLast="0"/>
      <w:bookmarkEnd w:id="6"/>
      <w:r>
        <w:rPr>
          <w:i/>
          <w:sz w:val="24"/>
          <w:szCs w:val="24"/>
        </w:rPr>
        <w:t>від 21 грудня 2023 року № 46/2611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7" w:name="_heading=h.h7cnsat0ab10" w:colFirst="0" w:colLast="0"/>
      <w:bookmarkEnd w:id="7"/>
      <w:r>
        <w:rPr>
          <w:i/>
          <w:sz w:val="24"/>
          <w:szCs w:val="24"/>
        </w:rPr>
        <w:t>(зі змінами внесеними рішенням 51 сесії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8" w:name="_heading=h.y0wrequ0onei" w:colFirst="0" w:colLast="0"/>
      <w:bookmarkEnd w:id="8"/>
      <w:r>
        <w:rPr>
          <w:i/>
          <w:sz w:val="24"/>
          <w:szCs w:val="24"/>
        </w:rPr>
        <w:t xml:space="preserve">Боярської міської ради VIІI скликання                                                                      </w:t>
      </w:r>
    </w:p>
    <w:p w:rsidR="00130A4E" w:rsidRDefault="004767E4">
      <w:pPr>
        <w:widowControl w:val="0"/>
        <w:ind w:firstLine="6237"/>
        <w:jc w:val="right"/>
        <w:rPr>
          <w:i/>
          <w:sz w:val="24"/>
          <w:szCs w:val="24"/>
        </w:rPr>
      </w:pPr>
      <w:bookmarkStart w:id="9" w:name="_heading=h.5pio24pafy9z" w:colFirst="0" w:colLast="0"/>
      <w:bookmarkEnd w:id="9"/>
      <w:r>
        <w:rPr>
          <w:i/>
          <w:sz w:val="24"/>
          <w:szCs w:val="24"/>
        </w:rPr>
        <w:t>від 26.03.2024 року № 51/2853)</w:t>
      </w:r>
    </w:p>
    <w:p w:rsidR="00130A4E" w:rsidRDefault="00130A4E">
      <w:pPr>
        <w:rPr>
          <w:b/>
          <w:sz w:val="28"/>
          <w:szCs w:val="28"/>
        </w:rPr>
      </w:pPr>
    </w:p>
    <w:p w:rsidR="00130A4E" w:rsidRDefault="00130A4E">
      <w:pPr>
        <w:jc w:val="center"/>
        <w:rPr>
          <w:b/>
          <w:sz w:val="28"/>
          <w:szCs w:val="28"/>
        </w:rPr>
      </w:pPr>
    </w:p>
    <w:p w:rsidR="00130A4E" w:rsidRDefault="004767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ЗАХОДИ</w:t>
      </w:r>
    </w:p>
    <w:p w:rsidR="00130A4E" w:rsidRDefault="004767E4">
      <w:pPr>
        <w:ind w:right="-1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Програми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Інтеграції внутрішньо переміщених осіб (ВПО)</w:t>
      </w:r>
    </w:p>
    <w:p w:rsidR="00130A4E" w:rsidRDefault="004767E4">
      <w:pPr>
        <w:ind w:right="8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Боярської міської територіальної громади</w:t>
      </w:r>
    </w:p>
    <w:p w:rsidR="00130A4E" w:rsidRDefault="004767E4">
      <w:pPr>
        <w:ind w:left="840" w:right="8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2024-2026 роки</w:t>
      </w:r>
    </w:p>
    <w:p w:rsidR="00130A4E" w:rsidRDefault="00130A4E">
      <w:pPr>
        <w:jc w:val="center"/>
        <w:rPr>
          <w:b/>
          <w:sz w:val="28"/>
          <w:szCs w:val="28"/>
        </w:rPr>
      </w:pPr>
    </w:p>
    <w:tbl>
      <w:tblPr>
        <w:tblStyle w:val="af2"/>
        <w:tblW w:w="1449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2160"/>
        <w:gridCol w:w="1185"/>
        <w:gridCol w:w="1545"/>
        <w:gridCol w:w="990"/>
        <w:gridCol w:w="915"/>
        <w:gridCol w:w="1815"/>
        <w:gridCol w:w="3855"/>
      </w:tblGrid>
      <w:tr w:rsidR="00130A4E">
        <w:trPr>
          <w:trHeight w:val="812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ind w:left="141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Програми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Програми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 Заходу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 фінансування</w:t>
            </w:r>
          </w:p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 грн.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Джерело фінансування</w:t>
            </w:r>
          </w:p>
          <w:p w:rsidR="00130A4E" w:rsidRDefault="004767E4">
            <w:pPr>
              <w:ind w:righ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Очікувані результати</w:t>
            </w:r>
          </w:p>
        </w:tc>
      </w:tr>
      <w:tr w:rsidR="00130A4E">
        <w:trPr>
          <w:trHeight w:val="240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jc w:val="center"/>
              <w:rPr>
                <w:sz w:val="24"/>
                <w:szCs w:val="24"/>
              </w:rPr>
            </w:pPr>
          </w:p>
        </w:tc>
      </w:tr>
      <w:tr w:rsidR="00130A4E">
        <w:trPr>
          <w:trHeight w:val="280"/>
        </w:trPr>
        <w:tc>
          <w:tcPr>
            <w:tcW w:w="14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ІІІ. Вирішення житлових питань ВПО</w:t>
            </w:r>
          </w:p>
        </w:tc>
      </w:tr>
      <w:tr w:rsidR="00130A4E">
        <w:trPr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ind w:left="141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Забезпечення тимчасового  перебування внутрішньо переміщених (евакуйованих) осіб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ind w:left="141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3.1.Відшкодування вартості комунальних послуг для тимчасового проживання Містечко </w:t>
            </w:r>
            <w:proofErr w:type="spellStart"/>
            <w:r>
              <w:rPr>
                <w:sz w:val="24"/>
                <w:szCs w:val="24"/>
              </w:rPr>
              <w:t>Хансена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УСЗН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2 784,063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ind w:left="141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Місцевий бюджет та інші </w:t>
            </w:r>
            <w:r>
              <w:rPr>
                <w:sz w:val="24"/>
                <w:szCs w:val="24"/>
                <w:highlight w:val="white"/>
              </w:rPr>
              <w:t>джерела  не заборонені законодавством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ind w:left="141" w:right="2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компенсації вартості спожитої електричної енергії БО “БФ”МІСІЯ ХАНСЕНА В УКРАЇНІ” шляхом зарахування коштів на рахунок відкритий у комерційному банку</w:t>
            </w:r>
          </w:p>
        </w:tc>
      </w:tr>
      <w:tr w:rsidR="00130A4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ind w:hanging="36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: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43 494,783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387 662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4767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465 134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0A4E" w:rsidRDefault="00130A4E">
            <w:pPr>
              <w:rPr>
                <w:sz w:val="24"/>
                <w:szCs w:val="24"/>
              </w:rPr>
            </w:pPr>
          </w:p>
        </w:tc>
      </w:tr>
    </w:tbl>
    <w:p w:rsidR="00130A4E" w:rsidRDefault="00130A4E">
      <w:pPr>
        <w:jc w:val="center"/>
        <w:rPr>
          <w:b/>
          <w:sz w:val="28"/>
          <w:szCs w:val="28"/>
        </w:rPr>
      </w:pPr>
    </w:p>
    <w:p w:rsidR="00130A4E" w:rsidRDefault="00130A4E">
      <w:bookmarkStart w:id="10" w:name="_heading=h.ochej12hluus" w:colFirst="0" w:colLast="0"/>
      <w:bookmarkEnd w:id="10"/>
    </w:p>
    <w:p w:rsidR="00130A4E" w:rsidRDefault="004767E4">
      <w:pPr>
        <w:tabs>
          <w:tab w:val="left" w:pos="11624"/>
        </w:tabs>
      </w:pPr>
      <w:bookmarkStart w:id="11" w:name="_heading=h.axw5s2nhlt32" w:colFirst="0" w:colLast="0"/>
      <w:bookmarkEnd w:id="11"/>
      <w:r>
        <w:rPr>
          <w:b/>
          <w:sz w:val="28"/>
          <w:szCs w:val="28"/>
        </w:rPr>
        <w:t>Заступник міського голови                                                                                                             Наталія УЛЬЯНОВА</w:t>
      </w:r>
    </w:p>
    <w:sectPr w:rsidR="00130A4E">
      <w:pgSz w:w="16838" w:h="11900" w:orient="landscape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4E"/>
    <w:rsid w:val="00130A4E"/>
    <w:rsid w:val="004767E4"/>
    <w:rsid w:val="0074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3D4B"/>
  <w15:docId w15:val="{31B8454F-CC98-4FEA-9B6F-E8BDA66A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186A"/>
  </w:style>
  <w:style w:type="paragraph" w:styleId="ad">
    <w:name w:val="footer"/>
    <w:basedOn w:val="a"/>
    <w:link w:val="ae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186A"/>
  </w:style>
  <w:style w:type="paragraph" w:styleId="af">
    <w:name w:val="List Paragraph"/>
    <w:basedOn w:val="a"/>
    <w:uiPriority w:val="34"/>
    <w:qFormat/>
    <w:rsid w:val="007B186A"/>
    <w:pPr>
      <w:ind w:left="720"/>
      <w:contextualSpacing/>
    </w:p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fdjcfwvd6L9w4KfZYoxY8xLoQ==">CgMxLjAyDmgud24xM3E0eTVqNGkwMghoLmdqZGd4czIOaC51dW13eW4xN2FoYmMyDmguODk0b2Y4c28zaTBnMg5oLjUxdDF1Z2NrOTlyeDIOaC55MHdyZXF1MG9uZWkyDmguZTJubGR0aTBnZDl1Mg5oLmg3Y25zYXQwYWIxMDIOaC55MHdyZXF1MG9uZWkyDmguNXBpbzI0cGFmeTl6Mg5oLm9jaGVqMTJobHV1czIOaC5heHc1czJuaGx0MzI4AHIhMXhDeVRHVzhPV3FHQk93ZTZsRHBDbzlnOFB4cm9lY2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3</cp:revision>
  <dcterms:created xsi:type="dcterms:W3CDTF">2024-03-27T11:06:00Z</dcterms:created>
  <dcterms:modified xsi:type="dcterms:W3CDTF">2024-03-27T11:08:00Z</dcterms:modified>
</cp:coreProperties>
</file>