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348" w:rsidRPr="00071348" w:rsidRDefault="00071348" w:rsidP="00071348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  <w:r w:rsidRPr="00071348">
        <w:rPr>
          <w:rFonts w:ascii="Times New Roman" w:hAnsi="Times New Roman" w:cs="Times New Roman"/>
          <w:b/>
          <w:bCs/>
          <w:sz w:val="24"/>
          <w:szCs w:val="24"/>
        </w:rPr>
        <w:t xml:space="preserve">Додаток </w:t>
      </w:r>
      <w:r w:rsidR="003B2F67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071348" w:rsidRPr="00071348" w:rsidRDefault="00071348" w:rsidP="00071348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  <w:r w:rsidRPr="00071348">
        <w:rPr>
          <w:rFonts w:ascii="Times New Roman" w:hAnsi="Times New Roman" w:cs="Times New Roman"/>
          <w:b/>
          <w:bCs/>
          <w:sz w:val="24"/>
          <w:szCs w:val="24"/>
        </w:rPr>
        <w:t xml:space="preserve">до рішення </w:t>
      </w:r>
      <w:r w:rsidR="00FC39D2">
        <w:rPr>
          <w:rFonts w:ascii="Times New Roman" w:hAnsi="Times New Roman" w:cs="Times New Roman"/>
          <w:b/>
          <w:bCs/>
          <w:sz w:val="24"/>
          <w:szCs w:val="24"/>
        </w:rPr>
        <w:t xml:space="preserve">46 </w:t>
      </w:r>
      <w:r w:rsidRPr="00071348">
        <w:rPr>
          <w:rFonts w:ascii="Times New Roman" w:hAnsi="Times New Roman" w:cs="Times New Roman"/>
          <w:b/>
          <w:bCs/>
          <w:sz w:val="24"/>
          <w:szCs w:val="24"/>
        </w:rPr>
        <w:t>сесії Боярської мі</w:t>
      </w:r>
      <w:r w:rsidR="00FC39D2">
        <w:rPr>
          <w:rFonts w:ascii="Times New Roman" w:hAnsi="Times New Roman" w:cs="Times New Roman"/>
          <w:b/>
          <w:bCs/>
          <w:sz w:val="24"/>
          <w:szCs w:val="24"/>
        </w:rPr>
        <w:t>ської ради VІІІ скликання від 21</w:t>
      </w:r>
      <w:r w:rsidRPr="0007134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02446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071348">
        <w:rPr>
          <w:rFonts w:ascii="Times New Roman" w:hAnsi="Times New Roman" w:cs="Times New Roman"/>
          <w:b/>
          <w:bCs/>
          <w:sz w:val="24"/>
          <w:szCs w:val="24"/>
        </w:rPr>
        <w:t xml:space="preserve">.2023 року </w:t>
      </w:r>
    </w:p>
    <w:p w:rsidR="001D64F6" w:rsidRDefault="00CF29B5" w:rsidP="00071348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№ 46/2640</w:t>
      </w:r>
      <w:bookmarkStart w:id="0" w:name="_GoBack"/>
      <w:bookmarkEnd w:id="0"/>
    </w:p>
    <w:p w:rsidR="00071348" w:rsidRDefault="00071348" w:rsidP="00071348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</w:p>
    <w:p w:rsidR="00071348" w:rsidRPr="005B1658" w:rsidRDefault="00071348" w:rsidP="00071348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bCs/>
          <w:color w:val="050505"/>
          <w:sz w:val="28"/>
          <w:szCs w:val="28"/>
        </w:rPr>
      </w:pPr>
    </w:p>
    <w:p w:rsidR="00681063" w:rsidRDefault="00681063" w:rsidP="001D64F6">
      <w:pPr>
        <w:pStyle w:val="1"/>
        <w:ind w:left="9"/>
        <w:jc w:val="center"/>
        <w:rPr>
          <w:lang w:val="uk-UA"/>
        </w:rPr>
      </w:pPr>
      <w:r w:rsidRPr="005B1658">
        <w:rPr>
          <w:lang w:val="uk-UA"/>
        </w:rPr>
        <w:t>ПОЛОЖЕННЯ</w:t>
      </w:r>
      <w:r w:rsidR="001D64F6" w:rsidRPr="005B1658">
        <w:rPr>
          <w:lang w:val="uk-UA"/>
        </w:rPr>
        <w:t xml:space="preserve"> </w:t>
      </w:r>
    </w:p>
    <w:p w:rsidR="00681063" w:rsidRDefault="001D64F6" w:rsidP="001D64F6">
      <w:pPr>
        <w:pStyle w:val="1"/>
        <w:ind w:left="9"/>
        <w:jc w:val="center"/>
        <w:rPr>
          <w:sz w:val="26"/>
          <w:szCs w:val="26"/>
          <w:lang w:val="uk-UA"/>
        </w:rPr>
      </w:pPr>
      <w:r w:rsidRPr="005B1658">
        <w:rPr>
          <w:lang w:val="uk-UA"/>
        </w:rPr>
        <w:t xml:space="preserve">про </w:t>
      </w:r>
      <w:r w:rsidRPr="005B1658">
        <w:rPr>
          <w:sz w:val="26"/>
          <w:szCs w:val="26"/>
          <w:lang w:val="uk-UA"/>
        </w:rPr>
        <w:t xml:space="preserve">комісію </w:t>
      </w:r>
      <w:r w:rsidR="00681063" w:rsidRPr="00681063">
        <w:rPr>
          <w:sz w:val="26"/>
          <w:szCs w:val="26"/>
          <w:lang w:val="uk-UA"/>
        </w:rPr>
        <w:t>з питань орг</w:t>
      </w:r>
      <w:r w:rsidR="00E02446">
        <w:rPr>
          <w:sz w:val="26"/>
          <w:szCs w:val="26"/>
          <w:lang w:val="uk-UA"/>
        </w:rPr>
        <w:t>анізації та проведення конкурсу з визначення приватного партнера</w:t>
      </w:r>
      <w:r w:rsidR="00681063" w:rsidRPr="00681063">
        <w:rPr>
          <w:sz w:val="26"/>
          <w:szCs w:val="26"/>
          <w:lang w:val="uk-UA"/>
        </w:rPr>
        <w:t xml:space="preserve"> для здійснення на умовах державно-приватного партнерства реалізації проєктів «Будівництво об’єкту соціальної інфраструктури на місці колишнього кінотеатру ім. М. Островського за </w:t>
      </w:r>
      <w:proofErr w:type="spellStart"/>
      <w:r w:rsidR="00681063" w:rsidRPr="00681063">
        <w:rPr>
          <w:sz w:val="26"/>
          <w:szCs w:val="26"/>
          <w:lang w:val="uk-UA"/>
        </w:rPr>
        <w:t>адресою</w:t>
      </w:r>
      <w:proofErr w:type="spellEnd"/>
      <w:r w:rsidR="00681063" w:rsidRPr="00681063">
        <w:rPr>
          <w:sz w:val="26"/>
          <w:szCs w:val="26"/>
          <w:lang w:val="uk-UA"/>
        </w:rPr>
        <w:t xml:space="preserve">: вул. Вокзальна, 51 в м. Боярка, кадастровий номер земельної ділянки 3222410300:01:026:5038» </w:t>
      </w:r>
    </w:p>
    <w:p w:rsidR="00E02446" w:rsidRPr="005B1658" w:rsidRDefault="00E02446" w:rsidP="001D64F6">
      <w:pPr>
        <w:pStyle w:val="1"/>
        <w:ind w:left="9"/>
        <w:jc w:val="center"/>
        <w:rPr>
          <w:b w:val="0"/>
          <w:sz w:val="24"/>
          <w:lang w:val="uk-UA"/>
        </w:rPr>
      </w:pPr>
    </w:p>
    <w:p w:rsidR="002E3C36" w:rsidRPr="005B1658" w:rsidRDefault="00305EB2" w:rsidP="007F422D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B1658">
        <w:rPr>
          <w:rFonts w:ascii="Times New Roman" w:hAnsi="Times New Roman" w:cs="Times New Roman"/>
          <w:sz w:val="26"/>
          <w:szCs w:val="26"/>
        </w:rPr>
        <w:t>1.</w:t>
      </w:r>
      <w:r w:rsidR="002E3C36" w:rsidRPr="005B1658">
        <w:rPr>
          <w:rFonts w:ascii="Times New Roman" w:hAnsi="Times New Roman" w:cs="Times New Roman"/>
          <w:sz w:val="26"/>
          <w:szCs w:val="26"/>
        </w:rPr>
        <w:t xml:space="preserve"> Положення розроблено згідно вимог статті 13 Закону України «</w:t>
      </w:r>
      <w:r w:rsidR="00D52CFC" w:rsidRPr="005B1658">
        <w:rPr>
          <w:rFonts w:ascii="Times New Roman" w:hAnsi="Times New Roman" w:cs="Times New Roman"/>
          <w:sz w:val="26"/>
          <w:szCs w:val="26"/>
        </w:rPr>
        <w:t>Про державно-приватне партнерство</w:t>
      </w:r>
      <w:r w:rsidR="002E3C36" w:rsidRPr="005B1658">
        <w:rPr>
          <w:rFonts w:ascii="Times New Roman" w:hAnsi="Times New Roman" w:cs="Times New Roman"/>
          <w:sz w:val="26"/>
          <w:szCs w:val="26"/>
        </w:rPr>
        <w:t xml:space="preserve">», </w:t>
      </w:r>
      <w:r w:rsidR="00D52CFC" w:rsidRPr="005B1658">
        <w:rPr>
          <w:rFonts w:ascii="Times New Roman" w:hAnsi="Times New Roman" w:cs="Times New Roman"/>
          <w:sz w:val="26"/>
          <w:szCs w:val="26"/>
        </w:rPr>
        <w:t xml:space="preserve">пунктів 6-11 </w:t>
      </w:r>
      <w:r w:rsidR="002E3C36" w:rsidRPr="005B1658">
        <w:rPr>
          <w:rFonts w:ascii="Times New Roman" w:hAnsi="Times New Roman" w:cs="Times New Roman"/>
          <w:sz w:val="26"/>
          <w:szCs w:val="26"/>
        </w:rPr>
        <w:t>постанови Кабінету Міністрів України від 1</w:t>
      </w:r>
      <w:r w:rsidR="00D52CFC" w:rsidRPr="005B1658">
        <w:rPr>
          <w:rFonts w:ascii="Times New Roman" w:hAnsi="Times New Roman" w:cs="Times New Roman"/>
          <w:sz w:val="26"/>
          <w:szCs w:val="26"/>
        </w:rPr>
        <w:t>1</w:t>
      </w:r>
      <w:r w:rsidR="002E3C36" w:rsidRPr="005B1658">
        <w:rPr>
          <w:rFonts w:ascii="Times New Roman" w:hAnsi="Times New Roman" w:cs="Times New Roman"/>
          <w:sz w:val="26"/>
          <w:szCs w:val="26"/>
        </w:rPr>
        <w:t>.0</w:t>
      </w:r>
      <w:r w:rsidR="00D52CFC" w:rsidRPr="005B1658">
        <w:rPr>
          <w:rFonts w:ascii="Times New Roman" w:hAnsi="Times New Roman" w:cs="Times New Roman"/>
          <w:sz w:val="26"/>
          <w:szCs w:val="26"/>
        </w:rPr>
        <w:t>4</w:t>
      </w:r>
      <w:r w:rsidR="002E3C36" w:rsidRPr="005B1658">
        <w:rPr>
          <w:rFonts w:ascii="Times New Roman" w:hAnsi="Times New Roman" w:cs="Times New Roman"/>
          <w:sz w:val="26"/>
          <w:szCs w:val="26"/>
        </w:rPr>
        <w:t>.201</w:t>
      </w:r>
      <w:r w:rsidR="00D52CFC" w:rsidRPr="005B1658">
        <w:rPr>
          <w:rFonts w:ascii="Times New Roman" w:hAnsi="Times New Roman" w:cs="Times New Roman"/>
          <w:sz w:val="26"/>
          <w:szCs w:val="26"/>
        </w:rPr>
        <w:t>1</w:t>
      </w:r>
      <w:r w:rsidR="002E3C36" w:rsidRPr="005B1658">
        <w:rPr>
          <w:rFonts w:ascii="Times New Roman" w:hAnsi="Times New Roman" w:cs="Times New Roman"/>
          <w:sz w:val="26"/>
          <w:szCs w:val="26"/>
        </w:rPr>
        <w:t xml:space="preserve"> року № </w:t>
      </w:r>
      <w:r w:rsidR="00D52CFC" w:rsidRPr="005B1658">
        <w:rPr>
          <w:rFonts w:ascii="Times New Roman" w:hAnsi="Times New Roman" w:cs="Times New Roman"/>
          <w:sz w:val="26"/>
          <w:szCs w:val="26"/>
        </w:rPr>
        <w:t>384</w:t>
      </w:r>
      <w:r w:rsidR="002E3C36" w:rsidRPr="005B1658">
        <w:rPr>
          <w:rFonts w:ascii="Times New Roman" w:hAnsi="Times New Roman" w:cs="Times New Roman"/>
          <w:sz w:val="26"/>
          <w:szCs w:val="26"/>
        </w:rPr>
        <w:t xml:space="preserve"> «</w:t>
      </w:r>
      <w:r w:rsidR="00D52CFC" w:rsidRPr="005B1658">
        <w:rPr>
          <w:rFonts w:ascii="Times New Roman" w:hAnsi="Times New Roman" w:cs="Times New Roman"/>
          <w:sz w:val="26"/>
          <w:szCs w:val="26"/>
        </w:rPr>
        <w:t>Деякі питання організації здійснення державно-приватного партнерства</w:t>
      </w:r>
      <w:r w:rsidR="002E3C36" w:rsidRPr="005B1658">
        <w:rPr>
          <w:rFonts w:ascii="Times New Roman" w:hAnsi="Times New Roman" w:cs="Times New Roman"/>
          <w:sz w:val="26"/>
          <w:szCs w:val="26"/>
        </w:rPr>
        <w:t>».</w:t>
      </w:r>
    </w:p>
    <w:p w:rsidR="002E3C36" w:rsidRPr="005B1658" w:rsidRDefault="002E3C36" w:rsidP="00522F9C">
      <w:pPr>
        <w:pStyle w:val="1"/>
        <w:ind w:left="9" w:firstLine="711"/>
        <w:rPr>
          <w:rFonts w:eastAsiaTheme="minorHAnsi"/>
          <w:b w:val="0"/>
          <w:bCs w:val="0"/>
          <w:sz w:val="26"/>
          <w:szCs w:val="26"/>
          <w:lang w:val="uk-UA"/>
        </w:rPr>
      </w:pPr>
      <w:r w:rsidRPr="005B1658">
        <w:rPr>
          <w:rFonts w:eastAsiaTheme="minorHAnsi"/>
          <w:b w:val="0"/>
          <w:bCs w:val="0"/>
          <w:sz w:val="26"/>
          <w:szCs w:val="26"/>
          <w:lang w:val="uk-UA"/>
        </w:rPr>
        <w:t xml:space="preserve">2. Дане Положення визначає порядок утворення </w:t>
      </w:r>
      <w:r w:rsidR="00522F9C" w:rsidRPr="005B1658">
        <w:rPr>
          <w:rFonts w:eastAsiaTheme="minorHAnsi"/>
          <w:b w:val="0"/>
          <w:bCs w:val="0"/>
          <w:sz w:val="26"/>
          <w:szCs w:val="26"/>
          <w:lang w:val="uk-UA"/>
        </w:rPr>
        <w:t xml:space="preserve">Комісії </w:t>
      </w:r>
      <w:r w:rsidR="00D50FE0" w:rsidRPr="00D50FE0">
        <w:rPr>
          <w:rFonts w:eastAsiaTheme="minorHAnsi"/>
          <w:b w:val="0"/>
          <w:bCs w:val="0"/>
          <w:sz w:val="26"/>
          <w:szCs w:val="26"/>
          <w:lang w:val="uk-UA"/>
        </w:rPr>
        <w:t>з питань орг</w:t>
      </w:r>
      <w:r w:rsidR="00E02446">
        <w:rPr>
          <w:rFonts w:eastAsiaTheme="minorHAnsi"/>
          <w:b w:val="0"/>
          <w:bCs w:val="0"/>
          <w:sz w:val="26"/>
          <w:szCs w:val="26"/>
          <w:lang w:val="uk-UA"/>
        </w:rPr>
        <w:t>анізації та проведення конкурсу з визначення приватного партнера</w:t>
      </w:r>
      <w:r w:rsidR="00D50FE0" w:rsidRPr="00D50FE0">
        <w:rPr>
          <w:rFonts w:eastAsiaTheme="minorHAnsi"/>
          <w:b w:val="0"/>
          <w:bCs w:val="0"/>
          <w:sz w:val="26"/>
          <w:szCs w:val="26"/>
          <w:lang w:val="uk-UA"/>
        </w:rPr>
        <w:t xml:space="preserve"> для здійснення на умовах державно-приватного </w:t>
      </w:r>
      <w:r w:rsidR="00E02446">
        <w:rPr>
          <w:rFonts w:eastAsiaTheme="minorHAnsi"/>
          <w:b w:val="0"/>
          <w:bCs w:val="0"/>
          <w:sz w:val="26"/>
          <w:szCs w:val="26"/>
          <w:lang w:val="uk-UA"/>
        </w:rPr>
        <w:t xml:space="preserve">партнерства реалізації проєкту </w:t>
      </w:r>
      <w:r w:rsidR="00D50FE0" w:rsidRPr="00D50FE0">
        <w:rPr>
          <w:rFonts w:eastAsiaTheme="minorHAnsi"/>
          <w:b w:val="0"/>
          <w:bCs w:val="0"/>
          <w:sz w:val="26"/>
          <w:szCs w:val="26"/>
          <w:lang w:val="uk-UA"/>
        </w:rPr>
        <w:t xml:space="preserve">«Будівництво об’єкту соціальної інфраструктури на місці колишнього кінотеатру ім. М. Островського за </w:t>
      </w:r>
      <w:proofErr w:type="spellStart"/>
      <w:r w:rsidR="00D50FE0" w:rsidRPr="00D50FE0">
        <w:rPr>
          <w:rFonts w:eastAsiaTheme="minorHAnsi"/>
          <w:b w:val="0"/>
          <w:bCs w:val="0"/>
          <w:sz w:val="26"/>
          <w:szCs w:val="26"/>
          <w:lang w:val="uk-UA"/>
        </w:rPr>
        <w:t>адресою</w:t>
      </w:r>
      <w:proofErr w:type="spellEnd"/>
      <w:r w:rsidR="00D50FE0" w:rsidRPr="00D50FE0">
        <w:rPr>
          <w:rFonts w:eastAsiaTheme="minorHAnsi"/>
          <w:b w:val="0"/>
          <w:bCs w:val="0"/>
          <w:sz w:val="26"/>
          <w:szCs w:val="26"/>
          <w:lang w:val="uk-UA"/>
        </w:rPr>
        <w:t>: вул. Вокзальна, 51 в м. Боярка, кадастровий номер земельної діл</w:t>
      </w:r>
      <w:r w:rsidR="00E02446">
        <w:rPr>
          <w:rFonts w:eastAsiaTheme="minorHAnsi"/>
          <w:b w:val="0"/>
          <w:bCs w:val="0"/>
          <w:sz w:val="26"/>
          <w:szCs w:val="26"/>
          <w:lang w:val="uk-UA"/>
        </w:rPr>
        <w:t xml:space="preserve">янки 3222410300:01:026:5038» </w:t>
      </w:r>
      <w:r w:rsidRPr="005B1658">
        <w:rPr>
          <w:rFonts w:eastAsiaTheme="minorHAnsi"/>
          <w:b w:val="0"/>
          <w:bCs w:val="0"/>
          <w:sz w:val="26"/>
          <w:szCs w:val="26"/>
          <w:lang w:val="uk-UA"/>
        </w:rPr>
        <w:t xml:space="preserve">(далі – </w:t>
      </w:r>
      <w:r w:rsidR="00522F9C" w:rsidRPr="005B1658">
        <w:rPr>
          <w:rFonts w:eastAsiaTheme="minorHAnsi"/>
          <w:b w:val="0"/>
          <w:bCs w:val="0"/>
          <w:sz w:val="26"/>
          <w:szCs w:val="26"/>
          <w:lang w:val="uk-UA"/>
        </w:rPr>
        <w:t>К</w:t>
      </w:r>
      <w:r w:rsidRPr="005B1658">
        <w:rPr>
          <w:rFonts w:eastAsiaTheme="minorHAnsi"/>
          <w:b w:val="0"/>
          <w:bCs w:val="0"/>
          <w:sz w:val="26"/>
          <w:szCs w:val="26"/>
          <w:lang w:val="uk-UA"/>
        </w:rPr>
        <w:t>омісія), її повноваження, права та порядок роботи.</w:t>
      </w:r>
    </w:p>
    <w:p w:rsidR="002E3C36" w:rsidRPr="005B1658" w:rsidRDefault="002E3C36" w:rsidP="007F422D">
      <w:pPr>
        <w:pStyle w:val="1"/>
        <w:ind w:left="9" w:firstLine="711"/>
        <w:rPr>
          <w:rFonts w:eastAsiaTheme="minorHAnsi"/>
          <w:b w:val="0"/>
          <w:bCs w:val="0"/>
          <w:sz w:val="26"/>
          <w:szCs w:val="26"/>
          <w:lang w:val="uk-UA"/>
        </w:rPr>
      </w:pPr>
      <w:r w:rsidRPr="005B1658">
        <w:rPr>
          <w:rFonts w:eastAsiaTheme="minorHAnsi"/>
          <w:b w:val="0"/>
          <w:bCs w:val="0"/>
          <w:sz w:val="26"/>
          <w:szCs w:val="26"/>
          <w:lang w:val="uk-UA"/>
        </w:rPr>
        <w:t xml:space="preserve">3. </w:t>
      </w:r>
      <w:r w:rsidR="00522F9C" w:rsidRPr="005B1658">
        <w:rPr>
          <w:rFonts w:eastAsiaTheme="minorHAnsi"/>
          <w:b w:val="0"/>
          <w:bCs w:val="0"/>
          <w:sz w:val="26"/>
          <w:szCs w:val="26"/>
          <w:lang w:val="uk-UA"/>
        </w:rPr>
        <w:t>К</w:t>
      </w:r>
      <w:r w:rsidRPr="005B1658">
        <w:rPr>
          <w:rFonts w:eastAsiaTheme="minorHAnsi"/>
          <w:b w:val="0"/>
          <w:bCs w:val="0"/>
          <w:sz w:val="26"/>
          <w:szCs w:val="26"/>
          <w:lang w:val="uk-UA"/>
        </w:rPr>
        <w:t xml:space="preserve">омісія у своїй діяльності керується Конституцією України, законами України, нормативно-правовими актами Кабінету Міністрів України, </w:t>
      </w:r>
      <w:r w:rsidR="00D50FE0" w:rsidRPr="00D50FE0">
        <w:rPr>
          <w:rFonts w:eastAsiaTheme="minorHAnsi"/>
          <w:b w:val="0"/>
          <w:bCs w:val="0"/>
          <w:sz w:val="26"/>
          <w:szCs w:val="26"/>
          <w:lang w:val="uk-UA"/>
        </w:rPr>
        <w:t xml:space="preserve">наказами міністерств та інших центральних органів виконавчої влади, іншими нормативно-правовими актами </w:t>
      </w:r>
      <w:bookmarkStart w:id="1" w:name="_Hlk141634903"/>
      <w:r w:rsidR="00A17E40">
        <w:rPr>
          <w:rFonts w:eastAsiaTheme="minorHAnsi"/>
          <w:b w:val="0"/>
          <w:bCs w:val="0"/>
          <w:sz w:val="26"/>
          <w:szCs w:val="26"/>
          <w:lang w:val="uk-UA"/>
        </w:rPr>
        <w:t>Бояр</w:t>
      </w:r>
      <w:r w:rsidR="00D50FE0" w:rsidRPr="00D50FE0">
        <w:rPr>
          <w:rFonts w:eastAsiaTheme="minorHAnsi"/>
          <w:b w:val="0"/>
          <w:bCs w:val="0"/>
          <w:sz w:val="26"/>
          <w:szCs w:val="26"/>
          <w:lang w:val="uk-UA"/>
        </w:rPr>
        <w:t>ської міської ради</w:t>
      </w:r>
      <w:bookmarkEnd w:id="1"/>
      <w:r w:rsidR="00D50FE0" w:rsidRPr="00D50FE0">
        <w:rPr>
          <w:rFonts w:eastAsiaTheme="minorHAnsi"/>
          <w:b w:val="0"/>
          <w:bCs w:val="0"/>
          <w:sz w:val="26"/>
          <w:szCs w:val="26"/>
          <w:lang w:val="uk-UA"/>
        </w:rPr>
        <w:t xml:space="preserve">, розпорядженнями міського голови та </w:t>
      </w:r>
      <w:r w:rsidR="00A17E40">
        <w:rPr>
          <w:rFonts w:eastAsiaTheme="minorHAnsi"/>
          <w:b w:val="0"/>
          <w:bCs w:val="0"/>
          <w:sz w:val="26"/>
          <w:szCs w:val="26"/>
          <w:lang w:val="uk-UA"/>
        </w:rPr>
        <w:t xml:space="preserve">рішеннями </w:t>
      </w:r>
      <w:r w:rsidR="00D50FE0" w:rsidRPr="00D50FE0">
        <w:rPr>
          <w:rFonts w:eastAsiaTheme="minorHAnsi"/>
          <w:b w:val="0"/>
          <w:bCs w:val="0"/>
          <w:sz w:val="26"/>
          <w:szCs w:val="26"/>
          <w:lang w:val="uk-UA"/>
        </w:rPr>
        <w:t xml:space="preserve">виконавчого комітету </w:t>
      </w:r>
      <w:r w:rsidR="00A17E40" w:rsidRPr="00A17E40">
        <w:rPr>
          <w:rFonts w:eastAsiaTheme="minorHAnsi"/>
          <w:b w:val="0"/>
          <w:bCs w:val="0"/>
          <w:sz w:val="26"/>
          <w:szCs w:val="26"/>
          <w:lang w:val="uk-UA"/>
        </w:rPr>
        <w:t>Боярської</w:t>
      </w:r>
      <w:r w:rsidR="00D50FE0" w:rsidRPr="00D50FE0">
        <w:rPr>
          <w:rFonts w:eastAsiaTheme="minorHAnsi"/>
          <w:b w:val="0"/>
          <w:bCs w:val="0"/>
          <w:sz w:val="26"/>
          <w:szCs w:val="26"/>
          <w:lang w:val="uk-UA"/>
        </w:rPr>
        <w:t xml:space="preserve"> міської ради, а також цим загальним положенням.</w:t>
      </w:r>
    </w:p>
    <w:p w:rsidR="00AA4982" w:rsidRDefault="00522F9C" w:rsidP="00522F9C">
      <w:pPr>
        <w:pStyle w:val="1"/>
        <w:ind w:left="9" w:firstLine="711"/>
        <w:rPr>
          <w:rFonts w:eastAsiaTheme="minorHAnsi"/>
          <w:b w:val="0"/>
          <w:bCs w:val="0"/>
          <w:sz w:val="26"/>
          <w:szCs w:val="26"/>
          <w:lang w:val="uk-UA"/>
        </w:rPr>
      </w:pPr>
      <w:r w:rsidRPr="005B1658">
        <w:rPr>
          <w:rFonts w:eastAsiaTheme="minorHAnsi"/>
          <w:b w:val="0"/>
          <w:bCs w:val="0"/>
          <w:sz w:val="26"/>
          <w:szCs w:val="26"/>
          <w:lang w:val="uk-UA"/>
        </w:rPr>
        <w:t xml:space="preserve">4. </w:t>
      </w:r>
      <w:r w:rsidR="00305EB2" w:rsidRPr="005B1658">
        <w:rPr>
          <w:rFonts w:eastAsiaTheme="minorHAnsi"/>
          <w:b w:val="0"/>
          <w:bCs w:val="0"/>
          <w:sz w:val="26"/>
          <w:szCs w:val="26"/>
          <w:lang w:val="uk-UA"/>
        </w:rPr>
        <w:t xml:space="preserve">Комісія - тимчасово діючий колегіальний орган </w:t>
      </w:r>
      <w:r w:rsidR="00A17E40" w:rsidRPr="00A17E40">
        <w:rPr>
          <w:rFonts w:eastAsiaTheme="minorHAnsi"/>
          <w:b w:val="0"/>
          <w:bCs w:val="0"/>
          <w:sz w:val="26"/>
          <w:szCs w:val="26"/>
          <w:lang w:val="uk-UA"/>
        </w:rPr>
        <w:t>Боярської міської ради</w:t>
      </w:r>
      <w:r w:rsidR="00305EB2" w:rsidRPr="005B1658">
        <w:rPr>
          <w:rFonts w:eastAsiaTheme="minorHAnsi"/>
          <w:b w:val="0"/>
          <w:bCs w:val="0"/>
          <w:sz w:val="26"/>
          <w:szCs w:val="26"/>
          <w:lang w:val="uk-UA"/>
        </w:rPr>
        <w:t xml:space="preserve">, без права юридичної особи, що створюється рішенням </w:t>
      </w:r>
      <w:bookmarkStart w:id="2" w:name="_Hlk141635343"/>
      <w:r w:rsidR="00A17E40" w:rsidRPr="00A17E40">
        <w:rPr>
          <w:rFonts w:eastAsiaTheme="minorHAnsi"/>
          <w:b w:val="0"/>
          <w:bCs w:val="0"/>
          <w:sz w:val="26"/>
          <w:szCs w:val="26"/>
          <w:lang w:val="uk-UA"/>
        </w:rPr>
        <w:t>Боярської міської ради</w:t>
      </w:r>
      <w:bookmarkEnd w:id="2"/>
      <w:r w:rsidR="00AA4982">
        <w:rPr>
          <w:rFonts w:eastAsiaTheme="minorHAnsi"/>
          <w:b w:val="0"/>
          <w:bCs w:val="0"/>
          <w:sz w:val="26"/>
          <w:szCs w:val="26"/>
          <w:lang w:val="uk-UA"/>
        </w:rPr>
        <w:t>.</w:t>
      </w:r>
    </w:p>
    <w:p w:rsidR="00877E83" w:rsidRDefault="00AA4982" w:rsidP="00522F9C">
      <w:pPr>
        <w:pStyle w:val="1"/>
        <w:ind w:left="9" w:firstLine="711"/>
      </w:pPr>
      <w:r>
        <w:rPr>
          <w:rFonts w:eastAsiaTheme="minorHAnsi"/>
          <w:b w:val="0"/>
          <w:bCs w:val="0"/>
          <w:sz w:val="26"/>
          <w:szCs w:val="26"/>
          <w:lang w:val="uk-UA"/>
        </w:rPr>
        <w:t>5.</w:t>
      </w:r>
      <w:r w:rsidR="00522F9C" w:rsidRPr="005B1658">
        <w:rPr>
          <w:rFonts w:eastAsiaTheme="minorHAnsi"/>
          <w:b w:val="0"/>
          <w:bCs w:val="0"/>
          <w:sz w:val="26"/>
          <w:szCs w:val="26"/>
          <w:lang w:val="uk-UA"/>
        </w:rPr>
        <w:t xml:space="preserve"> </w:t>
      </w:r>
      <w:r>
        <w:rPr>
          <w:rFonts w:eastAsiaTheme="minorHAnsi"/>
          <w:b w:val="0"/>
          <w:bCs w:val="0"/>
          <w:sz w:val="26"/>
          <w:szCs w:val="26"/>
          <w:lang w:val="uk-UA"/>
        </w:rPr>
        <w:t xml:space="preserve">Персональний склад, </w:t>
      </w:r>
      <w:r w:rsidR="002D1175" w:rsidRPr="002D1175">
        <w:rPr>
          <w:rFonts w:eastAsiaTheme="minorHAnsi"/>
          <w:b w:val="0"/>
          <w:bCs w:val="0"/>
          <w:sz w:val="26"/>
          <w:szCs w:val="26"/>
          <w:lang w:val="uk-UA"/>
        </w:rPr>
        <w:t xml:space="preserve"> зміни до нього</w:t>
      </w:r>
      <w:r w:rsidR="002D1175">
        <w:rPr>
          <w:rFonts w:eastAsiaTheme="minorHAnsi"/>
          <w:b w:val="0"/>
          <w:bCs w:val="0"/>
          <w:sz w:val="26"/>
          <w:szCs w:val="26"/>
          <w:lang w:val="uk-UA"/>
        </w:rPr>
        <w:t xml:space="preserve">, </w:t>
      </w:r>
      <w:r>
        <w:rPr>
          <w:rFonts w:eastAsiaTheme="minorHAnsi"/>
          <w:b w:val="0"/>
          <w:bCs w:val="0"/>
          <w:sz w:val="26"/>
          <w:szCs w:val="26"/>
          <w:lang w:val="uk-UA"/>
        </w:rPr>
        <w:t>голова</w:t>
      </w:r>
      <w:r w:rsidR="00764C0B">
        <w:rPr>
          <w:rFonts w:eastAsiaTheme="minorHAnsi"/>
          <w:b w:val="0"/>
          <w:bCs w:val="0"/>
          <w:sz w:val="26"/>
          <w:szCs w:val="26"/>
          <w:lang w:val="uk-UA"/>
        </w:rPr>
        <w:t xml:space="preserve">, </w:t>
      </w:r>
      <w:r w:rsidR="00C4768A">
        <w:rPr>
          <w:rFonts w:eastAsiaTheme="minorHAnsi"/>
          <w:b w:val="0"/>
          <w:bCs w:val="0"/>
          <w:sz w:val="26"/>
          <w:szCs w:val="26"/>
          <w:lang w:val="uk-UA"/>
        </w:rPr>
        <w:t>заступник голови</w:t>
      </w:r>
      <w:r>
        <w:rPr>
          <w:rFonts w:eastAsiaTheme="minorHAnsi"/>
          <w:b w:val="0"/>
          <w:bCs w:val="0"/>
          <w:sz w:val="26"/>
          <w:szCs w:val="26"/>
          <w:lang w:val="uk-UA"/>
        </w:rPr>
        <w:t xml:space="preserve"> та секретар Комісії затверджується </w:t>
      </w:r>
      <w:r w:rsidRPr="005B1658">
        <w:rPr>
          <w:rFonts w:eastAsiaTheme="minorHAnsi"/>
          <w:b w:val="0"/>
          <w:bCs w:val="0"/>
          <w:sz w:val="26"/>
          <w:szCs w:val="26"/>
          <w:lang w:val="uk-UA"/>
        </w:rPr>
        <w:t xml:space="preserve">рішенням </w:t>
      </w:r>
      <w:r w:rsidR="00C4768A" w:rsidRPr="00C4768A">
        <w:rPr>
          <w:rFonts w:eastAsiaTheme="minorHAnsi"/>
          <w:b w:val="0"/>
          <w:bCs w:val="0"/>
          <w:sz w:val="26"/>
          <w:szCs w:val="26"/>
          <w:lang w:val="uk-UA"/>
        </w:rPr>
        <w:t>Боярської міської ради</w:t>
      </w:r>
      <w:r>
        <w:rPr>
          <w:rFonts w:eastAsiaTheme="minorHAnsi"/>
          <w:b w:val="0"/>
          <w:bCs w:val="0"/>
          <w:sz w:val="26"/>
          <w:szCs w:val="26"/>
          <w:lang w:val="uk-UA"/>
        </w:rPr>
        <w:t>.</w:t>
      </w:r>
      <w:r w:rsidR="00AE37CE" w:rsidRPr="00AE37CE">
        <w:t xml:space="preserve"> </w:t>
      </w:r>
    </w:p>
    <w:p w:rsidR="00565BD3" w:rsidRDefault="00877E83" w:rsidP="00522F9C">
      <w:pPr>
        <w:pStyle w:val="1"/>
        <w:ind w:left="9" w:firstLine="711"/>
        <w:rPr>
          <w:rFonts w:eastAsiaTheme="minorHAnsi"/>
          <w:b w:val="0"/>
          <w:bCs w:val="0"/>
          <w:sz w:val="26"/>
          <w:szCs w:val="26"/>
          <w:lang w:val="uk-UA"/>
        </w:rPr>
      </w:pPr>
      <w:r w:rsidRPr="00877E83">
        <w:rPr>
          <w:b w:val="0"/>
          <w:bCs w:val="0"/>
          <w:lang w:val="uk-UA"/>
        </w:rPr>
        <w:t xml:space="preserve">6. </w:t>
      </w:r>
      <w:r w:rsidR="00AE37CE" w:rsidRPr="00877E83">
        <w:rPr>
          <w:b w:val="0"/>
          <w:bCs w:val="0"/>
          <w:lang w:val="uk-UA"/>
        </w:rPr>
        <w:t>Г</w:t>
      </w:r>
      <w:r w:rsidR="00AE37CE" w:rsidRPr="00877E83">
        <w:rPr>
          <w:rFonts w:eastAsiaTheme="minorHAnsi"/>
          <w:b w:val="0"/>
          <w:bCs w:val="0"/>
          <w:sz w:val="26"/>
          <w:szCs w:val="26"/>
          <w:lang w:val="uk-UA"/>
        </w:rPr>
        <w:t>оловою та секретарем комісії призначаються представники державного</w:t>
      </w:r>
      <w:r w:rsidR="00AE37CE" w:rsidRPr="00AE37CE">
        <w:rPr>
          <w:rFonts w:eastAsiaTheme="minorHAnsi"/>
          <w:b w:val="0"/>
          <w:bCs w:val="0"/>
          <w:sz w:val="26"/>
          <w:szCs w:val="26"/>
          <w:lang w:val="uk-UA"/>
        </w:rPr>
        <w:t xml:space="preserve"> партнера</w:t>
      </w:r>
      <w:r w:rsidR="00AE37CE">
        <w:rPr>
          <w:rFonts w:eastAsiaTheme="minorHAnsi"/>
          <w:b w:val="0"/>
          <w:bCs w:val="0"/>
          <w:sz w:val="26"/>
          <w:szCs w:val="26"/>
          <w:lang w:val="uk-UA"/>
        </w:rPr>
        <w:t>.</w:t>
      </w:r>
    </w:p>
    <w:p w:rsidR="00CE00DF" w:rsidRDefault="00A762A4" w:rsidP="00522F9C">
      <w:pPr>
        <w:pStyle w:val="1"/>
        <w:ind w:left="9" w:firstLine="711"/>
        <w:rPr>
          <w:rFonts w:eastAsiaTheme="minorHAnsi"/>
          <w:b w:val="0"/>
          <w:bCs w:val="0"/>
          <w:sz w:val="26"/>
          <w:szCs w:val="26"/>
          <w:lang w:val="uk-UA"/>
        </w:rPr>
      </w:pPr>
      <w:r>
        <w:rPr>
          <w:rFonts w:eastAsiaTheme="minorHAnsi"/>
          <w:b w:val="0"/>
          <w:bCs w:val="0"/>
          <w:sz w:val="26"/>
          <w:szCs w:val="26"/>
          <w:lang w:val="uk-UA"/>
        </w:rPr>
        <w:t>7</w:t>
      </w:r>
      <w:r w:rsidR="00AA4982">
        <w:rPr>
          <w:rFonts w:eastAsiaTheme="minorHAnsi"/>
          <w:b w:val="0"/>
          <w:bCs w:val="0"/>
          <w:sz w:val="26"/>
          <w:szCs w:val="26"/>
          <w:lang w:val="uk-UA"/>
        </w:rPr>
        <w:t xml:space="preserve">. </w:t>
      </w:r>
      <w:r w:rsidR="00877E83" w:rsidRPr="00877E83">
        <w:rPr>
          <w:rFonts w:eastAsiaTheme="minorHAnsi"/>
          <w:b w:val="0"/>
          <w:bCs w:val="0"/>
          <w:sz w:val="26"/>
          <w:szCs w:val="26"/>
          <w:lang w:val="uk-UA"/>
        </w:rPr>
        <w:t xml:space="preserve">Члени комісії повинні мати досвід з питань державно-приватного партнерства або управління державним чи комунальним майном, або у сфері, в якій реалізується проект, що здійснюється на умовах державно-приватного партнерства, або володіти спеціальними знаннями у відповідній галузі. </w:t>
      </w:r>
    </w:p>
    <w:p w:rsidR="00877E83" w:rsidRDefault="00A762A4" w:rsidP="00522F9C">
      <w:pPr>
        <w:pStyle w:val="1"/>
        <w:ind w:left="9" w:firstLine="711"/>
        <w:rPr>
          <w:rFonts w:eastAsiaTheme="minorHAnsi"/>
          <w:b w:val="0"/>
          <w:bCs w:val="0"/>
          <w:sz w:val="26"/>
          <w:szCs w:val="26"/>
          <w:lang w:val="uk-UA"/>
        </w:rPr>
      </w:pPr>
      <w:r>
        <w:rPr>
          <w:rFonts w:eastAsiaTheme="minorHAnsi"/>
          <w:b w:val="0"/>
          <w:bCs w:val="0"/>
          <w:sz w:val="26"/>
          <w:szCs w:val="26"/>
          <w:lang w:val="uk-UA"/>
        </w:rPr>
        <w:t xml:space="preserve">8. </w:t>
      </w:r>
      <w:r w:rsidR="00877E83" w:rsidRPr="00877E83">
        <w:rPr>
          <w:rFonts w:eastAsiaTheme="minorHAnsi"/>
          <w:b w:val="0"/>
          <w:bCs w:val="0"/>
          <w:sz w:val="26"/>
          <w:szCs w:val="26"/>
          <w:lang w:val="uk-UA"/>
        </w:rPr>
        <w:t>Члени комісії мають бути неупередженими та незалежними під час виконання своїх обов’язків у рамках конкурсу. Не допускається втручання в діяльність комісії будь-яких органів державної влади, їх посадових осіб.</w:t>
      </w:r>
    </w:p>
    <w:p w:rsidR="001D64F6" w:rsidRPr="005B1658" w:rsidRDefault="00A762A4" w:rsidP="00522F9C">
      <w:pPr>
        <w:pStyle w:val="1"/>
        <w:ind w:left="9" w:firstLine="711"/>
        <w:rPr>
          <w:rFonts w:eastAsiaTheme="minorHAnsi"/>
          <w:b w:val="0"/>
          <w:bCs w:val="0"/>
          <w:sz w:val="26"/>
          <w:szCs w:val="26"/>
          <w:lang w:val="uk-UA"/>
        </w:rPr>
      </w:pPr>
      <w:r>
        <w:rPr>
          <w:rFonts w:eastAsiaTheme="minorHAnsi"/>
          <w:b w:val="0"/>
          <w:bCs w:val="0"/>
          <w:sz w:val="26"/>
          <w:szCs w:val="26"/>
          <w:lang w:val="uk-UA"/>
        </w:rPr>
        <w:t xml:space="preserve">9. </w:t>
      </w:r>
      <w:r w:rsidR="00AA4982">
        <w:rPr>
          <w:rFonts w:eastAsiaTheme="minorHAnsi"/>
          <w:b w:val="0"/>
          <w:bCs w:val="0"/>
          <w:sz w:val="26"/>
          <w:szCs w:val="26"/>
          <w:lang w:val="uk-UA"/>
        </w:rPr>
        <w:t>О</w:t>
      </w:r>
      <w:r w:rsidR="001D64F6" w:rsidRPr="005B1658">
        <w:rPr>
          <w:rFonts w:eastAsiaTheme="minorHAnsi"/>
          <w:b w:val="0"/>
          <w:bCs w:val="0"/>
          <w:sz w:val="26"/>
          <w:szCs w:val="26"/>
          <w:lang w:val="uk-UA"/>
        </w:rPr>
        <w:t xml:space="preserve">сновним завданням </w:t>
      </w:r>
      <w:r w:rsidR="00522F9C" w:rsidRPr="005B1658">
        <w:rPr>
          <w:rFonts w:eastAsiaTheme="minorHAnsi"/>
          <w:b w:val="0"/>
          <w:bCs w:val="0"/>
          <w:sz w:val="26"/>
          <w:szCs w:val="26"/>
          <w:lang w:val="uk-UA"/>
        </w:rPr>
        <w:t xml:space="preserve">роботи </w:t>
      </w:r>
      <w:r w:rsidR="001D64F6" w:rsidRPr="005B1658">
        <w:rPr>
          <w:rFonts w:eastAsiaTheme="minorHAnsi"/>
          <w:b w:val="0"/>
          <w:bCs w:val="0"/>
          <w:sz w:val="26"/>
          <w:szCs w:val="26"/>
          <w:lang w:val="uk-UA"/>
        </w:rPr>
        <w:t xml:space="preserve">Комісії є організація ефективного механізму здійснення державно-приватного партнерства (далі </w:t>
      </w:r>
      <w:r>
        <w:rPr>
          <w:rFonts w:eastAsiaTheme="minorHAnsi"/>
          <w:b w:val="0"/>
          <w:bCs w:val="0"/>
          <w:sz w:val="26"/>
          <w:szCs w:val="26"/>
          <w:lang w:val="uk-UA"/>
        </w:rPr>
        <w:t xml:space="preserve">- </w:t>
      </w:r>
      <w:r w:rsidR="001D64F6" w:rsidRPr="005B1658">
        <w:rPr>
          <w:rFonts w:eastAsiaTheme="minorHAnsi"/>
          <w:b w:val="0"/>
          <w:bCs w:val="0"/>
          <w:sz w:val="26"/>
          <w:szCs w:val="26"/>
          <w:lang w:val="uk-UA"/>
        </w:rPr>
        <w:t>ДПП), підготовка та проведення конкур</w:t>
      </w:r>
      <w:r>
        <w:rPr>
          <w:rFonts w:eastAsiaTheme="minorHAnsi"/>
          <w:b w:val="0"/>
          <w:bCs w:val="0"/>
          <w:sz w:val="26"/>
          <w:szCs w:val="26"/>
          <w:lang w:val="uk-UA"/>
        </w:rPr>
        <w:t>сів</w:t>
      </w:r>
      <w:r w:rsidR="001D64F6" w:rsidRPr="005B1658">
        <w:rPr>
          <w:rFonts w:eastAsiaTheme="minorHAnsi"/>
          <w:b w:val="0"/>
          <w:bCs w:val="0"/>
          <w:sz w:val="26"/>
          <w:szCs w:val="26"/>
          <w:lang w:val="uk-UA"/>
        </w:rPr>
        <w:t xml:space="preserve"> з визначення приватн</w:t>
      </w:r>
      <w:r>
        <w:rPr>
          <w:rFonts w:eastAsiaTheme="minorHAnsi"/>
          <w:b w:val="0"/>
          <w:bCs w:val="0"/>
          <w:sz w:val="26"/>
          <w:szCs w:val="26"/>
          <w:lang w:val="uk-UA"/>
        </w:rPr>
        <w:t>их</w:t>
      </w:r>
      <w:r w:rsidR="001D64F6" w:rsidRPr="005B1658">
        <w:rPr>
          <w:rFonts w:eastAsiaTheme="minorHAnsi"/>
          <w:b w:val="0"/>
          <w:bCs w:val="0"/>
          <w:sz w:val="26"/>
          <w:szCs w:val="26"/>
          <w:lang w:val="uk-UA"/>
        </w:rPr>
        <w:t xml:space="preserve"> партнер</w:t>
      </w:r>
      <w:r>
        <w:rPr>
          <w:rFonts w:eastAsiaTheme="minorHAnsi"/>
          <w:b w:val="0"/>
          <w:bCs w:val="0"/>
          <w:sz w:val="26"/>
          <w:szCs w:val="26"/>
          <w:lang w:val="uk-UA"/>
        </w:rPr>
        <w:t>ів</w:t>
      </w:r>
      <w:r w:rsidR="001D64F6" w:rsidRPr="005B1658">
        <w:rPr>
          <w:rFonts w:eastAsiaTheme="minorHAnsi"/>
          <w:b w:val="0"/>
          <w:bCs w:val="0"/>
          <w:sz w:val="26"/>
          <w:szCs w:val="26"/>
          <w:lang w:val="uk-UA"/>
        </w:rPr>
        <w:t>, визначення переможц</w:t>
      </w:r>
      <w:r w:rsidR="00122A73">
        <w:rPr>
          <w:rFonts w:eastAsiaTheme="minorHAnsi"/>
          <w:b w:val="0"/>
          <w:bCs w:val="0"/>
          <w:sz w:val="26"/>
          <w:szCs w:val="26"/>
          <w:lang w:val="uk-UA"/>
        </w:rPr>
        <w:t>ів</w:t>
      </w:r>
      <w:r w:rsidR="001D64F6" w:rsidRPr="005B1658">
        <w:rPr>
          <w:rFonts w:eastAsiaTheme="minorHAnsi"/>
          <w:b w:val="0"/>
          <w:bCs w:val="0"/>
          <w:sz w:val="26"/>
          <w:szCs w:val="26"/>
          <w:lang w:val="uk-UA"/>
        </w:rPr>
        <w:t xml:space="preserve"> конкурс</w:t>
      </w:r>
      <w:r w:rsidR="00122A73">
        <w:rPr>
          <w:rFonts w:eastAsiaTheme="minorHAnsi"/>
          <w:b w:val="0"/>
          <w:bCs w:val="0"/>
          <w:sz w:val="26"/>
          <w:szCs w:val="26"/>
          <w:lang w:val="uk-UA"/>
        </w:rPr>
        <w:t>ів</w:t>
      </w:r>
      <w:r w:rsidR="001D64F6" w:rsidRPr="005B1658">
        <w:rPr>
          <w:rFonts w:eastAsiaTheme="minorHAnsi"/>
          <w:b w:val="0"/>
          <w:bCs w:val="0"/>
          <w:sz w:val="26"/>
          <w:szCs w:val="26"/>
          <w:lang w:val="uk-UA"/>
        </w:rPr>
        <w:t xml:space="preserve"> та укладання відповідн</w:t>
      </w:r>
      <w:r w:rsidR="00122A73">
        <w:rPr>
          <w:rFonts w:eastAsiaTheme="minorHAnsi"/>
          <w:b w:val="0"/>
          <w:bCs w:val="0"/>
          <w:sz w:val="26"/>
          <w:szCs w:val="26"/>
          <w:lang w:val="uk-UA"/>
        </w:rPr>
        <w:t>их</w:t>
      </w:r>
      <w:r w:rsidR="001D64F6" w:rsidRPr="005B1658">
        <w:rPr>
          <w:rFonts w:eastAsiaTheme="minorHAnsi"/>
          <w:b w:val="0"/>
          <w:bCs w:val="0"/>
          <w:sz w:val="26"/>
          <w:szCs w:val="26"/>
          <w:lang w:val="uk-UA"/>
        </w:rPr>
        <w:t xml:space="preserve"> договор</w:t>
      </w:r>
      <w:r w:rsidR="00122A73">
        <w:rPr>
          <w:rFonts w:eastAsiaTheme="minorHAnsi"/>
          <w:b w:val="0"/>
          <w:bCs w:val="0"/>
          <w:sz w:val="26"/>
          <w:szCs w:val="26"/>
          <w:lang w:val="uk-UA"/>
        </w:rPr>
        <w:t>ів</w:t>
      </w:r>
      <w:r w:rsidR="001D64F6" w:rsidRPr="005B1658">
        <w:rPr>
          <w:rFonts w:eastAsiaTheme="minorHAnsi"/>
          <w:b w:val="0"/>
          <w:bCs w:val="0"/>
          <w:sz w:val="26"/>
          <w:szCs w:val="26"/>
          <w:lang w:val="uk-UA"/>
        </w:rPr>
        <w:t xml:space="preserve"> на принципах прозорості та об’єктивності.</w:t>
      </w:r>
    </w:p>
    <w:p w:rsidR="00F3697D" w:rsidRPr="005B1658" w:rsidRDefault="00122A73" w:rsidP="00F369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10</w:t>
      </w:r>
      <w:r w:rsidR="00F3697D" w:rsidRPr="005B1658">
        <w:rPr>
          <w:rFonts w:ascii="Times New Roman" w:hAnsi="Times New Roman" w:cs="Times New Roman"/>
          <w:sz w:val="26"/>
          <w:szCs w:val="26"/>
        </w:rPr>
        <w:t>. Терміни, що використовуються у цьому Положенні, вживаються в значенні, наведеному в Законі України «Про державно-приватне партнерство».</w:t>
      </w:r>
    </w:p>
    <w:p w:rsidR="00F3697D" w:rsidRPr="005B1658" w:rsidRDefault="00122A73" w:rsidP="00F369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F3697D" w:rsidRPr="005B1658">
        <w:rPr>
          <w:rFonts w:ascii="Times New Roman" w:hAnsi="Times New Roman" w:cs="Times New Roman"/>
          <w:sz w:val="26"/>
          <w:szCs w:val="26"/>
        </w:rPr>
        <w:t>. Комісія складається з</w:t>
      </w:r>
      <w:r w:rsidR="00020228">
        <w:rPr>
          <w:rFonts w:ascii="Times New Roman" w:hAnsi="Times New Roman" w:cs="Times New Roman"/>
          <w:sz w:val="26"/>
          <w:szCs w:val="26"/>
        </w:rPr>
        <w:t xml:space="preserve"> </w:t>
      </w:r>
      <w:r w:rsidR="00F3697D" w:rsidRPr="005B1658">
        <w:rPr>
          <w:rFonts w:ascii="Times New Roman" w:hAnsi="Times New Roman" w:cs="Times New Roman"/>
          <w:sz w:val="26"/>
          <w:szCs w:val="26"/>
        </w:rPr>
        <w:t xml:space="preserve">семи осіб, з числа депутатів </w:t>
      </w:r>
      <w:r w:rsidR="00C4768A" w:rsidRPr="00C4768A">
        <w:rPr>
          <w:rFonts w:ascii="Times New Roman" w:hAnsi="Times New Roman" w:cs="Times New Roman"/>
          <w:sz w:val="26"/>
          <w:szCs w:val="26"/>
        </w:rPr>
        <w:t>Боярської міської ради</w:t>
      </w:r>
      <w:r w:rsidR="00230204" w:rsidRPr="005B1658">
        <w:rPr>
          <w:rFonts w:ascii="Times New Roman" w:hAnsi="Times New Roman" w:cs="Times New Roman"/>
          <w:sz w:val="26"/>
          <w:szCs w:val="26"/>
        </w:rPr>
        <w:t>, працівників</w:t>
      </w:r>
      <w:r w:rsidR="00F3697D" w:rsidRPr="005B1658">
        <w:rPr>
          <w:rFonts w:ascii="Times New Roman" w:hAnsi="Times New Roman" w:cs="Times New Roman"/>
          <w:sz w:val="26"/>
          <w:szCs w:val="26"/>
        </w:rPr>
        <w:t xml:space="preserve"> виконавчого апарату</w:t>
      </w:r>
      <w:r w:rsidR="00230204" w:rsidRPr="005B1658">
        <w:rPr>
          <w:rFonts w:ascii="Times New Roman" w:hAnsi="Times New Roman" w:cs="Times New Roman"/>
          <w:sz w:val="26"/>
          <w:szCs w:val="26"/>
        </w:rPr>
        <w:t xml:space="preserve"> </w:t>
      </w:r>
      <w:r w:rsidR="00C4768A" w:rsidRPr="00C4768A">
        <w:rPr>
          <w:rFonts w:ascii="Times New Roman" w:hAnsi="Times New Roman" w:cs="Times New Roman"/>
          <w:sz w:val="26"/>
          <w:szCs w:val="26"/>
        </w:rPr>
        <w:t>Боярської міської ради</w:t>
      </w:r>
      <w:r w:rsidR="00F3697D" w:rsidRPr="005B1658">
        <w:rPr>
          <w:rFonts w:ascii="Times New Roman" w:hAnsi="Times New Roman" w:cs="Times New Roman"/>
          <w:sz w:val="26"/>
          <w:szCs w:val="26"/>
        </w:rPr>
        <w:t>.</w:t>
      </w:r>
      <w:r w:rsidR="004264BF" w:rsidRPr="004264BF">
        <w:rPr>
          <w:rFonts w:ascii="Times New Roman" w:hAnsi="Times New Roman" w:cs="Times New Roman"/>
          <w:sz w:val="26"/>
          <w:szCs w:val="26"/>
        </w:rPr>
        <w:t xml:space="preserve"> За рішенням </w:t>
      </w:r>
      <w:r w:rsidR="00C4768A" w:rsidRPr="00C4768A">
        <w:rPr>
          <w:rFonts w:ascii="Times New Roman" w:hAnsi="Times New Roman" w:cs="Times New Roman"/>
          <w:sz w:val="26"/>
          <w:szCs w:val="26"/>
        </w:rPr>
        <w:t xml:space="preserve">Боярської міської ради </w:t>
      </w:r>
      <w:r w:rsidR="004264BF">
        <w:rPr>
          <w:rFonts w:ascii="Times New Roman" w:hAnsi="Times New Roman" w:cs="Times New Roman"/>
          <w:sz w:val="26"/>
          <w:szCs w:val="26"/>
        </w:rPr>
        <w:t>до складу Комісії можуть включатися також</w:t>
      </w:r>
      <w:r w:rsidR="004264BF" w:rsidRPr="004264BF">
        <w:rPr>
          <w:rFonts w:ascii="Times New Roman" w:hAnsi="Times New Roman" w:cs="Times New Roman"/>
          <w:sz w:val="26"/>
          <w:szCs w:val="26"/>
        </w:rPr>
        <w:t xml:space="preserve"> представники інших державних органів та органів місцевого самоврядування (за згодою), </w:t>
      </w:r>
      <w:r w:rsidR="00020228">
        <w:rPr>
          <w:rFonts w:ascii="Times New Roman" w:hAnsi="Times New Roman" w:cs="Times New Roman"/>
          <w:sz w:val="26"/>
          <w:szCs w:val="26"/>
        </w:rPr>
        <w:t>к</w:t>
      </w:r>
      <w:r w:rsidR="004264BF">
        <w:rPr>
          <w:rFonts w:ascii="Times New Roman" w:hAnsi="Times New Roman" w:cs="Times New Roman"/>
          <w:sz w:val="26"/>
          <w:szCs w:val="26"/>
        </w:rPr>
        <w:t xml:space="preserve">ількість членів </w:t>
      </w:r>
      <w:r w:rsidR="00C027C0">
        <w:rPr>
          <w:rFonts w:ascii="Times New Roman" w:hAnsi="Times New Roman" w:cs="Times New Roman"/>
          <w:sz w:val="26"/>
          <w:szCs w:val="26"/>
        </w:rPr>
        <w:t>К</w:t>
      </w:r>
      <w:r w:rsidR="004264BF">
        <w:rPr>
          <w:rFonts w:ascii="Times New Roman" w:hAnsi="Times New Roman" w:cs="Times New Roman"/>
          <w:sz w:val="26"/>
          <w:szCs w:val="26"/>
        </w:rPr>
        <w:t xml:space="preserve">омісії може бути збільшена </w:t>
      </w:r>
      <w:r w:rsidR="004E30E8">
        <w:rPr>
          <w:rFonts w:ascii="Times New Roman" w:hAnsi="Times New Roman" w:cs="Times New Roman"/>
          <w:sz w:val="26"/>
          <w:szCs w:val="26"/>
        </w:rPr>
        <w:t xml:space="preserve">максимально </w:t>
      </w:r>
      <w:r w:rsidR="004264BF">
        <w:rPr>
          <w:rFonts w:ascii="Times New Roman" w:hAnsi="Times New Roman" w:cs="Times New Roman"/>
          <w:sz w:val="26"/>
          <w:szCs w:val="26"/>
        </w:rPr>
        <w:t>до двадцяти п’яти осіб.</w:t>
      </w:r>
      <w:r w:rsidR="004E30E8">
        <w:rPr>
          <w:rFonts w:ascii="Times New Roman" w:hAnsi="Times New Roman" w:cs="Times New Roman"/>
          <w:sz w:val="26"/>
          <w:szCs w:val="26"/>
        </w:rPr>
        <w:t xml:space="preserve"> Кількість членів Комісії має бути непарною.</w:t>
      </w:r>
    </w:p>
    <w:p w:rsidR="00D43B4A" w:rsidRDefault="00122A73" w:rsidP="00F369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F3697D" w:rsidRPr="005B1658">
        <w:rPr>
          <w:rFonts w:ascii="Times New Roman" w:hAnsi="Times New Roman" w:cs="Times New Roman"/>
          <w:sz w:val="26"/>
          <w:szCs w:val="26"/>
        </w:rPr>
        <w:t xml:space="preserve">. </w:t>
      </w:r>
      <w:r w:rsidR="00D43B4A" w:rsidRPr="005B1658">
        <w:rPr>
          <w:rFonts w:ascii="Times New Roman" w:hAnsi="Times New Roman" w:cs="Times New Roman"/>
          <w:sz w:val="26"/>
          <w:szCs w:val="26"/>
        </w:rPr>
        <w:t xml:space="preserve">До складу </w:t>
      </w:r>
      <w:r w:rsidR="00C027C0">
        <w:rPr>
          <w:rFonts w:ascii="Times New Roman" w:hAnsi="Times New Roman" w:cs="Times New Roman"/>
          <w:sz w:val="26"/>
          <w:szCs w:val="26"/>
        </w:rPr>
        <w:t>К</w:t>
      </w:r>
      <w:r w:rsidR="00D43B4A" w:rsidRPr="005B1658">
        <w:rPr>
          <w:rFonts w:ascii="Times New Roman" w:hAnsi="Times New Roman" w:cs="Times New Roman"/>
          <w:sz w:val="26"/>
          <w:szCs w:val="26"/>
        </w:rPr>
        <w:t xml:space="preserve">омісії можуть залучатися з правом дорадчого голосу спеціалісти, експерти, працівники комунальних підприємств та установ </w:t>
      </w:r>
      <w:r w:rsidR="004E30E8">
        <w:rPr>
          <w:rFonts w:ascii="Times New Roman" w:hAnsi="Times New Roman" w:cs="Times New Roman"/>
          <w:sz w:val="26"/>
          <w:szCs w:val="26"/>
        </w:rPr>
        <w:t>Боярської мі</w:t>
      </w:r>
      <w:r w:rsidR="00431B79">
        <w:rPr>
          <w:rFonts w:ascii="Times New Roman" w:hAnsi="Times New Roman" w:cs="Times New Roman"/>
          <w:sz w:val="26"/>
          <w:szCs w:val="26"/>
        </w:rPr>
        <w:t>ської територіальної громади</w:t>
      </w:r>
      <w:r w:rsidR="00D43B4A" w:rsidRPr="005B1658">
        <w:rPr>
          <w:rFonts w:ascii="Times New Roman" w:hAnsi="Times New Roman" w:cs="Times New Roman"/>
          <w:sz w:val="26"/>
          <w:szCs w:val="26"/>
        </w:rPr>
        <w:t>, представники органів виконавчої влади та місцевого самоврядування, громадських організацій, суб’єктів господарювання тощо.</w:t>
      </w:r>
    </w:p>
    <w:p w:rsidR="00A762A4" w:rsidRPr="00A762A4" w:rsidRDefault="00122A73" w:rsidP="00A762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13. </w:t>
      </w:r>
      <w:r w:rsidR="00A762A4" w:rsidRPr="00A762A4">
        <w:rPr>
          <w:rFonts w:ascii="Times New Roman" w:hAnsi="Times New Roman" w:cs="Times New Roman"/>
          <w:sz w:val="26"/>
          <w:szCs w:val="26"/>
        </w:rPr>
        <w:t>До роботи комісії на підставі договору з державним партнером з правом дорадчого голосу можуть залучатися незалежні експерти. Незалежні експерти обираються державним партнером на конкурсних засадах</w:t>
      </w:r>
      <w:r w:rsidR="00977090">
        <w:rPr>
          <w:rFonts w:ascii="Times New Roman" w:hAnsi="Times New Roman" w:cs="Times New Roman"/>
          <w:sz w:val="26"/>
          <w:szCs w:val="26"/>
        </w:rPr>
        <w:t xml:space="preserve"> згідно П</w:t>
      </w:r>
      <w:r w:rsidR="00A762A4" w:rsidRPr="00A762A4">
        <w:rPr>
          <w:rFonts w:ascii="Times New Roman" w:hAnsi="Times New Roman" w:cs="Times New Roman"/>
          <w:sz w:val="26"/>
          <w:szCs w:val="26"/>
        </w:rPr>
        <w:t>орядку</w:t>
      </w:r>
      <w:r w:rsidR="00977090" w:rsidRPr="00977090">
        <w:t xml:space="preserve"> </w:t>
      </w:r>
      <w:r w:rsidR="00977090" w:rsidRPr="00977090">
        <w:rPr>
          <w:rFonts w:ascii="Times New Roman" w:hAnsi="Times New Roman" w:cs="Times New Roman"/>
          <w:sz w:val="26"/>
          <w:szCs w:val="26"/>
        </w:rPr>
        <w:t>конкурсного відбору незалежних експертів</w:t>
      </w:r>
      <w:r w:rsidR="00A762A4" w:rsidRPr="00A762A4">
        <w:rPr>
          <w:rFonts w:ascii="Times New Roman" w:hAnsi="Times New Roman" w:cs="Times New Roman"/>
          <w:sz w:val="26"/>
          <w:szCs w:val="26"/>
        </w:rPr>
        <w:t xml:space="preserve">, </w:t>
      </w:r>
      <w:r w:rsidR="00977090">
        <w:rPr>
          <w:rFonts w:ascii="Times New Roman" w:hAnsi="Times New Roman" w:cs="Times New Roman"/>
          <w:sz w:val="26"/>
          <w:szCs w:val="26"/>
        </w:rPr>
        <w:t>затвердж</w:t>
      </w:r>
      <w:r w:rsidR="00A762A4" w:rsidRPr="00A762A4">
        <w:rPr>
          <w:rFonts w:ascii="Times New Roman" w:hAnsi="Times New Roman" w:cs="Times New Roman"/>
          <w:sz w:val="26"/>
          <w:szCs w:val="26"/>
        </w:rPr>
        <w:t>ено</w:t>
      </w:r>
      <w:r w:rsidR="00977090">
        <w:rPr>
          <w:rFonts w:ascii="Times New Roman" w:hAnsi="Times New Roman" w:cs="Times New Roman"/>
          <w:sz w:val="26"/>
          <w:szCs w:val="26"/>
        </w:rPr>
        <w:t>го</w:t>
      </w:r>
      <w:r w:rsidR="00A762A4" w:rsidRPr="00A762A4">
        <w:rPr>
          <w:rFonts w:ascii="Times New Roman" w:hAnsi="Times New Roman" w:cs="Times New Roman"/>
          <w:sz w:val="26"/>
          <w:szCs w:val="26"/>
        </w:rPr>
        <w:t xml:space="preserve"> </w:t>
      </w:r>
      <w:r w:rsidR="00977090" w:rsidRPr="00977090">
        <w:rPr>
          <w:rFonts w:ascii="Times New Roman" w:hAnsi="Times New Roman" w:cs="Times New Roman"/>
          <w:sz w:val="26"/>
          <w:szCs w:val="26"/>
        </w:rPr>
        <w:t>Наказ</w:t>
      </w:r>
      <w:r w:rsidR="00977090">
        <w:rPr>
          <w:rFonts w:ascii="Times New Roman" w:hAnsi="Times New Roman" w:cs="Times New Roman"/>
          <w:sz w:val="26"/>
          <w:szCs w:val="26"/>
        </w:rPr>
        <w:t>ом</w:t>
      </w:r>
      <w:r w:rsidR="00977090" w:rsidRPr="00977090">
        <w:rPr>
          <w:rFonts w:ascii="Times New Roman" w:hAnsi="Times New Roman" w:cs="Times New Roman"/>
          <w:sz w:val="26"/>
          <w:szCs w:val="26"/>
        </w:rPr>
        <w:t xml:space="preserve"> Міністерства</w:t>
      </w:r>
      <w:r w:rsidR="00977090">
        <w:rPr>
          <w:rFonts w:ascii="Times New Roman" w:hAnsi="Times New Roman" w:cs="Times New Roman"/>
          <w:sz w:val="26"/>
          <w:szCs w:val="26"/>
        </w:rPr>
        <w:t xml:space="preserve"> </w:t>
      </w:r>
      <w:r w:rsidR="00977090" w:rsidRPr="00977090">
        <w:rPr>
          <w:rFonts w:ascii="Times New Roman" w:hAnsi="Times New Roman" w:cs="Times New Roman"/>
          <w:sz w:val="26"/>
          <w:szCs w:val="26"/>
        </w:rPr>
        <w:t>розвитку економіки,</w:t>
      </w:r>
      <w:r w:rsidR="00977090">
        <w:rPr>
          <w:rFonts w:ascii="Times New Roman" w:hAnsi="Times New Roman" w:cs="Times New Roman"/>
          <w:sz w:val="26"/>
          <w:szCs w:val="26"/>
        </w:rPr>
        <w:t xml:space="preserve"> </w:t>
      </w:r>
      <w:r w:rsidR="00977090" w:rsidRPr="00977090">
        <w:rPr>
          <w:rFonts w:ascii="Times New Roman" w:hAnsi="Times New Roman" w:cs="Times New Roman"/>
          <w:sz w:val="26"/>
          <w:szCs w:val="26"/>
        </w:rPr>
        <w:t>торгівлі та сільського</w:t>
      </w:r>
      <w:r w:rsidR="00977090">
        <w:rPr>
          <w:rFonts w:ascii="Times New Roman" w:hAnsi="Times New Roman" w:cs="Times New Roman"/>
          <w:sz w:val="26"/>
          <w:szCs w:val="26"/>
        </w:rPr>
        <w:t xml:space="preserve"> </w:t>
      </w:r>
      <w:r w:rsidR="00977090" w:rsidRPr="00977090">
        <w:rPr>
          <w:rFonts w:ascii="Times New Roman" w:hAnsi="Times New Roman" w:cs="Times New Roman"/>
          <w:sz w:val="26"/>
          <w:szCs w:val="26"/>
        </w:rPr>
        <w:t>господарства України</w:t>
      </w:r>
      <w:r w:rsidR="00977090">
        <w:rPr>
          <w:rFonts w:ascii="Times New Roman" w:hAnsi="Times New Roman" w:cs="Times New Roman"/>
          <w:sz w:val="26"/>
          <w:szCs w:val="26"/>
        </w:rPr>
        <w:t xml:space="preserve"> </w:t>
      </w:r>
      <w:r w:rsidR="00977090" w:rsidRPr="00977090">
        <w:rPr>
          <w:rFonts w:ascii="Times New Roman" w:hAnsi="Times New Roman" w:cs="Times New Roman"/>
          <w:sz w:val="26"/>
          <w:szCs w:val="26"/>
        </w:rPr>
        <w:t>22 грудня 2020 року № 2721</w:t>
      </w:r>
      <w:r w:rsidR="00A762A4" w:rsidRPr="00A762A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762A4" w:rsidRPr="00A762A4" w:rsidRDefault="00A762A4" w:rsidP="00A762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762A4">
        <w:rPr>
          <w:rFonts w:ascii="Times New Roman" w:hAnsi="Times New Roman" w:cs="Times New Roman"/>
          <w:sz w:val="26"/>
          <w:szCs w:val="26"/>
        </w:rPr>
        <w:t>Незалежними експертами не можуть бути:</w:t>
      </w:r>
    </w:p>
    <w:p w:rsidR="00A762A4" w:rsidRPr="00A762A4" w:rsidRDefault="00891DCD" w:rsidP="00A762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762A4" w:rsidRPr="00A762A4">
        <w:rPr>
          <w:rFonts w:ascii="Times New Roman" w:hAnsi="Times New Roman" w:cs="Times New Roman"/>
          <w:sz w:val="26"/>
          <w:szCs w:val="26"/>
        </w:rPr>
        <w:t>громадяни держави, визнаної Верховною Радою України державою-агресором, або особи, які перебувають у трудових чи інших договірних відносинах з такими громадянами;</w:t>
      </w:r>
    </w:p>
    <w:p w:rsidR="00A762A4" w:rsidRDefault="00891DCD" w:rsidP="00A762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</w:t>
      </w:r>
      <w:r w:rsidR="00A762A4" w:rsidRPr="00A762A4">
        <w:rPr>
          <w:rFonts w:ascii="Times New Roman" w:hAnsi="Times New Roman" w:cs="Times New Roman"/>
          <w:sz w:val="26"/>
          <w:szCs w:val="26"/>
        </w:rPr>
        <w:t>асновники, учасники юридичних осіб, які подали заявку або залучені як радники, або особи, пов’язані з ними відносинами контролю, а також особи, які перебувають у трудових чи інших договірних відносинах з такими юридичними особами.</w:t>
      </w:r>
    </w:p>
    <w:p w:rsidR="004D1EF7" w:rsidRDefault="002D1175" w:rsidP="00F369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891DCD">
        <w:rPr>
          <w:rFonts w:ascii="Times New Roman" w:hAnsi="Times New Roman" w:cs="Times New Roman"/>
          <w:sz w:val="26"/>
          <w:szCs w:val="26"/>
        </w:rPr>
        <w:t>4</w:t>
      </w:r>
      <w:r w:rsidR="00D43B4A">
        <w:rPr>
          <w:rFonts w:ascii="Times New Roman" w:hAnsi="Times New Roman" w:cs="Times New Roman"/>
          <w:sz w:val="26"/>
          <w:szCs w:val="26"/>
        </w:rPr>
        <w:t>.</w:t>
      </w:r>
      <w:r w:rsidR="004D1EF7" w:rsidRPr="004D1EF7">
        <w:rPr>
          <w:rFonts w:ascii="Times New Roman" w:hAnsi="Times New Roman" w:cs="Times New Roman"/>
          <w:sz w:val="26"/>
          <w:szCs w:val="26"/>
        </w:rPr>
        <w:t xml:space="preserve">Очолює </w:t>
      </w:r>
      <w:r w:rsidR="004D1EF7">
        <w:rPr>
          <w:rFonts w:ascii="Times New Roman" w:hAnsi="Times New Roman" w:cs="Times New Roman"/>
          <w:sz w:val="26"/>
          <w:szCs w:val="26"/>
        </w:rPr>
        <w:t>К</w:t>
      </w:r>
      <w:r w:rsidR="004D1EF7" w:rsidRPr="004D1EF7">
        <w:rPr>
          <w:rFonts w:ascii="Times New Roman" w:hAnsi="Times New Roman" w:cs="Times New Roman"/>
          <w:sz w:val="26"/>
          <w:szCs w:val="26"/>
        </w:rPr>
        <w:t xml:space="preserve">омісію та організовує її роботу голова </w:t>
      </w:r>
      <w:r w:rsidR="004D1EF7">
        <w:rPr>
          <w:rFonts w:ascii="Times New Roman" w:hAnsi="Times New Roman" w:cs="Times New Roman"/>
          <w:sz w:val="26"/>
          <w:szCs w:val="26"/>
        </w:rPr>
        <w:t>К</w:t>
      </w:r>
      <w:r w:rsidR="004D1EF7" w:rsidRPr="004D1EF7">
        <w:rPr>
          <w:rFonts w:ascii="Times New Roman" w:hAnsi="Times New Roman" w:cs="Times New Roman"/>
          <w:sz w:val="26"/>
          <w:szCs w:val="26"/>
        </w:rPr>
        <w:t>омісії</w:t>
      </w:r>
      <w:r w:rsidR="00AA4982">
        <w:rPr>
          <w:rFonts w:ascii="Times New Roman" w:hAnsi="Times New Roman" w:cs="Times New Roman"/>
          <w:sz w:val="26"/>
          <w:szCs w:val="26"/>
        </w:rPr>
        <w:t>.</w:t>
      </w:r>
    </w:p>
    <w:p w:rsidR="00431B79" w:rsidRDefault="00D45F6C" w:rsidP="00D43B4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B1658">
        <w:rPr>
          <w:rFonts w:ascii="Times New Roman" w:hAnsi="Times New Roman" w:cs="Times New Roman"/>
          <w:sz w:val="26"/>
          <w:szCs w:val="26"/>
        </w:rPr>
        <w:t>1</w:t>
      </w:r>
      <w:r w:rsidR="00891DCD">
        <w:rPr>
          <w:rFonts w:ascii="Times New Roman" w:hAnsi="Times New Roman" w:cs="Times New Roman"/>
          <w:sz w:val="26"/>
          <w:szCs w:val="26"/>
        </w:rPr>
        <w:t>5</w:t>
      </w:r>
      <w:r w:rsidRPr="005B1658">
        <w:rPr>
          <w:rFonts w:ascii="Times New Roman" w:hAnsi="Times New Roman" w:cs="Times New Roman"/>
          <w:sz w:val="26"/>
          <w:szCs w:val="26"/>
        </w:rPr>
        <w:t xml:space="preserve">. </w:t>
      </w:r>
      <w:r w:rsidR="00431B79" w:rsidRPr="00431B79">
        <w:rPr>
          <w:rFonts w:ascii="Times New Roman" w:hAnsi="Times New Roman" w:cs="Times New Roman"/>
          <w:sz w:val="26"/>
          <w:szCs w:val="26"/>
        </w:rPr>
        <w:t xml:space="preserve">Заступник голови </w:t>
      </w:r>
      <w:r w:rsidR="00431B79">
        <w:rPr>
          <w:rFonts w:ascii="Times New Roman" w:hAnsi="Times New Roman" w:cs="Times New Roman"/>
          <w:sz w:val="26"/>
          <w:szCs w:val="26"/>
        </w:rPr>
        <w:t>К</w:t>
      </w:r>
      <w:r w:rsidR="00431B79" w:rsidRPr="00431B79">
        <w:rPr>
          <w:rFonts w:ascii="Times New Roman" w:hAnsi="Times New Roman" w:cs="Times New Roman"/>
          <w:sz w:val="26"/>
          <w:szCs w:val="26"/>
        </w:rPr>
        <w:t xml:space="preserve">омісії виконує повноваження голови </w:t>
      </w:r>
      <w:r w:rsidR="00431B79">
        <w:rPr>
          <w:rFonts w:ascii="Times New Roman" w:hAnsi="Times New Roman" w:cs="Times New Roman"/>
          <w:sz w:val="26"/>
          <w:szCs w:val="26"/>
        </w:rPr>
        <w:t>К</w:t>
      </w:r>
      <w:r w:rsidR="00431B79" w:rsidRPr="00431B79">
        <w:rPr>
          <w:rFonts w:ascii="Times New Roman" w:hAnsi="Times New Roman" w:cs="Times New Roman"/>
          <w:sz w:val="26"/>
          <w:szCs w:val="26"/>
        </w:rPr>
        <w:t xml:space="preserve">омісії у разі відсутності голови </w:t>
      </w:r>
      <w:r w:rsidR="00431B79">
        <w:rPr>
          <w:rFonts w:ascii="Times New Roman" w:hAnsi="Times New Roman" w:cs="Times New Roman"/>
          <w:sz w:val="26"/>
          <w:szCs w:val="26"/>
        </w:rPr>
        <w:t>К</w:t>
      </w:r>
      <w:r w:rsidR="00431B79" w:rsidRPr="00431B79">
        <w:rPr>
          <w:rFonts w:ascii="Times New Roman" w:hAnsi="Times New Roman" w:cs="Times New Roman"/>
          <w:sz w:val="26"/>
          <w:szCs w:val="26"/>
        </w:rPr>
        <w:t>омісії</w:t>
      </w:r>
      <w:r w:rsidR="00866CD8">
        <w:rPr>
          <w:rFonts w:ascii="Times New Roman" w:hAnsi="Times New Roman" w:cs="Times New Roman"/>
          <w:sz w:val="26"/>
          <w:szCs w:val="26"/>
        </w:rPr>
        <w:t>.</w:t>
      </w:r>
    </w:p>
    <w:p w:rsidR="00D43B4A" w:rsidRPr="00D43B4A" w:rsidRDefault="00D45F6C" w:rsidP="00D43B4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891DCD">
        <w:rPr>
          <w:rFonts w:ascii="Times New Roman" w:hAnsi="Times New Roman" w:cs="Times New Roman"/>
          <w:sz w:val="26"/>
          <w:szCs w:val="26"/>
        </w:rPr>
        <w:t>6</w:t>
      </w:r>
      <w:r w:rsidR="00AA4982">
        <w:rPr>
          <w:rFonts w:ascii="Times New Roman" w:hAnsi="Times New Roman" w:cs="Times New Roman"/>
          <w:sz w:val="26"/>
          <w:szCs w:val="26"/>
        </w:rPr>
        <w:t xml:space="preserve">. </w:t>
      </w:r>
      <w:r w:rsidR="00D43B4A" w:rsidRPr="00D43B4A">
        <w:rPr>
          <w:rFonts w:ascii="Times New Roman" w:hAnsi="Times New Roman" w:cs="Times New Roman"/>
          <w:sz w:val="26"/>
          <w:szCs w:val="26"/>
        </w:rPr>
        <w:t>Секретар Комісії забезпечує:</w:t>
      </w:r>
    </w:p>
    <w:p w:rsidR="00D43B4A" w:rsidRPr="00D43B4A" w:rsidRDefault="00D43B4A" w:rsidP="00D43B4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43B4A">
        <w:rPr>
          <w:rFonts w:ascii="Times New Roman" w:hAnsi="Times New Roman" w:cs="Times New Roman"/>
          <w:sz w:val="26"/>
          <w:szCs w:val="26"/>
        </w:rPr>
        <w:t xml:space="preserve">- підготовку матеріалів для розгляду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D43B4A">
        <w:rPr>
          <w:rFonts w:ascii="Times New Roman" w:hAnsi="Times New Roman" w:cs="Times New Roman"/>
          <w:sz w:val="26"/>
          <w:szCs w:val="26"/>
        </w:rPr>
        <w:t xml:space="preserve">омісією; </w:t>
      </w:r>
    </w:p>
    <w:p w:rsidR="00D43B4A" w:rsidRPr="00D43B4A" w:rsidRDefault="00D43B4A" w:rsidP="00D43B4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43B4A">
        <w:rPr>
          <w:rFonts w:ascii="Times New Roman" w:hAnsi="Times New Roman" w:cs="Times New Roman"/>
          <w:sz w:val="26"/>
          <w:szCs w:val="26"/>
        </w:rPr>
        <w:t xml:space="preserve">- виконання доручень голови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D43B4A">
        <w:rPr>
          <w:rFonts w:ascii="Times New Roman" w:hAnsi="Times New Roman" w:cs="Times New Roman"/>
          <w:sz w:val="26"/>
          <w:szCs w:val="26"/>
        </w:rPr>
        <w:t>омісії;</w:t>
      </w:r>
    </w:p>
    <w:p w:rsidR="00F3697D" w:rsidRDefault="00D43B4A" w:rsidP="00D43B4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43B4A">
        <w:rPr>
          <w:rFonts w:ascii="Times New Roman" w:hAnsi="Times New Roman" w:cs="Times New Roman"/>
          <w:sz w:val="26"/>
          <w:szCs w:val="26"/>
        </w:rPr>
        <w:t xml:space="preserve">- підготовку, ведення та оформлення протоколів засідань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D43B4A">
        <w:rPr>
          <w:rFonts w:ascii="Times New Roman" w:hAnsi="Times New Roman" w:cs="Times New Roman"/>
          <w:sz w:val="26"/>
          <w:szCs w:val="26"/>
        </w:rPr>
        <w:t>омісії</w:t>
      </w:r>
    </w:p>
    <w:p w:rsidR="00D70A48" w:rsidRDefault="00D43B4A" w:rsidP="00D43B4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891DCD">
        <w:rPr>
          <w:rFonts w:ascii="Times New Roman" w:hAnsi="Times New Roman" w:cs="Times New Roman"/>
          <w:sz w:val="26"/>
          <w:szCs w:val="26"/>
        </w:rPr>
        <w:t>7</w:t>
      </w:r>
      <w:r w:rsidR="00AA4982">
        <w:rPr>
          <w:rFonts w:ascii="Times New Roman" w:hAnsi="Times New Roman" w:cs="Times New Roman"/>
          <w:sz w:val="26"/>
          <w:szCs w:val="26"/>
        </w:rPr>
        <w:t xml:space="preserve">. </w:t>
      </w:r>
      <w:r w:rsidRPr="00D43B4A">
        <w:rPr>
          <w:rFonts w:ascii="Times New Roman" w:hAnsi="Times New Roman" w:cs="Times New Roman"/>
          <w:sz w:val="26"/>
          <w:szCs w:val="26"/>
        </w:rPr>
        <w:t xml:space="preserve">Організаційною формою роботи </w:t>
      </w:r>
      <w:r w:rsidR="002D1175">
        <w:rPr>
          <w:rFonts w:ascii="Times New Roman" w:hAnsi="Times New Roman" w:cs="Times New Roman"/>
          <w:sz w:val="26"/>
          <w:szCs w:val="26"/>
        </w:rPr>
        <w:t>К</w:t>
      </w:r>
      <w:r w:rsidRPr="00D43B4A">
        <w:rPr>
          <w:rFonts w:ascii="Times New Roman" w:hAnsi="Times New Roman" w:cs="Times New Roman"/>
          <w:sz w:val="26"/>
          <w:szCs w:val="26"/>
        </w:rPr>
        <w:t>омісії є засідання.</w:t>
      </w:r>
      <w:r w:rsidR="00D70A48" w:rsidRPr="00D70A48">
        <w:t xml:space="preserve"> </w:t>
      </w:r>
    </w:p>
    <w:p w:rsidR="00D43B4A" w:rsidRPr="00D43B4A" w:rsidRDefault="00D43B4A" w:rsidP="00D43B4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891DCD">
        <w:rPr>
          <w:rFonts w:ascii="Times New Roman" w:hAnsi="Times New Roman" w:cs="Times New Roman"/>
          <w:sz w:val="26"/>
          <w:szCs w:val="26"/>
        </w:rPr>
        <w:t>8</w:t>
      </w:r>
      <w:r w:rsidRPr="00D43B4A">
        <w:rPr>
          <w:rFonts w:ascii="Times New Roman" w:hAnsi="Times New Roman" w:cs="Times New Roman"/>
          <w:sz w:val="26"/>
          <w:szCs w:val="26"/>
        </w:rPr>
        <w:t xml:space="preserve">. Усі рішення </w:t>
      </w:r>
      <w:r w:rsidR="002D1175">
        <w:rPr>
          <w:rFonts w:ascii="Times New Roman" w:hAnsi="Times New Roman" w:cs="Times New Roman"/>
          <w:sz w:val="26"/>
          <w:szCs w:val="26"/>
        </w:rPr>
        <w:t>К</w:t>
      </w:r>
      <w:r w:rsidRPr="00D43B4A">
        <w:rPr>
          <w:rFonts w:ascii="Times New Roman" w:hAnsi="Times New Roman" w:cs="Times New Roman"/>
          <w:sz w:val="26"/>
          <w:szCs w:val="26"/>
        </w:rPr>
        <w:t>омісії приймаються шляхом поіменного усного голосування («за» або «проти»), результати якого заносяться до протоколу.</w:t>
      </w:r>
    </w:p>
    <w:p w:rsidR="00D43B4A" w:rsidRPr="00D43B4A" w:rsidRDefault="00D43B4A" w:rsidP="00D43B4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891DCD">
        <w:rPr>
          <w:rFonts w:ascii="Times New Roman" w:hAnsi="Times New Roman" w:cs="Times New Roman"/>
          <w:sz w:val="26"/>
          <w:szCs w:val="26"/>
        </w:rPr>
        <w:t>9</w:t>
      </w:r>
      <w:r w:rsidRPr="00D43B4A">
        <w:rPr>
          <w:rFonts w:ascii="Times New Roman" w:hAnsi="Times New Roman" w:cs="Times New Roman"/>
          <w:sz w:val="26"/>
          <w:szCs w:val="26"/>
        </w:rPr>
        <w:t xml:space="preserve">. Засідання </w:t>
      </w:r>
      <w:r w:rsidR="002D1175">
        <w:rPr>
          <w:rFonts w:ascii="Times New Roman" w:hAnsi="Times New Roman" w:cs="Times New Roman"/>
          <w:sz w:val="26"/>
          <w:szCs w:val="26"/>
        </w:rPr>
        <w:t>К</w:t>
      </w:r>
      <w:r w:rsidRPr="00D43B4A">
        <w:rPr>
          <w:rFonts w:ascii="Times New Roman" w:hAnsi="Times New Roman" w:cs="Times New Roman"/>
          <w:sz w:val="26"/>
          <w:szCs w:val="26"/>
        </w:rPr>
        <w:t>омісії є правомочним за умови участі в ньому не менше як двох тр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D43B4A">
        <w:rPr>
          <w:rFonts w:ascii="Times New Roman" w:hAnsi="Times New Roman" w:cs="Times New Roman"/>
          <w:sz w:val="26"/>
          <w:szCs w:val="26"/>
        </w:rPr>
        <w:t>тин складу її членів.</w:t>
      </w:r>
    </w:p>
    <w:p w:rsidR="00AA4982" w:rsidRDefault="00891DCD" w:rsidP="00D43B4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</w:t>
      </w:r>
      <w:r w:rsidR="00D43B4A" w:rsidRPr="00D43B4A">
        <w:rPr>
          <w:rFonts w:ascii="Times New Roman" w:hAnsi="Times New Roman" w:cs="Times New Roman"/>
          <w:sz w:val="26"/>
          <w:szCs w:val="26"/>
        </w:rPr>
        <w:t xml:space="preserve">. Кожен член Комісії має один голос при прийнятті рішень. Рішення Комісії приймаються простою більшістю голосів членів </w:t>
      </w:r>
      <w:r w:rsidR="002D1175">
        <w:rPr>
          <w:rFonts w:ascii="Times New Roman" w:hAnsi="Times New Roman" w:cs="Times New Roman"/>
          <w:sz w:val="26"/>
          <w:szCs w:val="26"/>
        </w:rPr>
        <w:t>К</w:t>
      </w:r>
      <w:r w:rsidR="00D43B4A" w:rsidRPr="00D43B4A">
        <w:rPr>
          <w:rFonts w:ascii="Times New Roman" w:hAnsi="Times New Roman" w:cs="Times New Roman"/>
          <w:sz w:val="26"/>
          <w:szCs w:val="26"/>
        </w:rPr>
        <w:t xml:space="preserve">омісії, які були присутні на засіданні. У разі рівного розподілу голосів голос голови </w:t>
      </w:r>
      <w:r w:rsidR="002D1175">
        <w:rPr>
          <w:rFonts w:ascii="Times New Roman" w:hAnsi="Times New Roman" w:cs="Times New Roman"/>
          <w:sz w:val="26"/>
          <w:szCs w:val="26"/>
        </w:rPr>
        <w:t>К</w:t>
      </w:r>
      <w:r w:rsidR="00D43B4A" w:rsidRPr="00D43B4A">
        <w:rPr>
          <w:rFonts w:ascii="Times New Roman" w:hAnsi="Times New Roman" w:cs="Times New Roman"/>
          <w:sz w:val="26"/>
          <w:szCs w:val="26"/>
        </w:rPr>
        <w:t>омісії є вирішальним.</w:t>
      </w:r>
    </w:p>
    <w:p w:rsidR="008C3DE3" w:rsidRPr="008C3DE3" w:rsidRDefault="00891DCD" w:rsidP="008C3D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8C3DE3">
        <w:rPr>
          <w:rFonts w:ascii="Times New Roman" w:hAnsi="Times New Roman" w:cs="Times New Roman"/>
          <w:sz w:val="26"/>
          <w:szCs w:val="26"/>
        </w:rPr>
        <w:t>1</w:t>
      </w:r>
      <w:r w:rsidR="008C3DE3" w:rsidRPr="008C3DE3">
        <w:rPr>
          <w:rFonts w:ascii="Times New Roman" w:hAnsi="Times New Roman" w:cs="Times New Roman"/>
          <w:sz w:val="26"/>
          <w:szCs w:val="26"/>
        </w:rPr>
        <w:t xml:space="preserve">. Члени </w:t>
      </w:r>
      <w:r w:rsidR="008C3DE3">
        <w:rPr>
          <w:rFonts w:ascii="Times New Roman" w:hAnsi="Times New Roman" w:cs="Times New Roman"/>
          <w:sz w:val="26"/>
          <w:szCs w:val="26"/>
        </w:rPr>
        <w:t>К</w:t>
      </w:r>
      <w:r w:rsidR="008C3DE3" w:rsidRPr="008C3DE3">
        <w:rPr>
          <w:rFonts w:ascii="Times New Roman" w:hAnsi="Times New Roman" w:cs="Times New Roman"/>
          <w:sz w:val="26"/>
          <w:szCs w:val="26"/>
        </w:rPr>
        <w:t>омісії зобов’язані брати участь у роботі Комісії.</w:t>
      </w:r>
    </w:p>
    <w:p w:rsidR="002D1175" w:rsidRPr="005B1658" w:rsidRDefault="00891DCD" w:rsidP="008C3D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</w:t>
      </w:r>
      <w:r w:rsidR="003B2F67">
        <w:rPr>
          <w:rFonts w:ascii="Times New Roman" w:hAnsi="Times New Roman" w:cs="Times New Roman"/>
          <w:sz w:val="26"/>
          <w:szCs w:val="26"/>
        </w:rPr>
        <w:t xml:space="preserve">. </w:t>
      </w:r>
      <w:r w:rsidR="008C3DE3" w:rsidRPr="008C3DE3">
        <w:rPr>
          <w:rFonts w:ascii="Times New Roman" w:hAnsi="Times New Roman" w:cs="Times New Roman"/>
          <w:sz w:val="26"/>
          <w:szCs w:val="26"/>
        </w:rPr>
        <w:t xml:space="preserve">У разі якщо засідання </w:t>
      </w:r>
      <w:r w:rsidR="008C3DE3">
        <w:rPr>
          <w:rFonts w:ascii="Times New Roman" w:hAnsi="Times New Roman" w:cs="Times New Roman"/>
          <w:sz w:val="26"/>
          <w:szCs w:val="26"/>
        </w:rPr>
        <w:t>К</w:t>
      </w:r>
      <w:r w:rsidR="008C3DE3" w:rsidRPr="008C3DE3">
        <w:rPr>
          <w:rFonts w:ascii="Times New Roman" w:hAnsi="Times New Roman" w:cs="Times New Roman"/>
          <w:sz w:val="26"/>
          <w:szCs w:val="26"/>
        </w:rPr>
        <w:t>омісії не відбулося з причини відсутності кворуму, засідання переноситься на інший день.</w:t>
      </w:r>
    </w:p>
    <w:p w:rsidR="00F3697D" w:rsidRPr="005B1658" w:rsidRDefault="00041701" w:rsidP="00F369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</w:t>
      </w:r>
      <w:r w:rsidR="00F3697D" w:rsidRPr="005B1658">
        <w:rPr>
          <w:rFonts w:ascii="Times New Roman" w:hAnsi="Times New Roman" w:cs="Times New Roman"/>
          <w:sz w:val="26"/>
          <w:szCs w:val="26"/>
        </w:rPr>
        <w:t>.</w:t>
      </w:r>
      <w:r w:rsidR="003B2F67">
        <w:rPr>
          <w:rFonts w:ascii="Times New Roman" w:hAnsi="Times New Roman" w:cs="Times New Roman"/>
          <w:sz w:val="26"/>
          <w:szCs w:val="26"/>
        </w:rPr>
        <w:t xml:space="preserve"> </w:t>
      </w:r>
      <w:r w:rsidR="00F3697D" w:rsidRPr="005B1658">
        <w:rPr>
          <w:rFonts w:ascii="Times New Roman" w:hAnsi="Times New Roman" w:cs="Times New Roman"/>
          <w:sz w:val="26"/>
          <w:szCs w:val="26"/>
        </w:rPr>
        <w:t>Основні принципи діяльності Комісії:</w:t>
      </w:r>
    </w:p>
    <w:p w:rsidR="00F3697D" w:rsidRPr="005B1658" w:rsidRDefault="00F3697D" w:rsidP="00F369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B1658">
        <w:rPr>
          <w:rFonts w:ascii="Times New Roman" w:hAnsi="Times New Roman" w:cs="Times New Roman"/>
          <w:sz w:val="26"/>
          <w:szCs w:val="26"/>
        </w:rPr>
        <w:t>1) дотримання вимог законодавства;</w:t>
      </w:r>
    </w:p>
    <w:p w:rsidR="00F3697D" w:rsidRPr="005B1658" w:rsidRDefault="00F3697D" w:rsidP="00F369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B1658">
        <w:rPr>
          <w:rFonts w:ascii="Times New Roman" w:hAnsi="Times New Roman" w:cs="Times New Roman"/>
          <w:sz w:val="26"/>
          <w:szCs w:val="26"/>
        </w:rPr>
        <w:lastRenderedPageBreak/>
        <w:t>2) колегіальність прийнятих рішень;</w:t>
      </w:r>
    </w:p>
    <w:p w:rsidR="00F3697D" w:rsidRDefault="00F3697D" w:rsidP="00F369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B1658">
        <w:rPr>
          <w:rFonts w:ascii="Times New Roman" w:hAnsi="Times New Roman" w:cs="Times New Roman"/>
          <w:sz w:val="26"/>
          <w:szCs w:val="26"/>
        </w:rPr>
        <w:t xml:space="preserve">3)професіоналізм, неупередженість та незалежність членів </w:t>
      </w:r>
      <w:r w:rsidR="00D90BB7" w:rsidRPr="005B1658">
        <w:rPr>
          <w:rFonts w:ascii="Times New Roman" w:hAnsi="Times New Roman" w:cs="Times New Roman"/>
          <w:sz w:val="26"/>
          <w:szCs w:val="26"/>
        </w:rPr>
        <w:t>К</w:t>
      </w:r>
      <w:r w:rsidRPr="005B1658">
        <w:rPr>
          <w:rFonts w:ascii="Times New Roman" w:hAnsi="Times New Roman" w:cs="Times New Roman"/>
          <w:sz w:val="26"/>
          <w:szCs w:val="26"/>
        </w:rPr>
        <w:t xml:space="preserve">омісії (недопущення втручання в діяльність </w:t>
      </w:r>
      <w:r w:rsidR="00C027C0">
        <w:rPr>
          <w:rFonts w:ascii="Times New Roman" w:hAnsi="Times New Roman" w:cs="Times New Roman"/>
          <w:sz w:val="26"/>
          <w:szCs w:val="26"/>
        </w:rPr>
        <w:t>К</w:t>
      </w:r>
      <w:r w:rsidRPr="005B1658">
        <w:rPr>
          <w:rFonts w:ascii="Times New Roman" w:hAnsi="Times New Roman" w:cs="Times New Roman"/>
          <w:sz w:val="26"/>
          <w:szCs w:val="26"/>
        </w:rPr>
        <w:t>омісії будь-яких органів влади).</w:t>
      </w:r>
    </w:p>
    <w:p w:rsidR="00056029" w:rsidRPr="005B1658" w:rsidRDefault="00056029" w:rsidP="00F369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</w:t>
      </w:r>
      <w:r w:rsidRPr="00056029">
        <w:rPr>
          <w:rFonts w:ascii="Times New Roman" w:hAnsi="Times New Roman" w:cs="Times New Roman"/>
          <w:sz w:val="26"/>
          <w:szCs w:val="26"/>
        </w:rPr>
        <w:t>рівн</w:t>
      </w:r>
      <w:r>
        <w:rPr>
          <w:rFonts w:ascii="Times New Roman" w:hAnsi="Times New Roman" w:cs="Times New Roman"/>
          <w:sz w:val="26"/>
          <w:szCs w:val="26"/>
        </w:rPr>
        <w:t>і</w:t>
      </w:r>
      <w:r w:rsidRPr="00056029">
        <w:rPr>
          <w:rFonts w:ascii="Times New Roman" w:hAnsi="Times New Roman" w:cs="Times New Roman"/>
          <w:sz w:val="26"/>
          <w:szCs w:val="26"/>
        </w:rPr>
        <w:t>ст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056029">
        <w:rPr>
          <w:rFonts w:ascii="Times New Roman" w:hAnsi="Times New Roman" w:cs="Times New Roman"/>
          <w:sz w:val="26"/>
          <w:szCs w:val="26"/>
        </w:rPr>
        <w:t xml:space="preserve"> та відсутн</w:t>
      </w:r>
      <w:r>
        <w:rPr>
          <w:rFonts w:ascii="Times New Roman" w:hAnsi="Times New Roman" w:cs="Times New Roman"/>
          <w:sz w:val="26"/>
          <w:szCs w:val="26"/>
        </w:rPr>
        <w:t>і</w:t>
      </w:r>
      <w:r w:rsidRPr="00056029">
        <w:rPr>
          <w:rFonts w:ascii="Times New Roman" w:hAnsi="Times New Roman" w:cs="Times New Roman"/>
          <w:sz w:val="26"/>
          <w:szCs w:val="26"/>
        </w:rPr>
        <w:t>ст</w:t>
      </w:r>
      <w:r>
        <w:rPr>
          <w:rFonts w:ascii="Times New Roman" w:hAnsi="Times New Roman" w:cs="Times New Roman"/>
          <w:sz w:val="26"/>
          <w:szCs w:val="26"/>
        </w:rPr>
        <w:t xml:space="preserve">ь </w:t>
      </w:r>
      <w:r w:rsidRPr="00056029">
        <w:rPr>
          <w:rFonts w:ascii="Times New Roman" w:hAnsi="Times New Roman" w:cs="Times New Roman"/>
          <w:sz w:val="26"/>
          <w:szCs w:val="26"/>
        </w:rPr>
        <w:t>дискримінації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B248C">
        <w:rPr>
          <w:rFonts w:ascii="Times New Roman" w:hAnsi="Times New Roman" w:cs="Times New Roman"/>
          <w:sz w:val="26"/>
          <w:szCs w:val="26"/>
        </w:rPr>
        <w:t xml:space="preserve">претендентів та </w:t>
      </w:r>
      <w:r>
        <w:rPr>
          <w:rFonts w:ascii="Times New Roman" w:hAnsi="Times New Roman" w:cs="Times New Roman"/>
          <w:sz w:val="26"/>
          <w:szCs w:val="26"/>
        </w:rPr>
        <w:t>учасників конкурсів</w:t>
      </w:r>
      <w:r w:rsidRPr="00056029">
        <w:rPr>
          <w:rFonts w:ascii="Times New Roman" w:hAnsi="Times New Roman" w:cs="Times New Roman"/>
          <w:sz w:val="26"/>
          <w:szCs w:val="26"/>
        </w:rPr>
        <w:t>.</w:t>
      </w:r>
    </w:p>
    <w:p w:rsidR="001D64F6" w:rsidRPr="005B1658" w:rsidRDefault="008C3DE3" w:rsidP="00305EB2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041701">
        <w:rPr>
          <w:rFonts w:ascii="Times New Roman" w:hAnsi="Times New Roman" w:cs="Times New Roman"/>
          <w:sz w:val="26"/>
          <w:szCs w:val="26"/>
        </w:rPr>
        <w:t>4</w:t>
      </w:r>
      <w:r w:rsidR="000163F7" w:rsidRPr="005B1658">
        <w:rPr>
          <w:rFonts w:ascii="Times New Roman" w:hAnsi="Times New Roman" w:cs="Times New Roman"/>
          <w:sz w:val="26"/>
          <w:szCs w:val="26"/>
        </w:rPr>
        <w:t>.</w:t>
      </w:r>
      <w:r w:rsidR="000163F7" w:rsidRPr="005B1658">
        <w:t xml:space="preserve"> </w:t>
      </w:r>
      <w:r w:rsidR="000163F7" w:rsidRPr="005B1658">
        <w:rPr>
          <w:rFonts w:ascii="Times New Roman" w:hAnsi="Times New Roman" w:cs="Times New Roman"/>
          <w:sz w:val="26"/>
          <w:szCs w:val="26"/>
        </w:rPr>
        <w:t>До основних завдан</w:t>
      </w:r>
      <w:r w:rsidR="00020228">
        <w:rPr>
          <w:rFonts w:ascii="Times New Roman" w:hAnsi="Times New Roman" w:cs="Times New Roman"/>
          <w:sz w:val="26"/>
          <w:szCs w:val="26"/>
        </w:rPr>
        <w:t>ь</w:t>
      </w:r>
      <w:r w:rsidR="000163F7" w:rsidRPr="005B1658">
        <w:rPr>
          <w:rFonts w:ascii="Times New Roman" w:hAnsi="Times New Roman" w:cs="Times New Roman"/>
          <w:sz w:val="26"/>
          <w:szCs w:val="26"/>
        </w:rPr>
        <w:t xml:space="preserve"> та повноважен</w:t>
      </w:r>
      <w:r w:rsidR="00020228">
        <w:rPr>
          <w:rFonts w:ascii="Times New Roman" w:hAnsi="Times New Roman" w:cs="Times New Roman"/>
          <w:sz w:val="26"/>
          <w:szCs w:val="26"/>
        </w:rPr>
        <w:t>ь</w:t>
      </w:r>
      <w:r w:rsidR="000163F7" w:rsidRPr="005B1658">
        <w:rPr>
          <w:rFonts w:ascii="Times New Roman" w:hAnsi="Times New Roman" w:cs="Times New Roman"/>
          <w:sz w:val="26"/>
          <w:szCs w:val="26"/>
        </w:rPr>
        <w:t xml:space="preserve"> Комісії</w:t>
      </w:r>
      <w:r w:rsidR="00020228" w:rsidRPr="00020228">
        <w:rPr>
          <w:rFonts w:ascii="Times New Roman" w:hAnsi="Times New Roman" w:cs="Times New Roman"/>
          <w:sz w:val="26"/>
          <w:szCs w:val="26"/>
        </w:rPr>
        <w:t xml:space="preserve"> належать</w:t>
      </w:r>
      <w:r w:rsidR="001D64F6" w:rsidRPr="005B1658">
        <w:rPr>
          <w:rFonts w:ascii="Times New Roman" w:hAnsi="Times New Roman" w:cs="Times New Roman"/>
          <w:sz w:val="26"/>
          <w:szCs w:val="26"/>
        </w:rPr>
        <w:t>:</w:t>
      </w:r>
    </w:p>
    <w:p w:rsidR="001D64F6" w:rsidRPr="005B1658" w:rsidRDefault="000163F7" w:rsidP="00305EB2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5B1658">
        <w:rPr>
          <w:rFonts w:ascii="Times New Roman" w:hAnsi="Times New Roman" w:cs="Times New Roman"/>
          <w:sz w:val="26"/>
          <w:szCs w:val="26"/>
        </w:rPr>
        <w:t xml:space="preserve">- </w:t>
      </w:r>
      <w:r w:rsidR="001D64F6" w:rsidRPr="005B1658">
        <w:rPr>
          <w:rFonts w:ascii="Times New Roman" w:hAnsi="Times New Roman" w:cs="Times New Roman"/>
          <w:sz w:val="26"/>
          <w:szCs w:val="26"/>
        </w:rPr>
        <w:t>затвердж</w:t>
      </w:r>
      <w:r w:rsidRPr="005B1658">
        <w:rPr>
          <w:rFonts w:ascii="Times New Roman" w:hAnsi="Times New Roman" w:cs="Times New Roman"/>
          <w:sz w:val="26"/>
          <w:szCs w:val="26"/>
        </w:rPr>
        <w:t>ення</w:t>
      </w:r>
      <w:r w:rsidR="001D64F6" w:rsidRPr="005B1658">
        <w:rPr>
          <w:rFonts w:ascii="Times New Roman" w:hAnsi="Times New Roman" w:cs="Times New Roman"/>
          <w:sz w:val="26"/>
          <w:szCs w:val="26"/>
        </w:rPr>
        <w:t xml:space="preserve"> регламент</w:t>
      </w:r>
      <w:r w:rsidRPr="005B1658">
        <w:rPr>
          <w:rFonts w:ascii="Times New Roman" w:hAnsi="Times New Roman" w:cs="Times New Roman"/>
          <w:sz w:val="26"/>
          <w:szCs w:val="26"/>
        </w:rPr>
        <w:t>у</w:t>
      </w:r>
      <w:r w:rsidR="001D64F6" w:rsidRPr="005B1658">
        <w:rPr>
          <w:rFonts w:ascii="Times New Roman" w:hAnsi="Times New Roman" w:cs="Times New Roman"/>
          <w:sz w:val="26"/>
          <w:szCs w:val="26"/>
        </w:rPr>
        <w:t xml:space="preserve"> своєї роботи;</w:t>
      </w:r>
    </w:p>
    <w:p w:rsidR="00020228" w:rsidRPr="00020228" w:rsidRDefault="00020228" w:rsidP="00020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020228">
        <w:rPr>
          <w:rFonts w:ascii="Times New Roman" w:hAnsi="Times New Roman" w:cs="Times New Roman"/>
          <w:sz w:val="26"/>
          <w:szCs w:val="26"/>
        </w:rPr>
        <w:t>визначення строків проведення конкурсу, зокрема строку для проведення попереднього відбору (п</w:t>
      </w:r>
      <w:r w:rsidR="00A52644">
        <w:rPr>
          <w:rFonts w:ascii="Times New Roman" w:hAnsi="Times New Roman" w:cs="Times New Roman"/>
          <w:sz w:val="26"/>
          <w:szCs w:val="26"/>
        </w:rPr>
        <w:t>е</w:t>
      </w:r>
      <w:r w:rsidRPr="00020228">
        <w:rPr>
          <w:rFonts w:ascii="Times New Roman" w:hAnsi="Times New Roman" w:cs="Times New Roman"/>
          <w:sz w:val="26"/>
          <w:szCs w:val="26"/>
        </w:rPr>
        <w:t>рекваліфікації);</w:t>
      </w:r>
    </w:p>
    <w:p w:rsidR="00020228" w:rsidRPr="00020228" w:rsidRDefault="00020228" w:rsidP="00020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020228">
        <w:rPr>
          <w:rFonts w:ascii="Times New Roman" w:hAnsi="Times New Roman" w:cs="Times New Roman"/>
          <w:sz w:val="26"/>
          <w:szCs w:val="26"/>
        </w:rPr>
        <w:t>розроблення конкурсної документації</w:t>
      </w:r>
      <w:r>
        <w:rPr>
          <w:rFonts w:ascii="Times New Roman" w:hAnsi="Times New Roman" w:cs="Times New Roman"/>
          <w:sz w:val="26"/>
          <w:szCs w:val="26"/>
        </w:rPr>
        <w:t>, змін до неї</w:t>
      </w:r>
      <w:r w:rsidRPr="00020228">
        <w:rPr>
          <w:rFonts w:ascii="Times New Roman" w:hAnsi="Times New Roman" w:cs="Times New Roman"/>
          <w:sz w:val="26"/>
          <w:szCs w:val="26"/>
        </w:rPr>
        <w:t xml:space="preserve"> та </w:t>
      </w:r>
      <w:r w:rsidR="003B2F67">
        <w:rPr>
          <w:rFonts w:ascii="Times New Roman" w:hAnsi="Times New Roman" w:cs="Times New Roman"/>
          <w:sz w:val="26"/>
          <w:szCs w:val="26"/>
        </w:rPr>
        <w:t xml:space="preserve">затвердження (в разі </w:t>
      </w:r>
      <w:r w:rsidR="00D31977">
        <w:rPr>
          <w:rFonts w:ascii="Times New Roman" w:hAnsi="Times New Roman" w:cs="Times New Roman"/>
          <w:sz w:val="26"/>
          <w:szCs w:val="26"/>
        </w:rPr>
        <w:t xml:space="preserve">надання відповідних повноважень за рішенням Боярської міської ради) або </w:t>
      </w:r>
      <w:r w:rsidRPr="00020228">
        <w:rPr>
          <w:rFonts w:ascii="Times New Roman" w:hAnsi="Times New Roman" w:cs="Times New Roman"/>
          <w:sz w:val="26"/>
          <w:szCs w:val="26"/>
        </w:rPr>
        <w:t>подання ї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020228">
        <w:rPr>
          <w:rFonts w:ascii="Times New Roman" w:hAnsi="Times New Roman" w:cs="Times New Roman"/>
          <w:sz w:val="26"/>
          <w:szCs w:val="26"/>
        </w:rPr>
        <w:t xml:space="preserve"> на затвердження </w:t>
      </w:r>
      <w:r w:rsidR="00866CD8">
        <w:rPr>
          <w:rFonts w:ascii="Times New Roman" w:hAnsi="Times New Roman" w:cs="Times New Roman"/>
          <w:sz w:val="26"/>
          <w:szCs w:val="26"/>
        </w:rPr>
        <w:t>Боярській міській раді</w:t>
      </w:r>
      <w:r w:rsidRPr="00020228">
        <w:rPr>
          <w:rFonts w:ascii="Times New Roman" w:hAnsi="Times New Roman" w:cs="Times New Roman"/>
          <w:sz w:val="26"/>
          <w:szCs w:val="26"/>
        </w:rPr>
        <w:t>;</w:t>
      </w:r>
    </w:p>
    <w:p w:rsidR="00020228" w:rsidRPr="00020228" w:rsidRDefault="00B47FC4" w:rsidP="00020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20228" w:rsidRPr="00020228">
        <w:rPr>
          <w:rFonts w:ascii="Times New Roman" w:hAnsi="Times New Roman" w:cs="Times New Roman"/>
          <w:sz w:val="26"/>
          <w:szCs w:val="26"/>
        </w:rPr>
        <w:t>реєстрація заявок;</w:t>
      </w:r>
    </w:p>
    <w:p w:rsidR="00020228" w:rsidRPr="00020228" w:rsidRDefault="00B47FC4" w:rsidP="00020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20228" w:rsidRPr="00020228">
        <w:rPr>
          <w:rFonts w:ascii="Times New Roman" w:hAnsi="Times New Roman" w:cs="Times New Roman"/>
          <w:sz w:val="26"/>
          <w:szCs w:val="26"/>
        </w:rPr>
        <w:t>забезпечення претендентів і учасників необхідною інформацією (документами) для підготовки та подання заявки та конкурсної пропозиції;</w:t>
      </w:r>
    </w:p>
    <w:p w:rsidR="00020228" w:rsidRPr="00020228" w:rsidRDefault="00B47FC4" w:rsidP="00020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20228" w:rsidRPr="00020228">
        <w:rPr>
          <w:rFonts w:ascii="Times New Roman" w:hAnsi="Times New Roman" w:cs="Times New Roman"/>
          <w:sz w:val="26"/>
          <w:szCs w:val="26"/>
        </w:rPr>
        <w:t>надання претендентам або учасникам роз’яснень щодо конкурсної документації;</w:t>
      </w:r>
    </w:p>
    <w:p w:rsidR="00020228" w:rsidRPr="00020228" w:rsidRDefault="00B47FC4" w:rsidP="00020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20228" w:rsidRPr="00020228">
        <w:rPr>
          <w:rFonts w:ascii="Times New Roman" w:hAnsi="Times New Roman" w:cs="Times New Roman"/>
          <w:sz w:val="26"/>
          <w:szCs w:val="26"/>
        </w:rPr>
        <w:t xml:space="preserve">подання на затвердження </w:t>
      </w:r>
      <w:bookmarkStart w:id="3" w:name="_Hlk141635682"/>
      <w:r w:rsidR="00866CD8">
        <w:rPr>
          <w:rFonts w:ascii="Times New Roman" w:hAnsi="Times New Roman" w:cs="Times New Roman"/>
          <w:sz w:val="26"/>
          <w:szCs w:val="26"/>
        </w:rPr>
        <w:t>Боярськ</w:t>
      </w:r>
      <w:r>
        <w:rPr>
          <w:rFonts w:ascii="Times New Roman" w:hAnsi="Times New Roman" w:cs="Times New Roman"/>
          <w:sz w:val="26"/>
          <w:szCs w:val="26"/>
        </w:rPr>
        <w:t>ій</w:t>
      </w:r>
      <w:r w:rsidR="00866CD8">
        <w:rPr>
          <w:rFonts w:ascii="Times New Roman" w:hAnsi="Times New Roman" w:cs="Times New Roman"/>
          <w:sz w:val="26"/>
          <w:szCs w:val="26"/>
        </w:rPr>
        <w:t xml:space="preserve"> міській</w:t>
      </w:r>
      <w:bookmarkEnd w:id="3"/>
      <w:r w:rsidR="00866CD8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раді</w:t>
      </w:r>
      <w:r w:rsidR="00866CD8">
        <w:rPr>
          <w:rFonts w:ascii="Times New Roman" w:hAnsi="Times New Roman" w:cs="Times New Roman"/>
          <w:sz w:val="26"/>
          <w:szCs w:val="26"/>
        </w:rPr>
        <w:t xml:space="preserve"> </w:t>
      </w:r>
      <w:r w:rsidR="00020228" w:rsidRPr="00020228">
        <w:rPr>
          <w:rFonts w:ascii="Times New Roman" w:hAnsi="Times New Roman" w:cs="Times New Roman"/>
          <w:sz w:val="26"/>
          <w:szCs w:val="26"/>
        </w:rPr>
        <w:t>рішення щодо допущення (недопущення) претендентів до участі в конкурсі;</w:t>
      </w:r>
    </w:p>
    <w:p w:rsidR="00020228" w:rsidRPr="00020228" w:rsidRDefault="00B47FC4" w:rsidP="00020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20228" w:rsidRPr="00020228">
        <w:rPr>
          <w:rFonts w:ascii="Times New Roman" w:hAnsi="Times New Roman" w:cs="Times New Roman"/>
          <w:sz w:val="26"/>
          <w:szCs w:val="26"/>
        </w:rPr>
        <w:t>повідомлення претендентів про допущення (недопущення) до участі в конкурсі;</w:t>
      </w:r>
    </w:p>
    <w:p w:rsidR="00020228" w:rsidRDefault="00B47FC4" w:rsidP="00020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20228" w:rsidRPr="00020228">
        <w:rPr>
          <w:rFonts w:ascii="Times New Roman" w:hAnsi="Times New Roman" w:cs="Times New Roman"/>
          <w:sz w:val="26"/>
          <w:szCs w:val="26"/>
        </w:rPr>
        <w:t>реєстрація, розгляд та оцінка конкурсних пропозицій учасників;</w:t>
      </w:r>
    </w:p>
    <w:p w:rsidR="00215F1C" w:rsidRDefault="00215F1C" w:rsidP="00020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15F1C">
        <w:rPr>
          <w:rFonts w:ascii="Times New Roman" w:hAnsi="Times New Roman" w:cs="Times New Roman"/>
          <w:sz w:val="26"/>
          <w:szCs w:val="26"/>
        </w:rPr>
        <w:t>- розгляд заявок та конкурсних пропозицій учасників конкурсу, визначення їх відповідності умовам конкурсу;</w:t>
      </w:r>
    </w:p>
    <w:p w:rsidR="00215F1C" w:rsidRDefault="00215F1C" w:rsidP="00020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15F1C">
        <w:rPr>
          <w:rFonts w:ascii="Times New Roman" w:hAnsi="Times New Roman" w:cs="Times New Roman"/>
          <w:sz w:val="26"/>
          <w:szCs w:val="26"/>
        </w:rPr>
        <w:t>- проведення оцінки конкурсних пропозицій та визначення переможця конкурсу;</w:t>
      </w:r>
    </w:p>
    <w:p w:rsidR="00020228" w:rsidRPr="00020228" w:rsidRDefault="00B47FC4" w:rsidP="00020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20228" w:rsidRPr="00020228">
        <w:rPr>
          <w:rFonts w:ascii="Times New Roman" w:hAnsi="Times New Roman" w:cs="Times New Roman"/>
          <w:sz w:val="26"/>
          <w:szCs w:val="26"/>
        </w:rPr>
        <w:t xml:space="preserve">подання протоколу про результати конкурсу (про визначення переможця конкурсу, про відхилення всіх конкурсних пропозицій без визначення переможця чи про оголошення конкурсу таким, що не відбувся) на затвердження </w:t>
      </w:r>
      <w:r w:rsidR="00866CD8" w:rsidRPr="00866CD8">
        <w:rPr>
          <w:rFonts w:ascii="Times New Roman" w:hAnsi="Times New Roman" w:cs="Times New Roman"/>
          <w:sz w:val="26"/>
          <w:szCs w:val="26"/>
        </w:rPr>
        <w:t>Боярській міській</w:t>
      </w:r>
      <w:r>
        <w:rPr>
          <w:rFonts w:ascii="Times New Roman" w:hAnsi="Times New Roman" w:cs="Times New Roman"/>
          <w:sz w:val="26"/>
          <w:szCs w:val="26"/>
        </w:rPr>
        <w:t xml:space="preserve"> раді</w:t>
      </w:r>
      <w:r w:rsidR="00020228" w:rsidRPr="00020228">
        <w:rPr>
          <w:rFonts w:ascii="Times New Roman" w:hAnsi="Times New Roman" w:cs="Times New Roman"/>
          <w:sz w:val="26"/>
          <w:szCs w:val="26"/>
        </w:rPr>
        <w:t>;</w:t>
      </w:r>
    </w:p>
    <w:p w:rsidR="00020228" w:rsidRPr="00020228" w:rsidRDefault="00B47FC4" w:rsidP="00020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20228" w:rsidRPr="00020228">
        <w:rPr>
          <w:rFonts w:ascii="Times New Roman" w:hAnsi="Times New Roman" w:cs="Times New Roman"/>
          <w:sz w:val="26"/>
          <w:szCs w:val="26"/>
        </w:rPr>
        <w:t>повідомлення переможця та інших учасників про результати конкурсу;</w:t>
      </w:r>
    </w:p>
    <w:p w:rsidR="00020228" w:rsidRPr="00020228" w:rsidRDefault="00B47FC4" w:rsidP="00020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20228" w:rsidRPr="00020228">
        <w:rPr>
          <w:rFonts w:ascii="Times New Roman" w:hAnsi="Times New Roman" w:cs="Times New Roman"/>
          <w:sz w:val="26"/>
          <w:szCs w:val="26"/>
        </w:rPr>
        <w:t xml:space="preserve">отримання в установленому порядку від органів державної влади, підприємств, установ і організацій документів та інших матеріалів, необхідних для виконання покладених на </w:t>
      </w:r>
      <w:r>
        <w:rPr>
          <w:rFonts w:ascii="Times New Roman" w:hAnsi="Times New Roman" w:cs="Times New Roman"/>
          <w:sz w:val="26"/>
          <w:szCs w:val="26"/>
        </w:rPr>
        <w:t>К</w:t>
      </w:r>
      <w:r w:rsidR="00020228" w:rsidRPr="00020228">
        <w:rPr>
          <w:rFonts w:ascii="Times New Roman" w:hAnsi="Times New Roman" w:cs="Times New Roman"/>
          <w:sz w:val="26"/>
          <w:szCs w:val="26"/>
        </w:rPr>
        <w:t>омісію завдань;</w:t>
      </w:r>
    </w:p>
    <w:p w:rsidR="008C3DE3" w:rsidRPr="005B1658" w:rsidRDefault="008C3DE3" w:rsidP="008C3D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B1658">
        <w:rPr>
          <w:rFonts w:ascii="Times New Roman" w:hAnsi="Times New Roman" w:cs="Times New Roman"/>
          <w:sz w:val="26"/>
          <w:szCs w:val="26"/>
        </w:rPr>
        <w:t>- залучення у разі необхідності експертів, консультантів, які мають відповідний досвід роботи у сфері державно-приватного партнерства та/або у сфері, в якій планується залучення приватного партнера;</w:t>
      </w:r>
    </w:p>
    <w:p w:rsidR="00215F1C" w:rsidRDefault="00215F1C" w:rsidP="00020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B1658">
        <w:rPr>
          <w:rFonts w:ascii="Times New Roman" w:hAnsi="Times New Roman" w:cs="Times New Roman"/>
          <w:sz w:val="26"/>
          <w:szCs w:val="26"/>
        </w:rPr>
        <w:t xml:space="preserve">- погодження конкурсної документацію з відповідними органами у випадках, передбачених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5B1658">
        <w:rPr>
          <w:rFonts w:ascii="Times New Roman" w:hAnsi="Times New Roman" w:cs="Times New Roman"/>
          <w:sz w:val="26"/>
          <w:szCs w:val="26"/>
        </w:rPr>
        <w:t>аконом;</w:t>
      </w:r>
    </w:p>
    <w:p w:rsidR="001D64F6" w:rsidRPr="005B1658" w:rsidRDefault="00215F1C" w:rsidP="00020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20228" w:rsidRPr="00020228">
        <w:rPr>
          <w:rFonts w:ascii="Times New Roman" w:hAnsi="Times New Roman" w:cs="Times New Roman"/>
          <w:sz w:val="26"/>
          <w:szCs w:val="26"/>
        </w:rPr>
        <w:t xml:space="preserve">інші завдання, пов’язані з організацією та проведенням конкурсу. </w:t>
      </w:r>
    </w:p>
    <w:p w:rsidR="001D64F6" w:rsidRPr="005B1658" w:rsidRDefault="00FC1EC4" w:rsidP="00305EB2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5B1658">
        <w:rPr>
          <w:rFonts w:ascii="Times New Roman" w:hAnsi="Times New Roman" w:cs="Times New Roman"/>
          <w:sz w:val="26"/>
          <w:szCs w:val="26"/>
        </w:rPr>
        <w:t xml:space="preserve">- </w:t>
      </w:r>
      <w:r w:rsidR="001D64F6" w:rsidRPr="005B1658">
        <w:rPr>
          <w:rFonts w:ascii="Times New Roman" w:hAnsi="Times New Roman" w:cs="Times New Roman"/>
          <w:sz w:val="26"/>
          <w:szCs w:val="26"/>
        </w:rPr>
        <w:t>письмов</w:t>
      </w:r>
      <w:r w:rsidRPr="005B1658">
        <w:rPr>
          <w:rFonts w:ascii="Times New Roman" w:hAnsi="Times New Roman" w:cs="Times New Roman"/>
          <w:sz w:val="26"/>
          <w:szCs w:val="26"/>
        </w:rPr>
        <w:t>е</w:t>
      </w:r>
      <w:r w:rsidR="001D64F6" w:rsidRPr="005B1658">
        <w:rPr>
          <w:rFonts w:ascii="Times New Roman" w:hAnsi="Times New Roman" w:cs="Times New Roman"/>
          <w:sz w:val="26"/>
          <w:szCs w:val="26"/>
        </w:rPr>
        <w:t xml:space="preserve"> повідомл</w:t>
      </w:r>
      <w:r w:rsidRPr="005B1658">
        <w:rPr>
          <w:rFonts w:ascii="Times New Roman" w:hAnsi="Times New Roman" w:cs="Times New Roman"/>
          <w:sz w:val="26"/>
          <w:szCs w:val="26"/>
        </w:rPr>
        <w:t>ення</w:t>
      </w:r>
      <w:r w:rsidR="001D64F6" w:rsidRPr="005B1658">
        <w:rPr>
          <w:rFonts w:ascii="Times New Roman" w:hAnsi="Times New Roman" w:cs="Times New Roman"/>
          <w:sz w:val="26"/>
          <w:szCs w:val="26"/>
        </w:rPr>
        <w:t xml:space="preserve"> учасників конкурсу про його результати.</w:t>
      </w:r>
    </w:p>
    <w:p w:rsidR="009522E1" w:rsidRDefault="00584CDF" w:rsidP="004D1E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041701">
        <w:rPr>
          <w:rFonts w:ascii="Times New Roman" w:hAnsi="Times New Roman" w:cs="Times New Roman"/>
          <w:sz w:val="26"/>
          <w:szCs w:val="26"/>
        </w:rPr>
        <w:t>5</w:t>
      </w:r>
      <w:r w:rsidR="00FC1EC4" w:rsidRPr="005B1658">
        <w:rPr>
          <w:rFonts w:ascii="Times New Roman" w:hAnsi="Times New Roman" w:cs="Times New Roman"/>
          <w:sz w:val="26"/>
          <w:szCs w:val="26"/>
        </w:rPr>
        <w:t xml:space="preserve">. </w:t>
      </w:r>
      <w:r w:rsidR="009522E1">
        <w:rPr>
          <w:rFonts w:ascii="Times New Roman" w:hAnsi="Times New Roman" w:cs="Times New Roman"/>
          <w:sz w:val="26"/>
          <w:szCs w:val="26"/>
        </w:rPr>
        <w:t>В</w:t>
      </w:r>
      <w:r w:rsidR="009522E1" w:rsidRPr="009522E1">
        <w:rPr>
          <w:rFonts w:ascii="Times New Roman" w:hAnsi="Times New Roman" w:cs="Times New Roman"/>
          <w:sz w:val="26"/>
          <w:szCs w:val="26"/>
        </w:rPr>
        <w:t xml:space="preserve"> період між пленарними засіданнями сесій Боярської міської ради виконавчий комітет Боярської міської ради </w:t>
      </w:r>
      <w:r w:rsidR="009522E1">
        <w:rPr>
          <w:rFonts w:ascii="Times New Roman" w:hAnsi="Times New Roman" w:cs="Times New Roman"/>
          <w:sz w:val="26"/>
          <w:szCs w:val="26"/>
        </w:rPr>
        <w:t>у</w:t>
      </w:r>
      <w:r w:rsidR="009522E1" w:rsidRPr="009522E1">
        <w:rPr>
          <w:rFonts w:ascii="Times New Roman" w:hAnsi="Times New Roman" w:cs="Times New Roman"/>
          <w:sz w:val="26"/>
          <w:szCs w:val="26"/>
        </w:rPr>
        <w:t>повноваж</w:t>
      </w:r>
      <w:r w:rsidR="009522E1">
        <w:rPr>
          <w:rFonts w:ascii="Times New Roman" w:hAnsi="Times New Roman" w:cs="Times New Roman"/>
          <w:sz w:val="26"/>
          <w:szCs w:val="26"/>
        </w:rPr>
        <w:t>ений</w:t>
      </w:r>
      <w:r w:rsidR="009522E1" w:rsidRPr="009522E1">
        <w:rPr>
          <w:rFonts w:ascii="Times New Roman" w:hAnsi="Times New Roman" w:cs="Times New Roman"/>
          <w:sz w:val="26"/>
          <w:szCs w:val="26"/>
        </w:rPr>
        <w:t xml:space="preserve"> затверджувати від імені державного партнера всі рішення Комісії, які згідно чинного законодавства потребують затвердження державним партнером.</w:t>
      </w:r>
    </w:p>
    <w:p w:rsidR="001D64F6" w:rsidRPr="005B1658" w:rsidRDefault="009522E1" w:rsidP="004D1E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26. </w:t>
      </w:r>
      <w:r w:rsidR="001D64F6" w:rsidRPr="005B1658">
        <w:rPr>
          <w:rFonts w:ascii="Times New Roman" w:hAnsi="Times New Roman" w:cs="Times New Roman"/>
          <w:sz w:val="26"/>
          <w:szCs w:val="26"/>
        </w:rPr>
        <w:t xml:space="preserve">Комісія у разі виникнення потреби в отриманні додаткової інформації щодо </w:t>
      </w:r>
      <w:r w:rsidR="00305EB2" w:rsidRPr="005B1658">
        <w:rPr>
          <w:rFonts w:ascii="Times New Roman" w:hAnsi="Times New Roman" w:cs="Times New Roman"/>
          <w:sz w:val="26"/>
          <w:szCs w:val="26"/>
        </w:rPr>
        <w:t xml:space="preserve"> </w:t>
      </w:r>
      <w:r w:rsidR="001D64F6" w:rsidRPr="005B1658">
        <w:rPr>
          <w:rFonts w:ascii="Times New Roman" w:hAnsi="Times New Roman" w:cs="Times New Roman"/>
          <w:sz w:val="26"/>
          <w:szCs w:val="26"/>
        </w:rPr>
        <w:t>претендентів або учасників конкурсу та їх конкурсних пропозицій має право</w:t>
      </w:r>
      <w:r w:rsidR="00305EB2" w:rsidRPr="005B1658">
        <w:rPr>
          <w:rFonts w:ascii="Times New Roman" w:hAnsi="Times New Roman" w:cs="Times New Roman"/>
          <w:sz w:val="26"/>
          <w:szCs w:val="26"/>
        </w:rPr>
        <w:t>:</w:t>
      </w:r>
    </w:p>
    <w:p w:rsidR="001D64F6" w:rsidRPr="005B1658" w:rsidRDefault="00FC1EC4" w:rsidP="004D1E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B1658">
        <w:rPr>
          <w:rFonts w:ascii="Times New Roman" w:hAnsi="Times New Roman" w:cs="Times New Roman"/>
          <w:sz w:val="26"/>
          <w:szCs w:val="26"/>
        </w:rPr>
        <w:t xml:space="preserve">- </w:t>
      </w:r>
      <w:r w:rsidR="001D64F6" w:rsidRPr="005B1658">
        <w:rPr>
          <w:rFonts w:ascii="Times New Roman" w:hAnsi="Times New Roman" w:cs="Times New Roman"/>
          <w:sz w:val="26"/>
          <w:szCs w:val="26"/>
        </w:rPr>
        <w:t>запрошувати</w:t>
      </w:r>
      <w:r w:rsidRPr="005B1658">
        <w:rPr>
          <w:rFonts w:ascii="Times New Roman" w:hAnsi="Times New Roman" w:cs="Times New Roman"/>
          <w:sz w:val="26"/>
          <w:szCs w:val="26"/>
        </w:rPr>
        <w:t xml:space="preserve"> </w:t>
      </w:r>
      <w:r w:rsidR="001D64F6" w:rsidRPr="005B1658">
        <w:rPr>
          <w:rFonts w:ascii="Times New Roman" w:hAnsi="Times New Roman" w:cs="Times New Roman"/>
          <w:sz w:val="26"/>
          <w:szCs w:val="26"/>
        </w:rPr>
        <w:t>на</w:t>
      </w:r>
      <w:r w:rsidRPr="005B1658">
        <w:rPr>
          <w:rFonts w:ascii="Times New Roman" w:hAnsi="Times New Roman" w:cs="Times New Roman"/>
          <w:sz w:val="26"/>
          <w:szCs w:val="26"/>
        </w:rPr>
        <w:t xml:space="preserve"> </w:t>
      </w:r>
      <w:r w:rsidR="001D64F6" w:rsidRPr="005B1658">
        <w:rPr>
          <w:rFonts w:ascii="Times New Roman" w:hAnsi="Times New Roman" w:cs="Times New Roman"/>
          <w:sz w:val="26"/>
          <w:szCs w:val="26"/>
        </w:rPr>
        <w:t>свої</w:t>
      </w:r>
      <w:r w:rsidRPr="005B1658">
        <w:rPr>
          <w:rFonts w:ascii="Times New Roman" w:hAnsi="Times New Roman" w:cs="Times New Roman"/>
          <w:sz w:val="26"/>
          <w:szCs w:val="26"/>
        </w:rPr>
        <w:t xml:space="preserve"> </w:t>
      </w:r>
      <w:r w:rsidR="001D64F6" w:rsidRPr="005B1658">
        <w:rPr>
          <w:rFonts w:ascii="Times New Roman" w:hAnsi="Times New Roman" w:cs="Times New Roman"/>
          <w:sz w:val="26"/>
          <w:szCs w:val="26"/>
        </w:rPr>
        <w:t>засідання</w:t>
      </w:r>
      <w:r w:rsidR="001D64F6" w:rsidRPr="005B1658">
        <w:rPr>
          <w:rFonts w:ascii="Times New Roman" w:hAnsi="Times New Roman" w:cs="Times New Roman"/>
          <w:sz w:val="26"/>
          <w:szCs w:val="26"/>
        </w:rPr>
        <w:tab/>
        <w:t>таких</w:t>
      </w:r>
      <w:r w:rsidR="001D64F6" w:rsidRPr="005B1658">
        <w:rPr>
          <w:rFonts w:ascii="Times New Roman" w:hAnsi="Times New Roman" w:cs="Times New Roman"/>
          <w:sz w:val="26"/>
          <w:szCs w:val="26"/>
        </w:rPr>
        <w:tab/>
        <w:t>претендентів</w:t>
      </w:r>
      <w:r w:rsidR="005B1658" w:rsidRPr="005B1658">
        <w:rPr>
          <w:rFonts w:ascii="Times New Roman" w:hAnsi="Times New Roman" w:cs="Times New Roman"/>
          <w:sz w:val="26"/>
          <w:szCs w:val="26"/>
        </w:rPr>
        <w:t xml:space="preserve"> </w:t>
      </w:r>
      <w:r w:rsidR="001D64F6" w:rsidRPr="005B1658">
        <w:rPr>
          <w:rFonts w:ascii="Times New Roman" w:hAnsi="Times New Roman" w:cs="Times New Roman"/>
          <w:sz w:val="26"/>
          <w:szCs w:val="26"/>
        </w:rPr>
        <w:t>та</w:t>
      </w:r>
      <w:r w:rsidRPr="005B1658">
        <w:rPr>
          <w:rFonts w:ascii="Times New Roman" w:hAnsi="Times New Roman" w:cs="Times New Roman"/>
          <w:sz w:val="26"/>
          <w:szCs w:val="26"/>
        </w:rPr>
        <w:t xml:space="preserve"> у</w:t>
      </w:r>
      <w:r w:rsidR="001D64F6" w:rsidRPr="005B1658">
        <w:rPr>
          <w:rFonts w:ascii="Times New Roman" w:hAnsi="Times New Roman" w:cs="Times New Roman"/>
          <w:sz w:val="26"/>
          <w:szCs w:val="26"/>
        </w:rPr>
        <w:t>часників</w:t>
      </w:r>
      <w:r w:rsidRPr="005B1658">
        <w:rPr>
          <w:rFonts w:ascii="Times New Roman" w:hAnsi="Times New Roman" w:cs="Times New Roman"/>
          <w:sz w:val="26"/>
          <w:szCs w:val="26"/>
        </w:rPr>
        <w:t xml:space="preserve"> </w:t>
      </w:r>
      <w:r w:rsidR="001D64F6" w:rsidRPr="005B1658">
        <w:rPr>
          <w:rFonts w:ascii="Times New Roman" w:hAnsi="Times New Roman" w:cs="Times New Roman"/>
          <w:sz w:val="26"/>
          <w:szCs w:val="26"/>
        </w:rPr>
        <w:t>конкурсу, заслуховувати їх пояснення.</w:t>
      </w:r>
    </w:p>
    <w:p w:rsidR="005B1658" w:rsidRPr="005B1658" w:rsidRDefault="005B1658" w:rsidP="004D1E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B1658">
        <w:rPr>
          <w:rFonts w:ascii="Times New Roman" w:hAnsi="Times New Roman" w:cs="Times New Roman"/>
          <w:sz w:val="26"/>
          <w:szCs w:val="26"/>
        </w:rPr>
        <w:lastRenderedPageBreak/>
        <w:t xml:space="preserve">- вносити пропозиції </w:t>
      </w:r>
      <w:r w:rsidR="009C7AD5">
        <w:rPr>
          <w:rFonts w:ascii="Times New Roman" w:hAnsi="Times New Roman" w:cs="Times New Roman"/>
          <w:sz w:val="26"/>
          <w:szCs w:val="26"/>
        </w:rPr>
        <w:t xml:space="preserve">та направляти </w:t>
      </w:r>
      <w:r w:rsidRPr="005B1658">
        <w:rPr>
          <w:rFonts w:ascii="Times New Roman" w:hAnsi="Times New Roman" w:cs="Times New Roman"/>
          <w:sz w:val="26"/>
          <w:szCs w:val="26"/>
        </w:rPr>
        <w:t>запит</w:t>
      </w:r>
      <w:r w:rsidR="009C7AD5">
        <w:rPr>
          <w:rFonts w:ascii="Times New Roman" w:hAnsi="Times New Roman" w:cs="Times New Roman"/>
          <w:sz w:val="26"/>
          <w:szCs w:val="26"/>
        </w:rPr>
        <w:t>и</w:t>
      </w:r>
      <w:r w:rsidRPr="005B1658">
        <w:rPr>
          <w:rFonts w:ascii="Times New Roman" w:hAnsi="Times New Roman" w:cs="Times New Roman"/>
          <w:sz w:val="26"/>
          <w:szCs w:val="26"/>
        </w:rPr>
        <w:t xml:space="preserve"> до органів державної влади, господарських товариств, підприємств, установ, організацій стосовно </w:t>
      </w:r>
      <w:r>
        <w:rPr>
          <w:rFonts w:ascii="Times New Roman" w:hAnsi="Times New Roman" w:cs="Times New Roman"/>
          <w:sz w:val="26"/>
          <w:szCs w:val="26"/>
        </w:rPr>
        <w:t xml:space="preserve">конкурсних </w:t>
      </w:r>
      <w:r w:rsidRPr="005B1658">
        <w:rPr>
          <w:rFonts w:ascii="Times New Roman" w:hAnsi="Times New Roman" w:cs="Times New Roman"/>
          <w:sz w:val="26"/>
          <w:szCs w:val="26"/>
        </w:rPr>
        <w:t>пропозицій, а також подання відомостей, документів та інших матеріалів, необхідних для</w:t>
      </w:r>
      <w:r w:rsidR="009C7AD5">
        <w:rPr>
          <w:rFonts w:ascii="Times New Roman" w:hAnsi="Times New Roman" w:cs="Times New Roman"/>
          <w:sz w:val="26"/>
          <w:szCs w:val="26"/>
        </w:rPr>
        <w:t xml:space="preserve"> </w:t>
      </w:r>
      <w:r w:rsidRPr="005B1658">
        <w:rPr>
          <w:rFonts w:ascii="Times New Roman" w:hAnsi="Times New Roman" w:cs="Times New Roman"/>
          <w:sz w:val="26"/>
          <w:szCs w:val="26"/>
        </w:rPr>
        <w:t xml:space="preserve">ознайомлення з об’єктом </w:t>
      </w:r>
      <w:r w:rsidR="009C7AD5" w:rsidRPr="009C7AD5">
        <w:rPr>
          <w:rFonts w:ascii="Times New Roman" w:hAnsi="Times New Roman" w:cs="Times New Roman"/>
          <w:sz w:val="26"/>
          <w:szCs w:val="26"/>
        </w:rPr>
        <w:t>державно-приватного партнерства</w:t>
      </w:r>
      <w:r w:rsidRPr="005B1658">
        <w:rPr>
          <w:rFonts w:ascii="Times New Roman" w:hAnsi="Times New Roman" w:cs="Times New Roman"/>
          <w:sz w:val="26"/>
          <w:szCs w:val="26"/>
        </w:rPr>
        <w:t>;</w:t>
      </w:r>
    </w:p>
    <w:p w:rsidR="005B1658" w:rsidRPr="005B1658" w:rsidRDefault="009C7AD5" w:rsidP="004D1E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5B1658" w:rsidRPr="005B1658">
        <w:rPr>
          <w:rFonts w:ascii="Times New Roman" w:hAnsi="Times New Roman" w:cs="Times New Roman"/>
          <w:sz w:val="26"/>
          <w:szCs w:val="26"/>
        </w:rPr>
        <w:t>вносити пропозиції щодо подання запитів спеціалістам, експертам;</w:t>
      </w:r>
    </w:p>
    <w:p w:rsidR="009C7AD5" w:rsidRDefault="009C7AD5" w:rsidP="004D1E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</w:t>
      </w:r>
      <w:r w:rsidR="005B1658" w:rsidRPr="005B1658">
        <w:rPr>
          <w:rFonts w:ascii="Times New Roman" w:hAnsi="Times New Roman" w:cs="Times New Roman"/>
          <w:sz w:val="26"/>
          <w:szCs w:val="26"/>
        </w:rPr>
        <w:t>аслуховувати пояснення експертів, консультантів та інших спеціалістів.</w:t>
      </w:r>
    </w:p>
    <w:p w:rsidR="00D70A48" w:rsidRDefault="00584CDF" w:rsidP="004D1E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9522E1">
        <w:rPr>
          <w:rFonts w:ascii="Times New Roman" w:hAnsi="Times New Roman" w:cs="Times New Roman"/>
          <w:sz w:val="26"/>
          <w:szCs w:val="26"/>
        </w:rPr>
        <w:t>7</w:t>
      </w:r>
      <w:r w:rsidR="009C7AD5">
        <w:rPr>
          <w:rFonts w:ascii="Times New Roman" w:hAnsi="Times New Roman" w:cs="Times New Roman"/>
          <w:sz w:val="26"/>
          <w:szCs w:val="26"/>
        </w:rPr>
        <w:t xml:space="preserve">. </w:t>
      </w:r>
      <w:r w:rsidR="00D70A48" w:rsidRPr="00D70A48">
        <w:rPr>
          <w:rFonts w:ascii="Times New Roman" w:hAnsi="Times New Roman" w:cs="Times New Roman"/>
          <w:sz w:val="26"/>
          <w:szCs w:val="26"/>
        </w:rPr>
        <w:t xml:space="preserve">Засідання комісії є відкритими, крім засідань, на яких проводиться оцінка конкурсних пропозицій чи розглядається конфіденційна інформація. </w:t>
      </w:r>
    </w:p>
    <w:p w:rsidR="001D64F6" w:rsidRPr="005B1658" w:rsidRDefault="00584CDF" w:rsidP="004D1E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9522E1">
        <w:rPr>
          <w:rFonts w:ascii="Times New Roman" w:hAnsi="Times New Roman" w:cs="Times New Roman"/>
          <w:sz w:val="26"/>
          <w:szCs w:val="26"/>
        </w:rPr>
        <w:t>8</w:t>
      </w:r>
      <w:r w:rsidR="009C7AD5">
        <w:rPr>
          <w:rFonts w:ascii="Times New Roman" w:hAnsi="Times New Roman" w:cs="Times New Roman"/>
          <w:sz w:val="26"/>
          <w:szCs w:val="26"/>
        </w:rPr>
        <w:t xml:space="preserve">. </w:t>
      </w:r>
      <w:r w:rsidR="001D64F6" w:rsidRPr="005B1658">
        <w:rPr>
          <w:rFonts w:ascii="Times New Roman" w:hAnsi="Times New Roman" w:cs="Times New Roman"/>
          <w:sz w:val="26"/>
          <w:szCs w:val="26"/>
        </w:rPr>
        <w:t xml:space="preserve">За результатами засідання </w:t>
      </w:r>
      <w:r>
        <w:rPr>
          <w:rFonts w:ascii="Times New Roman" w:hAnsi="Times New Roman" w:cs="Times New Roman"/>
          <w:sz w:val="26"/>
          <w:szCs w:val="26"/>
        </w:rPr>
        <w:t>К</w:t>
      </w:r>
      <w:r w:rsidR="001D64F6" w:rsidRPr="005B1658">
        <w:rPr>
          <w:rFonts w:ascii="Times New Roman" w:hAnsi="Times New Roman" w:cs="Times New Roman"/>
          <w:sz w:val="26"/>
          <w:szCs w:val="26"/>
        </w:rPr>
        <w:t xml:space="preserve">омісії складається протокол, який підписується головуючим та секретарем, членами </w:t>
      </w:r>
      <w:r w:rsidR="00C027C0">
        <w:rPr>
          <w:rFonts w:ascii="Times New Roman" w:hAnsi="Times New Roman" w:cs="Times New Roman"/>
          <w:sz w:val="26"/>
          <w:szCs w:val="26"/>
        </w:rPr>
        <w:t>К</w:t>
      </w:r>
      <w:r w:rsidR="001D64F6" w:rsidRPr="005B1658">
        <w:rPr>
          <w:rFonts w:ascii="Times New Roman" w:hAnsi="Times New Roman" w:cs="Times New Roman"/>
          <w:sz w:val="26"/>
          <w:szCs w:val="26"/>
        </w:rPr>
        <w:t>омісії, які брали участь у засіданні.</w:t>
      </w:r>
    </w:p>
    <w:p w:rsidR="001D64F6" w:rsidRPr="005B1658" w:rsidRDefault="00584CDF" w:rsidP="004D1E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9522E1">
        <w:rPr>
          <w:rFonts w:ascii="Times New Roman" w:hAnsi="Times New Roman" w:cs="Times New Roman"/>
          <w:sz w:val="26"/>
          <w:szCs w:val="26"/>
        </w:rPr>
        <w:t>9</w:t>
      </w:r>
      <w:r w:rsidR="009C7AD5">
        <w:rPr>
          <w:rFonts w:ascii="Times New Roman" w:hAnsi="Times New Roman" w:cs="Times New Roman"/>
          <w:sz w:val="26"/>
          <w:szCs w:val="26"/>
        </w:rPr>
        <w:t xml:space="preserve">. </w:t>
      </w:r>
      <w:r w:rsidR="001D64F6" w:rsidRPr="005B1658">
        <w:rPr>
          <w:rFonts w:ascii="Times New Roman" w:hAnsi="Times New Roman" w:cs="Times New Roman"/>
          <w:sz w:val="26"/>
          <w:szCs w:val="26"/>
        </w:rPr>
        <w:t xml:space="preserve">Член </w:t>
      </w:r>
      <w:r>
        <w:rPr>
          <w:rFonts w:ascii="Times New Roman" w:hAnsi="Times New Roman" w:cs="Times New Roman"/>
          <w:sz w:val="26"/>
          <w:szCs w:val="26"/>
        </w:rPr>
        <w:t>К</w:t>
      </w:r>
      <w:r w:rsidR="001D64F6" w:rsidRPr="005B1658">
        <w:rPr>
          <w:rFonts w:ascii="Times New Roman" w:hAnsi="Times New Roman" w:cs="Times New Roman"/>
          <w:sz w:val="26"/>
          <w:szCs w:val="26"/>
        </w:rPr>
        <w:t>омісії у разі незгоди з прийнятим рішенням або із змістом протоколу може викласти у письмовій формі свою окрему думку (додається до протоколу), про що робиться відповідний запис у протоколі.</w:t>
      </w:r>
    </w:p>
    <w:p w:rsidR="001D64F6" w:rsidRPr="005B1658" w:rsidRDefault="009522E1" w:rsidP="004D1E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</w:t>
      </w:r>
      <w:r w:rsidR="004D1EF7">
        <w:rPr>
          <w:rFonts w:ascii="Times New Roman" w:hAnsi="Times New Roman" w:cs="Times New Roman"/>
          <w:sz w:val="26"/>
          <w:szCs w:val="26"/>
        </w:rPr>
        <w:t xml:space="preserve">. </w:t>
      </w:r>
      <w:r w:rsidR="001D64F6" w:rsidRPr="005B1658">
        <w:rPr>
          <w:rFonts w:ascii="Times New Roman" w:hAnsi="Times New Roman" w:cs="Times New Roman"/>
          <w:sz w:val="26"/>
          <w:szCs w:val="26"/>
        </w:rPr>
        <w:t>При виконанні своїх повноважень Комісія зобов’язана дотримуватися вимог діючого законодавства щодо здійснення державно-приватного партнерства.</w:t>
      </w:r>
    </w:p>
    <w:p w:rsidR="00660790" w:rsidRPr="005B1658" w:rsidRDefault="00041701" w:rsidP="006607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9522E1">
        <w:rPr>
          <w:rFonts w:ascii="Times New Roman" w:hAnsi="Times New Roman" w:cs="Times New Roman"/>
          <w:sz w:val="26"/>
          <w:szCs w:val="26"/>
        </w:rPr>
        <w:t>1</w:t>
      </w:r>
      <w:r w:rsidR="00584CDF">
        <w:rPr>
          <w:rFonts w:ascii="Times New Roman" w:hAnsi="Times New Roman" w:cs="Times New Roman"/>
          <w:sz w:val="26"/>
          <w:szCs w:val="26"/>
        </w:rPr>
        <w:t>.</w:t>
      </w:r>
      <w:r w:rsidR="00611903" w:rsidRPr="005B1658">
        <w:rPr>
          <w:rFonts w:ascii="Times New Roman" w:hAnsi="Times New Roman" w:cs="Times New Roman"/>
          <w:sz w:val="26"/>
          <w:szCs w:val="26"/>
        </w:rPr>
        <w:t xml:space="preserve"> </w:t>
      </w:r>
      <w:r w:rsidR="00660790" w:rsidRPr="005B1658">
        <w:rPr>
          <w:rFonts w:ascii="Times New Roman" w:hAnsi="Times New Roman" w:cs="Times New Roman"/>
          <w:sz w:val="26"/>
          <w:szCs w:val="26"/>
        </w:rPr>
        <w:t xml:space="preserve">Діяльність </w:t>
      </w:r>
      <w:r w:rsidR="00C23F2F">
        <w:rPr>
          <w:rFonts w:ascii="Times New Roman" w:hAnsi="Times New Roman" w:cs="Times New Roman"/>
          <w:sz w:val="26"/>
          <w:szCs w:val="26"/>
        </w:rPr>
        <w:t>К</w:t>
      </w:r>
      <w:r w:rsidR="00611903" w:rsidRPr="005B1658">
        <w:rPr>
          <w:rFonts w:ascii="Times New Roman" w:hAnsi="Times New Roman" w:cs="Times New Roman"/>
          <w:sz w:val="26"/>
          <w:szCs w:val="26"/>
        </w:rPr>
        <w:t>омісії</w:t>
      </w:r>
      <w:r w:rsidR="00660790" w:rsidRPr="005B1658">
        <w:rPr>
          <w:rFonts w:ascii="Times New Roman" w:hAnsi="Times New Roman" w:cs="Times New Roman"/>
          <w:sz w:val="26"/>
          <w:szCs w:val="26"/>
        </w:rPr>
        <w:t xml:space="preserve"> припиняється рішенням </w:t>
      </w:r>
      <w:r w:rsidR="00866CD8" w:rsidRPr="00866CD8">
        <w:rPr>
          <w:rFonts w:ascii="Times New Roman" w:hAnsi="Times New Roman" w:cs="Times New Roman"/>
          <w:sz w:val="26"/>
          <w:szCs w:val="26"/>
        </w:rPr>
        <w:t>Боярськ</w:t>
      </w:r>
      <w:r w:rsidR="00866CD8">
        <w:rPr>
          <w:rFonts w:ascii="Times New Roman" w:hAnsi="Times New Roman" w:cs="Times New Roman"/>
          <w:sz w:val="26"/>
          <w:szCs w:val="26"/>
        </w:rPr>
        <w:t>ої</w:t>
      </w:r>
      <w:r w:rsidR="00866CD8" w:rsidRPr="00866CD8">
        <w:rPr>
          <w:rFonts w:ascii="Times New Roman" w:hAnsi="Times New Roman" w:cs="Times New Roman"/>
          <w:sz w:val="26"/>
          <w:szCs w:val="26"/>
        </w:rPr>
        <w:t xml:space="preserve"> міськ</w:t>
      </w:r>
      <w:r w:rsidR="00866CD8">
        <w:rPr>
          <w:rFonts w:ascii="Times New Roman" w:hAnsi="Times New Roman" w:cs="Times New Roman"/>
          <w:sz w:val="26"/>
          <w:szCs w:val="26"/>
        </w:rPr>
        <w:t>ої</w:t>
      </w:r>
      <w:r w:rsidR="00660790" w:rsidRPr="005B1658">
        <w:rPr>
          <w:rFonts w:ascii="Times New Roman" w:hAnsi="Times New Roman" w:cs="Times New Roman"/>
          <w:sz w:val="26"/>
          <w:szCs w:val="26"/>
        </w:rPr>
        <w:t xml:space="preserve"> ради.</w:t>
      </w:r>
    </w:p>
    <w:p w:rsidR="00FF6739" w:rsidRPr="005B1658" w:rsidRDefault="00CF29B5" w:rsidP="0061190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019AD" w:rsidRPr="005B1658" w:rsidRDefault="004019AD" w:rsidP="00764C0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64C0B" w:rsidRPr="00764C0B" w:rsidRDefault="00764C0B" w:rsidP="00764C0B">
      <w:pPr>
        <w:spacing w:after="0"/>
        <w:rPr>
          <w:rFonts w:ascii="Times New Roman" w:hAnsi="Times New Roman"/>
          <w:b/>
          <w:sz w:val="26"/>
          <w:szCs w:val="26"/>
        </w:rPr>
      </w:pPr>
      <w:r w:rsidRPr="00764C0B">
        <w:rPr>
          <w:rFonts w:ascii="Times New Roman" w:hAnsi="Times New Roman"/>
          <w:b/>
          <w:sz w:val="26"/>
          <w:szCs w:val="26"/>
        </w:rPr>
        <w:t xml:space="preserve">Заступник міського голови </w:t>
      </w:r>
    </w:p>
    <w:p w:rsidR="004019AD" w:rsidRPr="005B1658" w:rsidRDefault="00764C0B" w:rsidP="00764C0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64C0B">
        <w:rPr>
          <w:rFonts w:ascii="Times New Roman" w:hAnsi="Times New Roman"/>
          <w:b/>
          <w:sz w:val="26"/>
          <w:szCs w:val="26"/>
        </w:rPr>
        <w:t>з питань житлово-комунального господарства</w:t>
      </w:r>
      <w:r w:rsidRPr="00764C0B">
        <w:rPr>
          <w:rFonts w:ascii="Times New Roman" w:hAnsi="Times New Roman"/>
          <w:b/>
          <w:sz w:val="26"/>
          <w:szCs w:val="26"/>
        </w:rPr>
        <w:tab/>
        <w:t xml:space="preserve">      </w:t>
      </w:r>
      <w:r w:rsidR="00DC473A">
        <w:rPr>
          <w:rFonts w:ascii="Times New Roman" w:hAnsi="Times New Roman"/>
          <w:b/>
          <w:sz w:val="26"/>
          <w:szCs w:val="26"/>
        </w:rPr>
        <w:t xml:space="preserve"> </w:t>
      </w:r>
      <w:r w:rsidRPr="00764C0B">
        <w:rPr>
          <w:rFonts w:ascii="Times New Roman" w:hAnsi="Times New Roman"/>
          <w:b/>
          <w:sz w:val="26"/>
          <w:szCs w:val="26"/>
        </w:rPr>
        <w:t xml:space="preserve">                  Віталій МАЗУРЕЦЬ</w:t>
      </w:r>
    </w:p>
    <w:sectPr w:rsidR="004019AD" w:rsidRPr="005B1658" w:rsidSect="00305EB2">
      <w:pgSz w:w="12240" w:h="15840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500D4"/>
    <w:multiLevelType w:val="multilevel"/>
    <w:tmpl w:val="E738E1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151187"/>
    <w:multiLevelType w:val="hybridMultilevel"/>
    <w:tmpl w:val="499C3F12"/>
    <w:lvl w:ilvl="0" w:tplc="B9D6BF60">
      <w:start w:val="1"/>
      <w:numFmt w:val="decimal"/>
      <w:lvlText w:val="%1."/>
      <w:lvlJc w:val="left"/>
      <w:pPr>
        <w:ind w:left="10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9" w:hanging="360"/>
      </w:pPr>
    </w:lvl>
    <w:lvl w:ilvl="2" w:tplc="0422001B" w:tentative="1">
      <w:start w:val="1"/>
      <w:numFmt w:val="lowerRoman"/>
      <w:lvlText w:val="%3."/>
      <w:lvlJc w:val="right"/>
      <w:pPr>
        <w:ind w:left="2529" w:hanging="180"/>
      </w:pPr>
    </w:lvl>
    <w:lvl w:ilvl="3" w:tplc="0422000F" w:tentative="1">
      <w:start w:val="1"/>
      <w:numFmt w:val="decimal"/>
      <w:lvlText w:val="%4."/>
      <w:lvlJc w:val="left"/>
      <w:pPr>
        <w:ind w:left="3249" w:hanging="360"/>
      </w:pPr>
    </w:lvl>
    <w:lvl w:ilvl="4" w:tplc="04220019" w:tentative="1">
      <w:start w:val="1"/>
      <w:numFmt w:val="lowerLetter"/>
      <w:lvlText w:val="%5."/>
      <w:lvlJc w:val="left"/>
      <w:pPr>
        <w:ind w:left="3969" w:hanging="360"/>
      </w:pPr>
    </w:lvl>
    <w:lvl w:ilvl="5" w:tplc="0422001B" w:tentative="1">
      <w:start w:val="1"/>
      <w:numFmt w:val="lowerRoman"/>
      <w:lvlText w:val="%6."/>
      <w:lvlJc w:val="right"/>
      <w:pPr>
        <w:ind w:left="4689" w:hanging="180"/>
      </w:pPr>
    </w:lvl>
    <w:lvl w:ilvl="6" w:tplc="0422000F" w:tentative="1">
      <w:start w:val="1"/>
      <w:numFmt w:val="decimal"/>
      <w:lvlText w:val="%7."/>
      <w:lvlJc w:val="left"/>
      <w:pPr>
        <w:ind w:left="5409" w:hanging="360"/>
      </w:pPr>
    </w:lvl>
    <w:lvl w:ilvl="7" w:tplc="04220019" w:tentative="1">
      <w:start w:val="1"/>
      <w:numFmt w:val="lowerLetter"/>
      <w:lvlText w:val="%8."/>
      <w:lvlJc w:val="left"/>
      <w:pPr>
        <w:ind w:left="6129" w:hanging="360"/>
      </w:pPr>
    </w:lvl>
    <w:lvl w:ilvl="8" w:tplc="0422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2" w15:restartNumberingAfterBreak="0">
    <w:nsid w:val="27DE2E6D"/>
    <w:multiLevelType w:val="hybridMultilevel"/>
    <w:tmpl w:val="9F364F64"/>
    <w:lvl w:ilvl="0" w:tplc="2046A846">
      <w:numFmt w:val="bullet"/>
      <w:lvlText w:val="-"/>
      <w:lvlJc w:val="left"/>
      <w:pPr>
        <w:ind w:left="116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66A5B6">
      <w:numFmt w:val="bullet"/>
      <w:lvlText w:val="-"/>
      <w:lvlJc w:val="left"/>
      <w:pPr>
        <w:ind w:left="116" w:hanging="2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E50862A">
      <w:numFmt w:val="bullet"/>
      <w:lvlText w:val="•"/>
      <w:lvlJc w:val="left"/>
      <w:pPr>
        <w:ind w:left="2181" w:hanging="276"/>
      </w:pPr>
      <w:rPr>
        <w:lang w:val="ru-RU" w:eastAsia="en-US" w:bidi="ar-SA"/>
      </w:rPr>
    </w:lvl>
    <w:lvl w:ilvl="3" w:tplc="6CAC948A">
      <w:numFmt w:val="bullet"/>
      <w:lvlText w:val="•"/>
      <w:lvlJc w:val="left"/>
      <w:pPr>
        <w:ind w:left="3211" w:hanging="276"/>
      </w:pPr>
      <w:rPr>
        <w:lang w:val="ru-RU" w:eastAsia="en-US" w:bidi="ar-SA"/>
      </w:rPr>
    </w:lvl>
    <w:lvl w:ilvl="4" w:tplc="162CE316">
      <w:numFmt w:val="bullet"/>
      <w:lvlText w:val="•"/>
      <w:lvlJc w:val="left"/>
      <w:pPr>
        <w:ind w:left="4242" w:hanging="276"/>
      </w:pPr>
      <w:rPr>
        <w:lang w:val="ru-RU" w:eastAsia="en-US" w:bidi="ar-SA"/>
      </w:rPr>
    </w:lvl>
    <w:lvl w:ilvl="5" w:tplc="507E8348">
      <w:numFmt w:val="bullet"/>
      <w:lvlText w:val="•"/>
      <w:lvlJc w:val="left"/>
      <w:pPr>
        <w:ind w:left="5273" w:hanging="276"/>
      </w:pPr>
      <w:rPr>
        <w:lang w:val="ru-RU" w:eastAsia="en-US" w:bidi="ar-SA"/>
      </w:rPr>
    </w:lvl>
    <w:lvl w:ilvl="6" w:tplc="D840B8D8">
      <w:numFmt w:val="bullet"/>
      <w:lvlText w:val="•"/>
      <w:lvlJc w:val="left"/>
      <w:pPr>
        <w:ind w:left="6303" w:hanging="276"/>
      </w:pPr>
      <w:rPr>
        <w:lang w:val="ru-RU" w:eastAsia="en-US" w:bidi="ar-SA"/>
      </w:rPr>
    </w:lvl>
    <w:lvl w:ilvl="7" w:tplc="E62261EA">
      <w:numFmt w:val="bullet"/>
      <w:lvlText w:val="•"/>
      <w:lvlJc w:val="left"/>
      <w:pPr>
        <w:ind w:left="7334" w:hanging="276"/>
      </w:pPr>
      <w:rPr>
        <w:lang w:val="ru-RU" w:eastAsia="en-US" w:bidi="ar-SA"/>
      </w:rPr>
    </w:lvl>
    <w:lvl w:ilvl="8" w:tplc="C71C1734">
      <w:numFmt w:val="bullet"/>
      <w:lvlText w:val="•"/>
      <w:lvlJc w:val="left"/>
      <w:pPr>
        <w:ind w:left="8364" w:hanging="276"/>
      </w:pPr>
      <w:rPr>
        <w:lang w:val="ru-RU" w:eastAsia="en-US" w:bidi="ar-SA"/>
      </w:rPr>
    </w:lvl>
  </w:abstractNum>
  <w:abstractNum w:abstractNumId="3" w15:restartNumberingAfterBreak="0">
    <w:nsid w:val="2FEF1B88"/>
    <w:multiLevelType w:val="multilevel"/>
    <w:tmpl w:val="A7CE12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962482"/>
    <w:multiLevelType w:val="hybridMultilevel"/>
    <w:tmpl w:val="3EE8D0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373A6"/>
    <w:multiLevelType w:val="hybridMultilevel"/>
    <w:tmpl w:val="09C07A18"/>
    <w:lvl w:ilvl="0" w:tplc="114E1D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00FC1"/>
    <w:multiLevelType w:val="hybridMultilevel"/>
    <w:tmpl w:val="40AEE4D4"/>
    <w:lvl w:ilvl="0" w:tplc="144E6D5A">
      <w:start w:val="1"/>
      <w:numFmt w:val="decimal"/>
      <w:lvlText w:val="%1."/>
      <w:lvlJc w:val="left"/>
      <w:pPr>
        <w:ind w:left="116" w:hanging="3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42A723C">
      <w:numFmt w:val="bullet"/>
      <w:lvlText w:val="•"/>
      <w:lvlJc w:val="left"/>
      <w:pPr>
        <w:ind w:left="1150" w:hanging="328"/>
      </w:pPr>
      <w:rPr>
        <w:lang w:val="ru-RU" w:eastAsia="en-US" w:bidi="ar-SA"/>
      </w:rPr>
    </w:lvl>
    <w:lvl w:ilvl="2" w:tplc="F1084C5C">
      <w:numFmt w:val="bullet"/>
      <w:lvlText w:val="•"/>
      <w:lvlJc w:val="left"/>
      <w:pPr>
        <w:ind w:left="2181" w:hanging="328"/>
      </w:pPr>
      <w:rPr>
        <w:lang w:val="ru-RU" w:eastAsia="en-US" w:bidi="ar-SA"/>
      </w:rPr>
    </w:lvl>
    <w:lvl w:ilvl="3" w:tplc="C046EF0C">
      <w:numFmt w:val="bullet"/>
      <w:lvlText w:val="•"/>
      <w:lvlJc w:val="left"/>
      <w:pPr>
        <w:ind w:left="3211" w:hanging="328"/>
      </w:pPr>
      <w:rPr>
        <w:lang w:val="ru-RU" w:eastAsia="en-US" w:bidi="ar-SA"/>
      </w:rPr>
    </w:lvl>
    <w:lvl w:ilvl="4" w:tplc="48B6C39C">
      <w:numFmt w:val="bullet"/>
      <w:lvlText w:val="•"/>
      <w:lvlJc w:val="left"/>
      <w:pPr>
        <w:ind w:left="4242" w:hanging="328"/>
      </w:pPr>
      <w:rPr>
        <w:lang w:val="ru-RU" w:eastAsia="en-US" w:bidi="ar-SA"/>
      </w:rPr>
    </w:lvl>
    <w:lvl w:ilvl="5" w:tplc="E2B0F7A8">
      <w:numFmt w:val="bullet"/>
      <w:lvlText w:val="•"/>
      <w:lvlJc w:val="left"/>
      <w:pPr>
        <w:ind w:left="5273" w:hanging="328"/>
      </w:pPr>
      <w:rPr>
        <w:lang w:val="ru-RU" w:eastAsia="en-US" w:bidi="ar-SA"/>
      </w:rPr>
    </w:lvl>
    <w:lvl w:ilvl="6" w:tplc="730ADCEE">
      <w:numFmt w:val="bullet"/>
      <w:lvlText w:val="•"/>
      <w:lvlJc w:val="left"/>
      <w:pPr>
        <w:ind w:left="6303" w:hanging="328"/>
      </w:pPr>
      <w:rPr>
        <w:lang w:val="ru-RU" w:eastAsia="en-US" w:bidi="ar-SA"/>
      </w:rPr>
    </w:lvl>
    <w:lvl w:ilvl="7" w:tplc="45EE1442">
      <w:numFmt w:val="bullet"/>
      <w:lvlText w:val="•"/>
      <w:lvlJc w:val="left"/>
      <w:pPr>
        <w:ind w:left="7334" w:hanging="328"/>
      </w:pPr>
      <w:rPr>
        <w:lang w:val="ru-RU" w:eastAsia="en-US" w:bidi="ar-SA"/>
      </w:rPr>
    </w:lvl>
    <w:lvl w:ilvl="8" w:tplc="A0D23EDE">
      <w:numFmt w:val="bullet"/>
      <w:lvlText w:val="•"/>
      <w:lvlJc w:val="left"/>
      <w:pPr>
        <w:ind w:left="8364" w:hanging="328"/>
      </w:pPr>
      <w:rPr>
        <w:lang w:val="ru-RU" w:eastAsia="en-US" w:bidi="ar-SA"/>
      </w:rPr>
    </w:lvl>
  </w:abstractNum>
  <w:abstractNum w:abstractNumId="7" w15:restartNumberingAfterBreak="0">
    <w:nsid w:val="4B472F11"/>
    <w:multiLevelType w:val="hybridMultilevel"/>
    <w:tmpl w:val="618E1D8E"/>
    <w:lvl w:ilvl="0" w:tplc="114E1D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7509EF"/>
    <w:multiLevelType w:val="hybridMultilevel"/>
    <w:tmpl w:val="07BC3032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C112A"/>
    <w:multiLevelType w:val="multilevel"/>
    <w:tmpl w:val="4EAEF4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E76678"/>
    <w:multiLevelType w:val="hybridMultilevel"/>
    <w:tmpl w:val="0150ACD0"/>
    <w:lvl w:ilvl="0" w:tplc="182EED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FE0A6E"/>
    <w:multiLevelType w:val="hybridMultilevel"/>
    <w:tmpl w:val="5DEA5B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A30B49"/>
    <w:multiLevelType w:val="hybridMultilevel"/>
    <w:tmpl w:val="B060F03A"/>
    <w:lvl w:ilvl="0" w:tplc="CC0C7ECA">
      <w:start w:val="1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0EE30FD"/>
    <w:multiLevelType w:val="hybridMultilevel"/>
    <w:tmpl w:val="BBEE36FC"/>
    <w:lvl w:ilvl="0" w:tplc="5EDE049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03700B"/>
    <w:multiLevelType w:val="hybridMultilevel"/>
    <w:tmpl w:val="5D74B7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C23DFE"/>
    <w:multiLevelType w:val="hybridMultilevel"/>
    <w:tmpl w:val="25709D3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7"/>
  </w:num>
  <w:num w:numId="5">
    <w:abstractNumId w:val="13"/>
  </w:num>
  <w:num w:numId="6">
    <w:abstractNumId w:val="5"/>
  </w:num>
  <w:num w:numId="7">
    <w:abstractNumId w:val="11"/>
  </w:num>
  <w:num w:numId="8">
    <w:abstractNumId w:val="14"/>
  </w:num>
  <w:num w:numId="9">
    <w:abstractNumId w:val="4"/>
  </w:num>
  <w:num w:numId="10">
    <w:abstractNumId w:val="8"/>
  </w:num>
  <w:num w:numId="11">
    <w:abstractNumId w:val="15"/>
  </w:num>
  <w:num w:numId="12">
    <w:abstractNumId w:val="10"/>
  </w:num>
  <w:num w:numId="1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"/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8F"/>
    <w:rsid w:val="000163F7"/>
    <w:rsid w:val="00020228"/>
    <w:rsid w:val="00041701"/>
    <w:rsid w:val="00056029"/>
    <w:rsid w:val="00071348"/>
    <w:rsid w:val="00122A73"/>
    <w:rsid w:val="001663A2"/>
    <w:rsid w:val="001C7A42"/>
    <w:rsid w:val="001D64F6"/>
    <w:rsid w:val="00215F1C"/>
    <w:rsid w:val="00230204"/>
    <w:rsid w:val="0026316C"/>
    <w:rsid w:val="002D1175"/>
    <w:rsid w:val="002E3C36"/>
    <w:rsid w:val="00305EB2"/>
    <w:rsid w:val="00330D07"/>
    <w:rsid w:val="00372D9F"/>
    <w:rsid w:val="003B0611"/>
    <w:rsid w:val="003B2F67"/>
    <w:rsid w:val="003D6699"/>
    <w:rsid w:val="003E5DA5"/>
    <w:rsid w:val="004019AD"/>
    <w:rsid w:val="004264BF"/>
    <w:rsid w:val="00431B79"/>
    <w:rsid w:val="004D1E8F"/>
    <w:rsid w:val="004D1EF7"/>
    <w:rsid w:val="004D7041"/>
    <w:rsid w:val="004E30E8"/>
    <w:rsid w:val="00522F9C"/>
    <w:rsid w:val="00565BD3"/>
    <w:rsid w:val="00584CDF"/>
    <w:rsid w:val="005925B5"/>
    <w:rsid w:val="005A32AC"/>
    <w:rsid w:val="005B1658"/>
    <w:rsid w:val="005F6645"/>
    <w:rsid w:val="00611903"/>
    <w:rsid w:val="00660790"/>
    <w:rsid w:val="00681063"/>
    <w:rsid w:val="006B3E4E"/>
    <w:rsid w:val="00764C0B"/>
    <w:rsid w:val="00766D53"/>
    <w:rsid w:val="007F422D"/>
    <w:rsid w:val="00841277"/>
    <w:rsid w:val="00866CD8"/>
    <w:rsid w:val="00877E83"/>
    <w:rsid w:val="00891DCD"/>
    <w:rsid w:val="008C3DE3"/>
    <w:rsid w:val="00913B6D"/>
    <w:rsid w:val="009522E1"/>
    <w:rsid w:val="00977090"/>
    <w:rsid w:val="009C7AD5"/>
    <w:rsid w:val="009F153A"/>
    <w:rsid w:val="00A06D72"/>
    <w:rsid w:val="00A17E40"/>
    <w:rsid w:val="00A52644"/>
    <w:rsid w:val="00A762A4"/>
    <w:rsid w:val="00AA4982"/>
    <w:rsid w:val="00AB710A"/>
    <w:rsid w:val="00AE37CE"/>
    <w:rsid w:val="00B02D47"/>
    <w:rsid w:val="00B47FC4"/>
    <w:rsid w:val="00B647B5"/>
    <w:rsid w:val="00BB248C"/>
    <w:rsid w:val="00C027C0"/>
    <w:rsid w:val="00C23F2F"/>
    <w:rsid w:val="00C32C31"/>
    <w:rsid w:val="00C354B0"/>
    <w:rsid w:val="00C4768A"/>
    <w:rsid w:val="00C824EF"/>
    <w:rsid w:val="00C84724"/>
    <w:rsid w:val="00CE00DF"/>
    <w:rsid w:val="00CF29B5"/>
    <w:rsid w:val="00D31977"/>
    <w:rsid w:val="00D32765"/>
    <w:rsid w:val="00D35797"/>
    <w:rsid w:val="00D43B4A"/>
    <w:rsid w:val="00D45F6C"/>
    <w:rsid w:val="00D50FE0"/>
    <w:rsid w:val="00D52CFC"/>
    <w:rsid w:val="00D70A48"/>
    <w:rsid w:val="00D8471E"/>
    <w:rsid w:val="00D90852"/>
    <w:rsid w:val="00D90BB7"/>
    <w:rsid w:val="00DA7D73"/>
    <w:rsid w:val="00DC210A"/>
    <w:rsid w:val="00DC473A"/>
    <w:rsid w:val="00E002F4"/>
    <w:rsid w:val="00E02446"/>
    <w:rsid w:val="00E315DD"/>
    <w:rsid w:val="00F3697D"/>
    <w:rsid w:val="00F719B6"/>
    <w:rsid w:val="00FB7121"/>
    <w:rsid w:val="00FC1EC4"/>
    <w:rsid w:val="00FC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2EFB0"/>
  <w15:chartTrackingRefBased/>
  <w15:docId w15:val="{67A8D705-44D7-45D4-8DFA-964E15BC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9"/>
    <w:qFormat/>
    <w:rsid w:val="001D64F6"/>
    <w:pPr>
      <w:widowControl w:val="0"/>
      <w:autoSpaceDE w:val="0"/>
      <w:autoSpaceDN w:val="0"/>
      <w:spacing w:after="0" w:line="240" w:lineRule="auto"/>
      <w:ind w:left="115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6316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D64F6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4">
    <w:name w:val="Body Text"/>
    <w:basedOn w:val="a"/>
    <w:link w:val="a5"/>
    <w:uiPriority w:val="1"/>
    <w:semiHidden/>
    <w:unhideWhenUsed/>
    <w:qFormat/>
    <w:rsid w:val="001D64F6"/>
    <w:pPr>
      <w:widowControl w:val="0"/>
      <w:autoSpaceDE w:val="0"/>
      <w:autoSpaceDN w:val="0"/>
      <w:spacing w:after="0" w:line="240" w:lineRule="auto"/>
      <w:ind w:left="115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5">
    <w:name w:val="Основной текст Знак"/>
    <w:basedOn w:val="a0"/>
    <w:link w:val="a4"/>
    <w:uiPriority w:val="1"/>
    <w:semiHidden/>
    <w:rsid w:val="001D64F6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A52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52644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1432</Words>
  <Characters>8167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ukb.bmr@gmail.com</cp:lastModifiedBy>
  <cp:revision>4</cp:revision>
  <cp:lastPrinted>2023-12-28T13:39:00Z</cp:lastPrinted>
  <dcterms:created xsi:type="dcterms:W3CDTF">2023-12-28T09:14:00Z</dcterms:created>
  <dcterms:modified xsi:type="dcterms:W3CDTF">2023-12-28T13:40:00Z</dcterms:modified>
</cp:coreProperties>
</file>