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56" w:rsidRPr="00647641" w:rsidRDefault="003B7556" w:rsidP="003B7556">
      <w:pPr>
        <w:shd w:val="clear" w:color="auto" w:fill="FFFFFF" w:themeFill="background1"/>
        <w:ind w:firstLine="567"/>
        <w:jc w:val="right"/>
      </w:pPr>
      <w:r w:rsidRPr="00647641">
        <w:t xml:space="preserve">Додаток2 </w:t>
      </w:r>
    </w:p>
    <w:p w:rsidR="003B7556" w:rsidRPr="00647641" w:rsidRDefault="003B7556" w:rsidP="003B7556">
      <w:pPr>
        <w:pStyle w:val="a3"/>
        <w:jc w:val="right"/>
        <w:rPr>
          <w:rFonts w:ascii="Times New Roman" w:hAnsi="Times New Roman" w:cs="Times New Roman"/>
        </w:rPr>
      </w:pPr>
      <w:r w:rsidRPr="00647641">
        <w:rPr>
          <w:rFonts w:ascii="Times New Roman" w:hAnsi="Times New Roman" w:cs="Times New Roman"/>
        </w:rPr>
        <w:t xml:space="preserve">до Програми соціального, економічного та </w:t>
      </w:r>
    </w:p>
    <w:p w:rsidR="003B7556" w:rsidRPr="00647641" w:rsidRDefault="003B7556" w:rsidP="003B7556">
      <w:pPr>
        <w:pStyle w:val="a3"/>
        <w:jc w:val="right"/>
        <w:rPr>
          <w:rFonts w:ascii="Times New Roman" w:hAnsi="Times New Roman" w:cs="Times New Roman"/>
        </w:rPr>
      </w:pPr>
      <w:r w:rsidRPr="00647641">
        <w:rPr>
          <w:rFonts w:ascii="Times New Roman" w:hAnsi="Times New Roman" w:cs="Times New Roman"/>
        </w:rPr>
        <w:t xml:space="preserve">культурного розвитку Боярської міської </w:t>
      </w:r>
    </w:p>
    <w:p w:rsidR="003B7556" w:rsidRPr="00647641" w:rsidRDefault="00647641" w:rsidP="003B7556">
      <w:pPr>
        <w:pStyle w:val="a3"/>
        <w:jc w:val="right"/>
        <w:rPr>
          <w:rFonts w:ascii="Times New Roman" w:hAnsi="Times New Roman" w:cs="Times New Roman"/>
        </w:rPr>
      </w:pPr>
      <w:r w:rsidRPr="00647641">
        <w:rPr>
          <w:rFonts w:ascii="Times New Roman" w:hAnsi="Times New Roman" w:cs="Times New Roman"/>
        </w:rPr>
        <w:t>територіальної громади на 202</w:t>
      </w:r>
      <w:r w:rsidRPr="00647641">
        <w:rPr>
          <w:rFonts w:ascii="Times New Roman" w:hAnsi="Times New Roman" w:cs="Times New Roman"/>
          <w:lang w:val="uk-UA"/>
        </w:rPr>
        <w:t>4</w:t>
      </w:r>
      <w:r w:rsidR="003B7556" w:rsidRPr="00647641">
        <w:rPr>
          <w:rFonts w:ascii="Times New Roman" w:hAnsi="Times New Roman" w:cs="Times New Roman"/>
        </w:rPr>
        <w:t xml:space="preserve"> рік</w:t>
      </w:r>
    </w:p>
    <w:p w:rsidR="003B7556" w:rsidRPr="005E7797" w:rsidRDefault="003B7556" w:rsidP="003B7556">
      <w:pPr>
        <w:shd w:val="clear" w:color="auto" w:fill="FFFFFF" w:themeFill="background1"/>
        <w:ind w:firstLine="567"/>
        <w:jc w:val="center"/>
        <w:rPr>
          <w:b/>
        </w:rPr>
      </w:pPr>
      <w:r w:rsidRPr="005E7797">
        <w:rPr>
          <w:b/>
        </w:rPr>
        <w:t>ПЕРЕЛІК</w:t>
      </w:r>
    </w:p>
    <w:p w:rsidR="003B7556" w:rsidRPr="005E7797" w:rsidRDefault="003B7556" w:rsidP="003B7556">
      <w:pPr>
        <w:shd w:val="clear" w:color="auto" w:fill="FFFFFF" w:themeFill="background1"/>
        <w:ind w:firstLine="567"/>
        <w:jc w:val="center"/>
        <w:rPr>
          <w:b/>
          <w:sz w:val="26"/>
          <w:szCs w:val="26"/>
        </w:rPr>
      </w:pPr>
      <w:r w:rsidRPr="005E7797">
        <w:rPr>
          <w:b/>
        </w:rPr>
        <w:t>заходів</w:t>
      </w:r>
      <w:r w:rsidRPr="005E7797">
        <w:rPr>
          <w:b/>
          <w:sz w:val="26"/>
          <w:szCs w:val="26"/>
        </w:rPr>
        <w:t xml:space="preserve"> житлово-комунального господарства, включених до фінансування бюджету Боярської міської територіальної громади на 202</w:t>
      </w:r>
      <w:r w:rsidR="00647641">
        <w:rPr>
          <w:b/>
          <w:sz w:val="26"/>
          <w:szCs w:val="26"/>
          <w:lang w:val="ru-RU"/>
        </w:rPr>
        <w:t>4</w:t>
      </w:r>
      <w:r w:rsidRPr="005E7797">
        <w:rPr>
          <w:b/>
          <w:sz w:val="26"/>
          <w:szCs w:val="26"/>
        </w:rPr>
        <w:t xml:space="preserve"> рік</w:t>
      </w:r>
    </w:p>
    <w:tbl>
      <w:tblPr>
        <w:tblStyle w:val="a4"/>
        <w:tblW w:w="9724" w:type="dxa"/>
        <w:tblLook w:val="04A0"/>
      </w:tblPr>
      <w:tblGrid>
        <w:gridCol w:w="534"/>
        <w:gridCol w:w="3685"/>
        <w:gridCol w:w="2126"/>
        <w:gridCol w:w="3379"/>
      </w:tblGrid>
      <w:tr w:rsidR="003B7556" w:rsidRPr="005E7797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№ з/п</w:t>
            </w:r>
          </w:p>
        </w:tc>
        <w:tc>
          <w:tcPr>
            <w:tcW w:w="3685" w:type="dxa"/>
            <w:vAlign w:val="center"/>
          </w:tcPr>
          <w:p w:rsidR="003B7556" w:rsidRPr="005E7797" w:rsidRDefault="003B7556" w:rsidP="00EE10EF">
            <w:pPr>
              <w:rPr>
                <w:b/>
                <w:bCs/>
              </w:rPr>
            </w:pPr>
            <w:r w:rsidRPr="005E7797">
              <w:rPr>
                <w:b/>
                <w:bCs/>
              </w:rPr>
              <w:t>Зміст заходу</w:t>
            </w:r>
          </w:p>
        </w:tc>
        <w:tc>
          <w:tcPr>
            <w:tcW w:w="2126" w:type="dxa"/>
            <w:vAlign w:val="center"/>
          </w:tcPr>
          <w:p w:rsidR="003B7556" w:rsidRPr="005E7797" w:rsidRDefault="003B7556" w:rsidP="00EE10EF">
            <w:pPr>
              <w:rPr>
                <w:b/>
                <w:bCs/>
              </w:rPr>
            </w:pPr>
            <w:r w:rsidRPr="005E7797">
              <w:rPr>
                <w:b/>
                <w:bCs/>
              </w:rPr>
              <w:t>Фінансове забезпечення</w:t>
            </w:r>
          </w:p>
        </w:tc>
        <w:tc>
          <w:tcPr>
            <w:tcW w:w="3379" w:type="dxa"/>
            <w:vAlign w:val="center"/>
          </w:tcPr>
          <w:p w:rsidR="003B7556" w:rsidRPr="005E7797" w:rsidRDefault="003B7556" w:rsidP="00EE10EF">
            <w:pPr>
              <w:rPr>
                <w:b/>
                <w:bCs/>
              </w:rPr>
            </w:pPr>
            <w:r w:rsidRPr="005E7797">
              <w:rPr>
                <w:b/>
                <w:bCs/>
              </w:rPr>
              <w:t>Підстава</w:t>
            </w:r>
          </w:p>
        </w:tc>
      </w:tr>
      <w:tr w:rsidR="003B7556" w:rsidRPr="005E7797" w:rsidTr="00EE10EF">
        <w:tc>
          <w:tcPr>
            <w:tcW w:w="534" w:type="dxa"/>
          </w:tcPr>
          <w:p w:rsidR="003B7556" w:rsidRPr="005E7797" w:rsidRDefault="003B7556" w:rsidP="00EE10EF">
            <w:pPr>
              <w:rPr>
                <w:b/>
              </w:rPr>
            </w:pPr>
            <w:r w:rsidRPr="005E7797">
              <w:rPr>
                <w:b/>
              </w:rPr>
              <w:t>1</w:t>
            </w:r>
          </w:p>
        </w:tc>
        <w:tc>
          <w:tcPr>
            <w:tcW w:w="3685" w:type="dxa"/>
          </w:tcPr>
          <w:p w:rsidR="003B7556" w:rsidRPr="005E7797" w:rsidRDefault="003B7556" w:rsidP="00EE10EF">
            <w:pPr>
              <w:rPr>
                <w:b/>
              </w:rPr>
            </w:pPr>
            <w:r w:rsidRPr="005E7797">
              <w:rPr>
                <w:b/>
              </w:rPr>
              <w:t>2</w:t>
            </w:r>
          </w:p>
        </w:tc>
        <w:tc>
          <w:tcPr>
            <w:tcW w:w="2126" w:type="dxa"/>
          </w:tcPr>
          <w:p w:rsidR="003B7556" w:rsidRPr="005E7797" w:rsidRDefault="003B7556" w:rsidP="00EE10EF">
            <w:pPr>
              <w:rPr>
                <w:b/>
              </w:rPr>
            </w:pPr>
            <w:r w:rsidRPr="005E7797">
              <w:rPr>
                <w:b/>
              </w:rPr>
              <w:t>3</w:t>
            </w:r>
          </w:p>
        </w:tc>
        <w:tc>
          <w:tcPr>
            <w:tcW w:w="3379" w:type="dxa"/>
          </w:tcPr>
          <w:p w:rsidR="003B7556" w:rsidRPr="005E7797" w:rsidRDefault="003B7556" w:rsidP="00EE10EF">
            <w:pPr>
              <w:rPr>
                <w:b/>
              </w:rPr>
            </w:pPr>
            <w:r w:rsidRPr="005E7797">
              <w:rPr>
                <w:b/>
              </w:rPr>
              <w:t>4</w:t>
            </w:r>
          </w:p>
        </w:tc>
      </w:tr>
      <w:tr w:rsidR="003B7556" w:rsidRPr="005E7797" w:rsidTr="00EE10EF">
        <w:tc>
          <w:tcPr>
            <w:tcW w:w="9724" w:type="dxa"/>
            <w:gridSpan w:val="4"/>
            <w:vAlign w:val="center"/>
          </w:tcPr>
          <w:p w:rsidR="003B7556" w:rsidRPr="005E7797" w:rsidRDefault="003B7556" w:rsidP="00EE10EF">
            <w:pPr>
              <w:rPr>
                <w:b/>
                <w:bCs/>
                <w:i/>
                <w:iCs/>
                <w:sz w:val="30"/>
                <w:szCs w:val="30"/>
              </w:rPr>
            </w:pPr>
            <w:r w:rsidRPr="005E7797">
              <w:rPr>
                <w:b/>
                <w:bCs/>
                <w:i/>
                <w:iCs/>
                <w:sz w:val="30"/>
                <w:szCs w:val="30"/>
              </w:rPr>
              <w:t>Житлово-комунальне господарство</w:t>
            </w:r>
          </w:p>
        </w:tc>
      </w:tr>
      <w:tr w:rsidR="003B7556" w:rsidRPr="005E7797" w:rsidTr="00EE10EF">
        <w:tc>
          <w:tcPr>
            <w:tcW w:w="9724" w:type="dxa"/>
            <w:gridSpan w:val="4"/>
            <w:vAlign w:val="center"/>
          </w:tcPr>
          <w:p w:rsidR="003B7556" w:rsidRPr="005E7797" w:rsidRDefault="003B7556" w:rsidP="00EE10EF">
            <w:pPr>
              <w:rPr>
                <w:b/>
                <w:bCs/>
                <w:i/>
                <w:iCs/>
                <w:sz w:val="30"/>
                <w:szCs w:val="30"/>
              </w:rPr>
            </w:pPr>
            <w:r w:rsidRPr="005E7797">
              <w:rPr>
                <w:b/>
                <w:bCs/>
                <w:i/>
                <w:iCs/>
                <w:sz w:val="30"/>
                <w:szCs w:val="30"/>
              </w:rPr>
              <w:t>Водопостачання та водовідведення</w:t>
            </w:r>
          </w:p>
        </w:tc>
      </w:tr>
      <w:tr w:rsidR="003B7556" w:rsidRPr="005E7797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1</w:t>
            </w:r>
          </w:p>
        </w:tc>
        <w:tc>
          <w:tcPr>
            <w:tcW w:w="3685" w:type="dxa"/>
            <w:vAlign w:val="center"/>
          </w:tcPr>
          <w:p w:rsidR="009C0E6C" w:rsidRDefault="00F9546C" w:rsidP="00EE10EF">
            <w:r>
              <w:t xml:space="preserve">Будівництво станції очистки води на водопровідній станції </w:t>
            </w:r>
          </w:p>
          <w:p w:rsidR="003B7556" w:rsidRPr="005E7797" w:rsidRDefault="00F9546C" w:rsidP="00EE10EF">
            <w:r>
              <w:t>№ 5 розташованої, за адресою: 08150, Київська обл., м. Боярка, вул. Магістральна, 49а</w:t>
            </w:r>
          </w:p>
        </w:tc>
        <w:tc>
          <w:tcPr>
            <w:tcW w:w="2126" w:type="dxa"/>
            <w:vAlign w:val="center"/>
          </w:tcPr>
          <w:p w:rsidR="003B7556" w:rsidRPr="005E7797" w:rsidRDefault="009C0E6C" w:rsidP="00EE10EF">
            <w:r>
              <w:t>16 644 344,00</w:t>
            </w:r>
          </w:p>
        </w:tc>
        <w:tc>
          <w:tcPr>
            <w:tcW w:w="3379" w:type="dxa"/>
          </w:tcPr>
          <w:p w:rsidR="009C0E6C" w:rsidRDefault="009C0E6C" w:rsidP="009C0E6C">
            <w:r>
              <w:t xml:space="preserve">Бюджетний запит </w:t>
            </w:r>
          </w:p>
          <w:p w:rsidR="003B7556" w:rsidRPr="005E7797" w:rsidRDefault="009C0E6C" w:rsidP="009C0E6C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Pr="005E7797" w:rsidRDefault="00D0174F" w:rsidP="00EE10EF">
            <w:r>
              <w:t>2</w:t>
            </w:r>
          </w:p>
        </w:tc>
        <w:tc>
          <w:tcPr>
            <w:tcW w:w="3685" w:type="dxa"/>
            <w:vAlign w:val="center"/>
          </w:tcPr>
          <w:p w:rsidR="00D0174F" w:rsidRDefault="00D0174F" w:rsidP="00D0174F">
            <w:r>
              <w:t xml:space="preserve">Будівництво станції очистки води на водопровідній станції </w:t>
            </w:r>
          </w:p>
          <w:p w:rsidR="00D0174F" w:rsidRDefault="00D0174F" w:rsidP="00D0174F">
            <w:r>
              <w:t>№ 3 розташованої, за адресою: 08150, Київська обл., м. Боярка, вул. Соборності, 49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19 253 878,00</w:t>
            </w:r>
          </w:p>
        </w:tc>
        <w:tc>
          <w:tcPr>
            <w:tcW w:w="3379" w:type="dxa"/>
          </w:tcPr>
          <w:p w:rsidR="00D0174F" w:rsidRDefault="00D0174F" w:rsidP="00D0174F">
            <w:r>
              <w:t xml:space="preserve">Бюджетний запит </w:t>
            </w:r>
          </w:p>
          <w:p w:rsidR="00D0174F" w:rsidRDefault="00D0174F" w:rsidP="00D0174F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Pr="005E7797" w:rsidRDefault="00D0174F" w:rsidP="00EE10EF">
            <w:r>
              <w:t>3</w:t>
            </w:r>
          </w:p>
        </w:tc>
        <w:tc>
          <w:tcPr>
            <w:tcW w:w="3685" w:type="dxa"/>
            <w:vAlign w:val="center"/>
          </w:tcPr>
          <w:p w:rsidR="00D0174F" w:rsidRDefault="00D0174F" w:rsidP="00EE10EF">
            <w:r>
              <w:t>Реконструкція установки знезараження стоків за адресою: 08150, Київська обл., м. Боярка, вул. Білогородська, 164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27 753 308,00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Pr="005E7797" w:rsidRDefault="00D0174F" w:rsidP="00EE10EF">
            <w:r>
              <w:t>4</w:t>
            </w:r>
          </w:p>
        </w:tc>
        <w:tc>
          <w:tcPr>
            <w:tcW w:w="3685" w:type="dxa"/>
            <w:vAlign w:val="center"/>
          </w:tcPr>
          <w:p w:rsidR="00D0174F" w:rsidRDefault="00D0174F" w:rsidP="00EE10EF">
            <w:r>
              <w:t>Капітальний ремонт каналізаційно насосної станції №2 розташованої, за адресою: 08150, Київська обл., м. Боярка</w:t>
            </w:r>
            <w:r w:rsidR="00F77EF7">
              <w:t xml:space="preserve">, вул. </w:t>
            </w:r>
            <w:r w:rsidR="002035EF">
              <w:t>Незалежності, 48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11 034 632,00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Pr="005E7797" w:rsidRDefault="00D0174F" w:rsidP="00EE10EF">
            <w:r>
              <w:t>5</w:t>
            </w:r>
          </w:p>
        </w:tc>
        <w:tc>
          <w:tcPr>
            <w:tcW w:w="3685" w:type="dxa"/>
            <w:vAlign w:val="center"/>
          </w:tcPr>
          <w:p w:rsidR="00D0174F" w:rsidRDefault="00D0174F" w:rsidP="00EE10EF">
            <w:r>
              <w:t>Капітальний ремонт каналізаційно насосної станції №4 розташованої, за адресою: 08150, Київська обл., м. Боярка</w:t>
            </w:r>
            <w:r w:rsidR="002035EF">
              <w:t>, вул. Полярна, 10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3 974 492,00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Pr="005E7797" w:rsidRDefault="00D0174F" w:rsidP="00EE10EF">
            <w:r>
              <w:t>6</w:t>
            </w:r>
          </w:p>
        </w:tc>
        <w:tc>
          <w:tcPr>
            <w:tcW w:w="3685" w:type="dxa"/>
            <w:vAlign w:val="center"/>
          </w:tcPr>
          <w:p w:rsidR="00D0174F" w:rsidRDefault="00D0174F" w:rsidP="00EE10EF">
            <w:r>
              <w:t>Капітальний ремон обладнання механічної очистки стоків(встановлення решіток гребельного типу) за адресою: 08150, Київська обл., м. Боярка</w:t>
            </w:r>
            <w:r w:rsidR="002035EF">
              <w:t>, вул. Білогодська,</w:t>
            </w:r>
            <w:r w:rsidR="00A209A3">
              <w:t xml:space="preserve"> </w:t>
            </w:r>
            <w:r w:rsidR="002035EF">
              <w:t>164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1 782 134,00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Default="00D0174F" w:rsidP="00EE10EF">
            <w:r>
              <w:t>7</w:t>
            </w:r>
          </w:p>
        </w:tc>
        <w:tc>
          <w:tcPr>
            <w:tcW w:w="3685" w:type="dxa"/>
            <w:vAlign w:val="center"/>
          </w:tcPr>
          <w:p w:rsidR="00D0174F" w:rsidRPr="00D0174F" w:rsidRDefault="00D0174F" w:rsidP="00EE10EF">
            <w:r>
              <w:t>Придбання мулососної машини КО-503В на базі шасі МА</w:t>
            </w:r>
            <w:r>
              <w:rPr>
                <w:lang w:val="en-US"/>
              </w:rPr>
              <w:t>N</w:t>
            </w:r>
            <w:r>
              <w:t>26/320 6Х4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26 975 000,00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Default="00D0174F" w:rsidP="00EE10EF">
            <w:r>
              <w:t>8</w:t>
            </w:r>
          </w:p>
        </w:tc>
        <w:tc>
          <w:tcPr>
            <w:tcW w:w="3685" w:type="dxa"/>
            <w:vAlign w:val="center"/>
          </w:tcPr>
          <w:p w:rsidR="00D0174F" w:rsidRDefault="00D0174F" w:rsidP="00EE10EF">
            <w:r>
              <w:t>Придбання автомобіля аварійної служби підприємства 2 шт.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3 409 910,00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Default="00D0174F" w:rsidP="00EE10EF">
            <w:r>
              <w:t>9</w:t>
            </w:r>
          </w:p>
        </w:tc>
        <w:tc>
          <w:tcPr>
            <w:tcW w:w="3685" w:type="dxa"/>
            <w:vAlign w:val="center"/>
          </w:tcPr>
          <w:p w:rsidR="00D0174F" w:rsidRDefault="00D0174F" w:rsidP="00EE10EF">
            <w:r>
              <w:t>Придбання екскаватора навантажувача – 1 одиниця</w:t>
            </w:r>
          </w:p>
        </w:tc>
        <w:tc>
          <w:tcPr>
            <w:tcW w:w="2126" w:type="dxa"/>
            <w:vAlign w:val="center"/>
          </w:tcPr>
          <w:p w:rsidR="00D0174F" w:rsidRDefault="00D0174F" w:rsidP="00EE10EF">
            <w:r>
              <w:t>3 840 000,00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D0174F" w:rsidRPr="005E7797" w:rsidTr="00EE10EF">
        <w:tc>
          <w:tcPr>
            <w:tcW w:w="534" w:type="dxa"/>
            <w:vAlign w:val="center"/>
          </w:tcPr>
          <w:p w:rsidR="00D0174F" w:rsidRPr="005E7797" w:rsidRDefault="00D0174F" w:rsidP="00EE10EF">
            <w:r>
              <w:t>10</w:t>
            </w:r>
          </w:p>
        </w:tc>
        <w:tc>
          <w:tcPr>
            <w:tcW w:w="3685" w:type="dxa"/>
            <w:vAlign w:val="center"/>
          </w:tcPr>
          <w:p w:rsidR="00D0174F" w:rsidRPr="00F13EC6" w:rsidRDefault="00F13EC6" w:rsidP="00EE10EF">
            <w:r>
              <w:t xml:space="preserve">Прокладання </w:t>
            </w:r>
            <w:r>
              <w:rPr>
                <w:lang w:val="en-US"/>
              </w:rPr>
              <w:t>II</w:t>
            </w:r>
            <w:r w:rsidRPr="00647641">
              <w:rPr>
                <w:lang w:val="ru-RU"/>
              </w:rPr>
              <w:t xml:space="preserve"> </w:t>
            </w:r>
            <w:r>
              <w:t xml:space="preserve"> нитки напірного колектора від КНС с. Тарасівка до КНС №6 в м. Боярка ( проєкт +роботи)</w:t>
            </w:r>
          </w:p>
        </w:tc>
        <w:tc>
          <w:tcPr>
            <w:tcW w:w="2126" w:type="dxa"/>
            <w:vAlign w:val="center"/>
          </w:tcPr>
          <w:p w:rsidR="00D0174F" w:rsidRDefault="00F13EC6" w:rsidP="00EE10EF">
            <w:r>
              <w:t>18 261 325,00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D0174F" w:rsidRDefault="00497962" w:rsidP="00497962">
            <w:r>
              <w:t>КП «Боярка-Водоканал»</w:t>
            </w:r>
          </w:p>
        </w:tc>
      </w:tr>
      <w:tr w:rsidR="00F13EC6" w:rsidRPr="005E7797" w:rsidTr="00EE10EF">
        <w:tc>
          <w:tcPr>
            <w:tcW w:w="534" w:type="dxa"/>
            <w:vAlign w:val="center"/>
          </w:tcPr>
          <w:p w:rsidR="00F13EC6" w:rsidRDefault="00F13EC6" w:rsidP="00EE10EF">
            <w:r>
              <w:lastRenderedPageBreak/>
              <w:t>11</w:t>
            </w:r>
          </w:p>
        </w:tc>
        <w:tc>
          <w:tcPr>
            <w:tcW w:w="3685" w:type="dxa"/>
            <w:vAlign w:val="center"/>
          </w:tcPr>
          <w:p w:rsidR="00F13EC6" w:rsidRPr="00647641" w:rsidRDefault="00F13EC6" w:rsidP="00EE10EF">
            <w:pPr>
              <w:rPr>
                <w:lang w:val="ru-RU"/>
              </w:rPr>
            </w:pPr>
            <w:r>
              <w:t>Прокладання напірного колектора від КНС с. Забір’я до КОС в м. Боярка ( проєкт+ роботи)</w:t>
            </w:r>
          </w:p>
        </w:tc>
        <w:tc>
          <w:tcPr>
            <w:tcW w:w="2126" w:type="dxa"/>
            <w:vAlign w:val="center"/>
          </w:tcPr>
          <w:p w:rsidR="00F13EC6" w:rsidRDefault="00F13EC6" w:rsidP="00EE10EF">
            <w:r>
              <w:t>78 600 000,00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F13EC6" w:rsidRDefault="00497962" w:rsidP="00497962">
            <w:r>
              <w:t>КП «Боярка-Водоканал»</w:t>
            </w:r>
          </w:p>
        </w:tc>
      </w:tr>
      <w:tr w:rsidR="00F13EC6" w:rsidRPr="005E7797" w:rsidTr="00EE10EF">
        <w:tc>
          <w:tcPr>
            <w:tcW w:w="534" w:type="dxa"/>
            <w:vAlign w:val="center"/>
          </w:tcPr>
          <w:p w:rsidR="00F13EC6" w:rsidRDefault="00F13EC6" w:rsidP="00EE10EF">
            <w:r>
              <w:t>12</w:t>
            </w:r>
          </w:p>
        </w:tc>
        <w:tc>
          <w:tcPr>
            <w:tcW w:w="3685" w:type="dxa"/>
            <w:vAlign w:val="center"/>
          </w:tcPr>
          <w:p w:rsidR="00F13EC6" w:rsidRDefault="00F13EC6" w:rsidP="00EE10EF">
            <w:r>
              <w:t>Реконструкція та модернізація діючих КОС розташованої, за адресою: 08150, Київська обл., м. Боярка, вул. Білогородська 164</w:t>
            </w:r>
          </w:p>
        </w:tc>
        <w:tc>
          <w:tcPr>
            <w:tcW w:w="2126" w:type="dxa"/>
            <w:vAlign w:val="center"/>
          </w:tcPr>
          <w:p w:rsidR="00F13EC6" w:rsidRDefault="00F13EC6" w:rsidP="00EE10EF">
            <w:r>
              <w:t>63 563 106,00</w:t>
            </w:r>
          </w:p>
        </w:tc>
        <w:tc>
          <w:tcPr>
            <w:tcW w:w="3379" w:type="dxa"/>
          </w:tcPr>
          <w:p w:rsidR="00497962" w:rsidRDefault="00497962" w:rsidP="00497962">
            <w:r>
              <w:t xml:space="preserve">Бюджетний запит </w:t>
            </w:r>
          </w:p>
          <w:p w:rsidR="00F13EC6" w:rsidRDefault="00497962" w:rsidP="00497962">
            <w:r>
              <w:t>КП «Боярка-Водоканал»</w:t>
            </w:r>
          </w:p>
        </w:tc>
      </w:tr>
      <w:tr w:rsidR="003B7556" w:rsidRPr="005E7797" w:rsidTr="00EE10EF">
        <w:tc>
          <w:tcPr>
            <w:tcW w:w="9724" w:type="dxa"/>
            <w:gridSpan w:val="4"/>
            <w:vAlign w:val="center"/>
          </w:tcPr>
          <w:p w:rsidR="003B7556" w:rsidRPr="005E7797" w:rsidRDefault="003B7556" w:rsidP="00EE10EF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7797">
              <w:rPr>
                <w:b/>
                <w:bCs/>
                <w:i/>
                <w:iCs/>
                <w:color w:val="000000"/>
                <w:sz w:val="28"/>
                <w:szCs w:val="28"/>
              </w:rPr>
              <w:t>Благоустрій громади та безпека</w:t>
            </w:r>
          </w:p>
        </w:tc>
      </w:tr>
      <w:tr w:rsidR="003B7556" w:rsidRPr="005E7797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1</w:t>
            </w:r>
          </w:p>
        </w:tc>
        <w:tc>
          <w:tcPr>
            <w:tcW w:w="3685" w:type="dxa"/>
            <w:vAlign w:val="center"/>
          </w:tcPr>
          <w:p w:rsidR="003B7556" w:rsidRPr="005E7797" w:rsidRDefault="003B7556" w:rsidP="00EE10EF">
            <w:r w:rsidRPr="005E7797">
              <w:t>Заходи з благоустрою громади</w:t>
            </w:r>
          </w:p>
        </w:tc>
        <w:tc>
          <w:tcPr>
            <w:tcW w:w="2126" w:type="dxa"/>
          </w:tcPr>
          <w:p w:rsidR="003B7556" w:rsidRPr="005E7797" w:rsidRDefault="00F9546C" w:rsidP="00EE10EF">
            <w:r w:rsidRPr="00F9546C">
              <w:t>46</w:t>
            </w:r>
            <w:r>
              <w:t> </w:t>
            </w:r>
            <w:r w:rsidRPr="00F9546C">
              <w:t>400</w:t>
            </w:r>
            <w:r>
              <w:t xml:space="preserve"> 000</w:t>
            </w:r>
            <w:r w:rsidRPr="00F9546C">
              <w:t>,0</w:t>
            </w:r>
            <w:r>
              <w:t>0</w:t>
            </w:r>
          </w:p>
        </w:tc>
        <w:tc>
          <w:tcPr>
            <w:tcW w:w="3379" w:type="dxa"/>
          </w:tcPr>
          <w:p w:rsidR="003B7556" w:rsidRPr="005E7797" w:rsidRDefault="003B7556" w:rsidP="00EE10EF">
            <w:r w:rsidRPr="005E7797">
              <w:t>Програма реформування і розвитку житлово-комунального господарства</w:t>
            </w:r>
          </w:p>
          <w:p w:rsidR="003B7556" w:rsidRPr="005E7797" w:rsidRDefault="003B7556" w:rsidP="00EE10EF">
            <w:r w:rsidRPr="005E7797">
              <w:t>Боярської міської територіальної громади на 2022 - 2025 роки</w:t>
            </w:r>
          </w:p>
        </w:tc>
      </w:tr>
      <w:tr w:rsidR="003B7556" w:rsidRPr="005E7797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2</w:t>
            </w:r>
          </w:p>
        </w:tc>
        <w:tc>
          <w:tcPr>
            <w:tcW w:w="3685" w:type="dxa"/>
            <w:vAlign w:val="center"/>
          </w:tcPr>
          <w:p w:rsidR="003B7556" w:rsidRPr="005E7797" w:rsidRDefault="003B7556" w:rsidP="00EE10EF">
            <w:r w:rsidRPr="005E7797">
              <w:rPr>
                <w:color w:val="000000"/>
                <w:szCs w:val="20"/>
              </w:rPr>
              <w:t xml:space="preserve">Ліквідація несанкціонованих сміттєзвалищ та поводження з побутовими відходами на території громади </w:t>
            </w:r>
          </w:p>
        </w:tc>
        <w:tc>
          <w:tcPr>
            <w:tcW w:w="2126" w:type="dxa"/>
          </w:tcPr>
          <w:p w:rsidR="003B7556" w:rsidRPr="005E7797" w:rsidRDefault="003B7556" w:rsidP="00EE10EF">
            <w:r w:rsidRPr="005E7797">
              <w:t>2 000 000,00</w:t>
            </w:r>
          </w:p>
        </w:tc>
        <w:tc>
          <w:tcPr>
            <w:tcW w:w="3379" w:type="dxa"/>
          </w:tcPr>
          <w:p w:rsidR="003B7556" w:rsidRPr="005E7797" w:rsidRDefault="003B7556" w:rsidP="00EE10EF">
            <w:r w:rsidRPr="005E7797">
              <w:rPr>
                <w:color w:val="000000"/>
                <w:szCs w:val="20"/>
              </w:rPr>
              <w:t>Програма ліквідації несанкціонованих сміттєзвалищ та поводження з побутовими відходами Боярської місько</w:t>
            </w:r>
            <w:r w:rsidR="00647641">
              <w:rPr>
                <w:color w:val="000000"/>
                <w:szCs w:val="20"/>
              </w:rPr>
              <w:t>ї територіальної громади на 2024</w:t>
            </w:r>
            <w:r w:rsidRPr="005E7797">
              <w:rPr>
                <w:color w:val="000000"/>
                <w:szCs w:val="20"/>
              </w:rPr>
              <w:t xml:space="preserve"> рік</w:t>
            </w:r>
          </w:p>
        </w:tc>
      </w:tr>
      <w:tr w:rsidR="003B7556" w:rsidRPr="005E7797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3</w:t>
            </w:r>
          </w:p>
        </w:tc>
        <w:tc>
          <w:tcPr>
            <w:tcW w:w="3685" w:type="dxa"/>
          </w:tcPr>
          <w:p w:rsidR="003B7556" w:rsidRPr="006866B0" w:rsidRDefault="003B7556" w:rsidP="00EE10EF">
            <w:pPr>
              <w:rPr>
                <w:color w:val="000000"/>
              </w:rPr>
            </w:pPr>
            <w:r w:rsidRPr="006866B0">
              <w:rPr>
                <w:color w:val="000000"/>
              </w:rPr>
              <w:t>Профілактика правопорушень на території громади</w:t>
            </w:r>
          </w:p>
        </w:tc>
        <w:tc>
          <w:tcPr>
            <w:tcW w:w="2126" w:type="dxa"/>
          </w:tcPr>
          <w:p w:rsidR="003B7556" w:rsidRDefault="003B7556" w:rsidP="00EE10EF"/>
          <w:p w:rsidR="0040591A" w:rsidRPr="006866B0" w:rsidRDefault="0040591A" w:rsidP="00EE10EF">
            <w:r>
              <w:t>8 100 000,00</w:t>
            </w:r>
          </w:p>
        </w:tc>
        <w:tc>
          <w:tcPr>
            <w:tcW w:w="3379" w:type="dxa"/>
          </w:tcPr>
          <w:p w:rsidR="003B7556" w:rsidRPr="006866B0" w:rsidRDefault="003B7556" w:rsidP="00EE10EF">
            <w:r w:rsidRPr="006866B0">
              <w:t>Комплексна Програма</w:t>
            </w:r>
            <w:r w:rsidRPr="006866B0">
              <w:br/>
              <w:t>профілактики правопорушень на території Боярської міської територіальної громади на 2022 - 2025 роки</w:t>
            </w:r>
          </w:p>
        </w:tc>
      </w:tr>
      <w:tr w:rsidR="003B7556" w:rsidRPr="005E7797" w:rsidTr="00EE10EF">
        <w:tc>
          <w:tcPr>
            <w:tcW w:w="9724" w:type="dxa"/>
            <w:gridSpan w:val="4"/>
            <w:vAlign w:val="center"/>
          </w:tcPr>
          <w:p w:rsidR="003B7556" w:rsidRPr="006866B0" w:rsidRDefault="003B7556" w:rsidP="00EE10EF">
            <w:pPr>
              <w:rPr>
                <w:b/>
                <w:bCs/>
                <w:i/>
                <w:iCs/>
                <w:color w:val="000000"/>
                <w:sz w:val="30"/>
                <w:szCs w:val="30"/>
              </w:rPr>
            </w:pPr>
            <w:r w:rsidRPr="006866B0">
              <w:rPr>
                <w:b/>
                <w:bCs/>
                <w:i/>
                <w:iCs/>
                <w:color w:val="000000"/>
                <w:sz w:val="30"/>
                <w:szCs w:val="30"/>
              </w:rPr>
              <w:t>Доступна інфраструктура та безбар'єрність</w:t>
            </w:r>
          </w:p>
        </w:tc>
      </w:tr>
      <w:tr w:rsidR="003B7556" w:rsidRPr="005E7797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1</w:t>
            </w:r>
          </w:p>
        </w:tc>
        <w:tc>
          <w:tcPr>
            <w:tcW w:w="3685" w:type="dxa"/>
          </w:tcPr>
          <w:p w:rsidR="003B7556" w:rsidRPr="006866B0" w:rsidRDefault="003B7556" w:rsidP="00EE10EF">
            <w:r w:rsidRPr="006866B0">
              <w:t>Транспортне забезпечення громади</w:t>
            </w:r>
          </w:p>
        </w:tc>
        <w:tc>
          <w:tcPr>
            <w:tcW w:w="2126" w:type="dxa"/>
          </w:tcPr>
          <w:p w:rsidR="003B7556" w:rsidRPr="006866B0" w:rsidRDefault="0040591A" w:rsidP="00EE10EF">
            <w:pPr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7 700 000,0</w:t>
            </w:r>
          </w:p>
          <w:p w:rsidR="003B7556" w:rsidRPr="006866B0" w:rsidRDefault="003B7556" w:rsidP="00EE10EF">
            <w:pPr>
              <w:rPr>
                <w:color w:val="000000"/>
              </w:rPr>
            </w:pPr>
          </w:p>
        </w:tc>
        <w:tc>
          <w:tcPr>
            <w:tcW w:w="3379" w:type="dxa"/>
          </w:tcPr>
          <w:p w:rsidR="003B7556" w:rsidRPr="006866B0" w:rsidRDefault="003B7556" w:rsidP="00EE10EF">
            <w:pPr>
              <w:rPr>
                <w:color w:val="000000"/>
              </w:rPr>
            </w:pPr>
            <w:r w:rsidRPr="006866B0">
              <w:rPr>
                <w:color w:val="000000"/>
              </w:rPr>
              <w:t xml:space="preserve"> Програма розвитку пасажирського транспорту Боярської міської</w:t>
            </w:r>
            <w:r w:rsidR="00647641">
              <w:rPr>
                <w:color w:val="000000"/>
              </w:rPr>
              <w:t xml:space="preserve"> територіальної громади на  2024</w:t>
            </w:r>
            <w:r w:rsidRPr="006866B0">
              <w:rPr>
                <w:color w:val="000000"/>
              </w:rPr>
              <w:t xml:space="preserve"> рік </w:t>
            </w:r>
          </w:p>
        </w:tc>
      </w:tr>
      <w:tr w:rsidR="003B7556" w:rsidRPr="005E7797" w:rsidTr="00EE10EF">
        <w:tc>
          <w:tcPr>
            <w:tcW w:w="9724" w:type="dxa"/>
            <w:gridSpan w:val="4"/>
            <w:vAlign w:val="center"/>
          </w:tcPr>
          <w:p w:rsidR="003B7556" w:rsidRPr="006866B0" w:rsidRDefault="003B7556" w:rsidP="00EE10EF">
            <w:pPr>
              <w:rPr>
                <w:b/>
                <w:bCs/>
                <w:i/>
                <w:iCs/>
                <w:sz w:val="30"/>
                <w:szCs w:val="30"/>
              </w:rPr>
            </w:pPr>
            <w:r w:rsidRPr="006866B0">
              <w:rPr>
                <w:b/>
                <w:bCs/>
                <w:i/>
                <w:iCs/>
                <w:sz w:val="30"/>
                <w:szCs w:val="30"/>
              </w:rPr>
              <w:t>Ритуальні послуги</w:t>
            </w:r>
          </w:p>
        </w:tc>
      </w:tr>
      <w:tr w:rsidR="003B7556" w:rsidRPr="00E2226B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1.</w:t>
            </w:r>
          </w:p>
        </w:tc>
        <w:tc>
          <w:tcPr>
            <w:tcW w:w="3685" w:type="dxa"/>
            <w:vAlign w:val="center"/>
          </w:tcPr>
          <w:p w:rsidR="003B7556" w:rsidRPr="006866B0" w:rsidRDefault="003B7556" w:rsidP="00EE10EF">
            <w:r w:rsidRPr="006866B0">
              <w:t>Захоронення окремих категорій громадян Боярської громади</w:t>
            </w:r>
          </w:p>
        </w:tc>
        <w:tc>
          <w:tcPr>
            <w:tcW w:w="2126" w:type="dxa"/>
            <w:vAlign w:val="center"/>
          </w:tcPr>
          <w:p w:rsidR="003B7556" w:rsidRPr="006866B0" w:rsidRDefault="00F9546C" w:rsidP="00EE10EF">
            <w:r w:rsidRPr="00F9546C">
              <w:t>95 943,00</w:t>
            </w:r>
          </w:p>
        </w:tc>
        <w:tc>
          <w:tcPr>
            <w:tcW w:w="3379" w:type="dxa"/>
            <w:vAlign w:val="center"/>
          </w:tcPr>
          <w:p w:rsidR="003B7556" w:rsidRPr="006866B0" w:rsidRDefault="003B7556" w:rsidP="00EE10EF">
            <w:r w:rsidRPr="006866B0">
              <w:t>Програма утримання кладовищ та поховання окремих категорій громадян Боярської місько</w:t>
            </w:r>
            <w:r w:rsidR="00647641">
              <w:t>ї територіальної громади на 2024</w:t>
            </w:r>
            <w:r w:rsidRPr="006866B0">
              <w:t xml:space="preserve"> рік</w:t>
            </w:r>
          </w:p>
        </w:tc>
      </w:tr>
      <w:tr w:rsidR="003B7556" w:rsidRPr="00E2226B" w:rsidTr="00EE10EF">
        <w:tc>
          <w:tcPr>
            <w:tcW w:w="534" w:type="dxa"/>
            <w:vAlign w:val="center"/>
          </w:tcPr>
          <w:p w:rsidR="003B7556" w:rsidRPr="005E7797" w:rsidRDefault="003B7556" w:rsidP="00EE10EF">
            <w:r w:rsidRPr="005E7797">
              <w:t>2</w:t>
            </w:r>
          </w:p>
        </w:tc>
        <w:tc>
          <w:tcPr>
            <w:tcW w:w="3685" w:type="dxa"/>
            <w:vAlign w:val="center"/>
          </w:tcPr>
          <w:p w:rsidR="003B7556" w:rsidRPr="006866B0" w:rsidRDefault="003B7556" w:rsidP="00EE10EF">
            <w:r w:rsidRPr="006866B0">
              <w:t>Благоустрій кладовищ на території Боярської міської територіальної громади</w:t>
            </w:r>
          </w:p>
        </w:tc>
        <w:tc>
          <w:tcPr>
            <w:tcW w:w="2126" w:type="dxa"/>
            <w:vAlign w:val="center"/>
          </w:tcPr>
          <w:p w:rsidR="003B7556" w:rsidRPr="006866B0" w:rsidRDefault="00F9546C" w:rsidP="00EE10EF">
            <w:r>
              <w:t>6 265 997,00</w:t>
            </w:r>
          </w:p>
        </w:tc>
        <w:tc>
          <w:tcPr>
            <w:tcW w:w="3379" w:type="dxa"/>
            <w:vAlign w:val="center"/>
          </w:tcPr>
          <w:p w:rsidR="003B7556" w:rsidRPr="006866B0" w:rsidRDefault="003B7556" w:rsidP="00EE10EF">
            <w:r w:rsidRPr="006866B0">
              <w:t>Програма утримання кладовищ та поховання окремих категорій громадян Боярської міської</w:t>
            </w:r>
            <w:r w:rsidR="00647641">
              <w:t xml:space="preserve"> територіальної громади на 2024</w:t>
            </w:r>
            <w:r w:rsidRPr="006866B0">
              <w:t xml:space="preserve"> рік</w:t>
            </w:r>
          </w:p>
        </w:tc>
      </w:tr>
    </w:tbl>
    <w:p w:rsidR="003B7556" w:rsidRDefault="003B7556" w:rsidP="003B7556">
      <w:pPr>
        <w:shd w:val="clear" w:color="auto" w:fill="FFFFFF" w:themeFill="background1"/>
        <w:jc w:val="both"/>
        <w:rPr>
          <w:b/>
        </w:rPr>
      </w:pPr>
    </w:p>
    <w:p w:rsidR="003B7556" w:rsidRDefault="003B7556" w:rsidP="003B7556">
      <w:pPr>
        <w:shd w:val="clear" w:color="auto" w:fill="FFFFFF" w:themeFill="background1"/>
        <w:jc w:val="both"/>
        <w:rPr>
          <w:b/>
        </w:rPr>
      </w:pPr>
    </w:p>
    <w:p w:rsidR="00CF73C2" w:rsidRDefault="00CF73C2" w:rsidP="00CF73C2">
      <w:pPr>
        <w:shd w:val="clear" w:color="auto" w:fill="FFFFFF" w:themeFill="background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Керуючий справами</w:t>
      </w:r>
    </w:p>
    <w:p w:rsidR="00CF73C2" w:rsidRDefault="00CF73C2" w:rsidP="00CF73C2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b/>
          <w:sz w:val="28"/>
          <w:szCs w:val="28"/>
        </w:rPr>
        <w:t>виконавчого комітету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Ганна САЛАМАТІНА</w:t>
      </w:r>
    </w:p>
    <w:p w:rsidR="003B7556" w:rsidRPr="00344DB3" w:rsidRDefault="003B7556" w:rsidP="003B7556">
      <w:pPr>
        <w:shd w:val="clear" w:color="auto" w:fill="FFFFFF" w:themeFill="background1"/>
        <w:ind w:firstLine="567"/>
        <w:jc w:val="both"/>
        <w:rPr>
          <w:b/>
        </w:rPr>
      </w:pPr>
    </w:p>
    <w:p w:rsidR="00EB7B59" w:rsidRDefault="00EB7B59"/>
    <w:sectPr w:rsidR="00EB7B59" w:rsidSect="003D2766">
      <w:footerReference w:type="default" r:id="rId6"/>
      <w:pgSz w:w="11906" w:h="16838"/>
      <w:pgMar w:top="426" w:right="850" w:bottom="567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DE5" w:rsidRDefault="00181DE5">
      <w:r>
        <w:separator/>
      </w:r>
    </w:p>
  </w:endnote>
  <w:endnote w:type="continuationSeparator" w:id="1">
    <w:p w:rsidR="00181DE5" w:rsidRDefault="00181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70870"/>
      <w:docPartObj>
        <w:docPartGallery w:val="Page Numbers (Bottom of Page)"/>
        <w:docPartUnique/>
      </w:docPartObj>
    </w:sdtPr>
    <w:sdtContent>
      <w:p w:rsidR="004F7032" w:rsidRDefault="00172DD0">
        <w:pPr>
          <w:pStyle w:val="1"/>
          <w:jc w:val="right"/>
        </w:pPr>
        <w:r>
          <w:fldChar w:fldCharType="begin"/>
        </w:r>
        <w:r w:rsidR="003B7556">
          <w:instrText>PAGE</w:instrText>
        </w:r>
        <w:r>
          <w:fldChar w:fldCharType="separate"/>
        </w:r>
        <w:r w:rsidR="0034755B">
          <w:rPr>
            <w:noProof/>
          </w:rPr>
          <w:t>1</w:t>
        </w:r>
        <w:r>
          <w:fldChar w:fldCharType="end"/>
        </w:r>
      </w:p>
    </w:sdtContent>
  </w:sdt>
  <w:p w:rsidR="004F7032" w:rsidRDefault="00181DE5">
    <w:pPr>
      <w:pStyle w:val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DE5" w:rsidRDefault="00181DE5">
      <w:r>
        <w:separator/>
      </w:r>
    </w:p>
  </w:footnote>
  <w:footnote w:type="continuationSeparator" w:id="1">
    <w:p w:rsidR="00181DE5" w:rsidRDefault="00181D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556"/>
    <w:rsid w:val="000F7EA1"/>
    <w:rsid w:val="00172DD0"/>
    <w:rsid w:val="00181DE5"/>
    <w:rsid w:val="001D72C4"/>
    <w:rsid w:val="001F10BB"/>
    <w:rsid w:val="002035EF"/>
    <w:rsid w:val="00203F07"/>
    <w:rsid w:val="002413D4"/>
    <w:rsid w:val="0034755B"/>
    <w:rsid w:val="003B7556"/>
    <w:rsid w:val="0040591A"/>
    <w:rsid w:val="00444A06"/>
    <w:rsid w:val="004638AE"/>
    <w:rsid w:val="00497962"/>
    <w:rsid w:val="00525F42"/>
    <w:rsid w:val="005B6179"/>
    <w:rsid w:val="00647641"/>
    <w:rsid w:val="00737629"/>
    <w:rsid w:val="007438A2"/>
    <w:rsid w:val="00802B42"/>
    <w:rsid w:val="009C0E6C"/>
    <w:rsid w:val="00A209A3"/>
    <w:rsid w:val="00AE325F"/>
    <w:rsid w:val="00BF778B"/>
    <w:rsid w:val="00CF73C2"/>
    <w:rsid w:val="00D0174F"/>
    <w:rsid w:val="00D327E1"/>
    <w:rsid w:val="00EB228B"/>
    <w:rsid w:val="00EB7B59"/>
    <w:rsid w:val="00F13EC6"/>
    <w:rsid w:val="00F77EF7"/>
    <w:rsid w:val="00F9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556"/>
    <w:pPr>
      <w:spacing w:after="0" w:line="240" w:lineRule="auto"/>
    </w:pPr>
    <w:rPr>
      <w:sz w:val="24"/>
    </w:rPr>
  </w:style>
  <w:style w:type="paragraph" w:customStyle="1" w:styleId="1">
    <w:name w:val="Нижний колонтитул1"/>
    <w:basedOn w:val="a"/>
    <w:uiPriority w:val="99"/>
    <w:unhideWhenUsed/>
    <w:rsid w:val="003B7556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59"/>
    <w:rsid w:val="003B7556"/>
    <w:pPr>
      <w:spacing w:after="0" w:line="240" w:lineRule="auto"/>
      <w:jc w:val="center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2354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PC</cp:lastModifiedBy>
  <cp:revision>2</cp:revision>
  <cp:lastPrinted>2023-12-12T08:29:00Z</cp:lastPrinted>
  <dcterms:created xsi:type="dcterms:W3CDTF">2023-12-19T10:13:00Z</dcterms:created>
  <dcterms:modified xsi:type="dcterms:W3CDTF">2023-12-19T10:13:00Z</dcterms:modified>
</cp:coreProperties>
</file>