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19" w:rsidRPr="00EE2CA6" w:rsidRDefault="00192B90" w:rsidP="00EE2CA6">
      <w:pPr>
        <w:tabs>
          <w:tab w:val="num" w:pos="426"/>
        </w:tabs>
        <w:ind w:left="7371"/>
        <w:jc w:val="center"/>
        <w:rPr>
          <w:rFonts w:eastAsiaTheme="minorHAnsi" w:cstheme="minorBidi"/>
          <w:sz w:val="18"/>
          <w:szCs w:val="18"/>
          <w:lang w:eastAsia="en-US"/>
        </w:rPr>
      </w:pPr>
      <w:bookmarkStart w:id="0" w:name="_GoBack"/>
      <w:bookmarkEnd w:id="0"/>
      <w:r w:rsidRPr="00EE2CA6">
        <w:rPr>
          <w:rFonts w:eastAsiaTheme="minorHAnsi" w:cstheme="minorBidi"/>
          <w:sz w:val="18"/>
          <w:szCs w:val="18"/>
          <w:lang w:eastAsia="en-US"/>
        </w:rPr>
        <w:t>ДОДОТОК №</w:t>
      </w:r>
      <w:r w:rsidR="00EE2CA6" w:rsidRPr="00EE2CA6">
        <w:rPr>
          <w:rFonts w:eastAsiaTheme="minorHAnsi" w:cstheme="minorBidi"/>
          <w:sz w:val="18"/>
          <w:szCs w:val="18"/>
          <w:lang w:eastAsia="en-US"/>
        </w:rPr>
        <w:t>3</w:t>
      </w:r>
    </w:p>
    <w:p w:rsidR="00727AD5" w:rsidRPr="00EE2CA6" w:rsidRDefault="00EE2CA6" w:rsidP="00EE2CA6">
      <w:pPr>
        <w:ind w:left="7371"/>
        <w:jc w:val="center"/>
        <w:rPr>
          <w:b/>
          <w:sz w:val="24"/>
        </w:rPr>
      </w:pPr>
      <w:r w:rsidRPr="00EE2CA6">
        <w:rPr>
          <w:rFonts w:eastAsiaTheme="minorHAnsi" w:cstheme="minorBidi"/>
          <w:sz w:val="18"/>
          <w:szCs w:val="18"/>
          <w:lang w:eastAsia="en-US"/>
        </w:rPr>
        <w:t>до депутатського звернення від 15.02.2021 №VIIІ–ЗВ–13 депутата Боярської міської ради VII скликання Борецького О.П.</w:t>
      </w:r>
    </w:p>
    <w:p w:rsidR="00A718B6" w:rsidRPr="00EC4EDA" w:rsidRDefault="00EC4EDA" w:rsidP="00EA6F22">
      <w:pPr>
        <w:tabs>
          <w:tab w:val="num" w:pos="0"/>
        </w:tabs>
        <w:jc w:val="center"/>
        <w:rPr>
          <w:b/>
          <w:sz w:val="24"/>
        </w:rPr>
      </w:pPr>
      <w:r w:rsidRPr="00EC4EDA">
        <w:rPr>
          <w:b/>
          <w:sz w:val="24"/>
        </w:rPr>
        <w:t>ПОЯСНЮВАЛЬНА ЗАПИСКА</w:t>
      </w:r>
    </w:p>
    <w:p w:rsidR="00727AD5" w:rsidRPr="00EC4EDA" w:rsidRDefault="00727AD5" w:rsidP="00EA6F22">
      <w:pPr>
        <w:tabs>
          <w:tab w:val="num" w:pos="0"/>
        </w:tabs>
        <w:jc w:val="center"/>
        <w:rPr>
          <w:b/>
          <w:sz w:val="24"/>
        </w:rPr>
      </w:pPr>
    </w:p>
    <w:p w:rsidR="00EA6F22" w:rsidRPr="00EC4EDA" w:rsidRDefault="00EC4EDA" w:rsidP="008F74AD">
      <w:pPr>
        <w:tabs>
          <w:tab w:val="left" w:pos="426"/>
        </w:tabs>
        <w:ind w:left="851" w:right="849"/>
        <w:jc w:val="center"/>
        <w:rPr>
          <w:b/>
          <w:sz w:val="24"/>
        </w:rPr>
      </w:pPr>
      <w:r w:rsidRPr="00EC4EDA">
        <w:rPr>
          <w:b/>
          <w:sz w:val="24"/>
        </w:rPr>
        <w:t xml:space="preserve">щодо </w:t>
      </w:r>
      <w:r w:rsidR="009F0D12" w:rsidRPr="00EC4EDA">
        <w:rPr>
          <w:b/>
          <w:sz w:val="24"/>
        </w:rPr>
        <w:t xml:space="preserve">необхідності </w:t>
      </w:r>
      <w:r w:rsidR="00192B90">
        <w:rPr>
          <w:b/>
          <w:sz w:val="24"/>
        </w:rPr>
        <w:t xml:space="preserve">надання відмови у погодженні </w:t>
      </w:r>
      <w:r w:rsidR="00192B90" w:rsidRPr="00192B90">
        <w:rPr>
          <w:b/>
          <w:sz w:val="24"/>
        </w:rPr>
        <w:t xml:space="preserve">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="00192B90" w:rsidRPr="00192B90">
        <w:rPr>
          <w:b/>
          <w:sz w:val="24"/>
        </w:rPr>
        <w:t>Забір’я</w:t>
      </w:r>
      <w:proofErr w:type="spellEnd"/>
      <w:r w:rsidR="00192B90" w:rsidRPr="00192B90">
        <w:rPr>
          <w:b/>
          <w:sz w:val="24"/>
        </w:rPr>
        <w:t xml:space="preserve"> Боярської територіальної громади Київської області</w:t>
      </w:r>
    </w:p>
    <w:p w:rsidR="002B5182" w:rsidRPr="00EC4EDA" w:rsidRDefault="002B5182" w:rsidP="002B5182">
      <w:pPr>
        <w:tabs>
          <w:tab w:val="left" w:pos="426"/>
        </w:tabs>
        <w:ind w:right="-1"/>
        <w:jc w:val="center"/>
        <w:rPr>
          <w:b/>
          <w:sz w:val="24"/>
        </w:rPr>
      </w:pPr>
    </w:p>
    <w:p w:rsidR="00192B90" w:rsidRDefault="00D7374A" w:rsidP="00EC4EDA">
      <w:pPr>
        <w:tabs>
          <w:tab w:val="left" w:pos="426"/>
          <w:tab w:val="left" w:pos="1276"/>
        </w:tabs>
        <w:ind w:left="1418" w:right="-1" w:hanging="1418"/>
        <w:jc w:val="both"/>
        <w:rPr>
          <w:sz w:val="24"/>
        </w:rPr>
      </w:pPr>
      <w:r w:rsidRPr="00EC4EDA">
        <w:rPr>
          <w:b/>
          <w:sz w:val="24"/>
        </w:rPr>
        <w:t>Стосовно</w:t>
      </w:r>
      <w:r w:rsidR="002B5182" w:rsidRPr="00EC4EDA">
        <w:rPr>
          <w:b/>
          <w:sz w:val="24"/>
        </w:rPr>
        <w:t>:</w:t>
      </w:r>
      <w:r w:rsidR="002B5182" w:rsidRPr="00EC4EDA">
        <w:rPr>
          <w:sz w:val="24"/>
        </w:rPr>
        <w:t xml:space="preserve"> </w:t>
      </w:r>
      <w:r w:rsidR="00192B90" w:rsidRPr="00192B90">
        <w:rPr>
          <w:sz w:val="24"/>
        </w:rPr>
        <w:t>До Боярської міської ради Київської обл</w:t>
      </w:r>
      <w:r w:rsidR="00192B90">
        <w:rPr>
          <w:sz w:val="24"/>
        </w:rPr>
        <w:t>асті листом від 08.12.2020 р. № </w:t>
      </w:r>
      <w:r w:rsidR="00192B90" w:rsidRPr="00192B90">
        <w:rPr>
          <w:sz w:val="24"/>
        </w:rPr>
        <w:t xml:space="preserve">18211/01/12-20 звернулась Державна служба геології та надр України (Держгеонадра) щодо прийняття рішення погодження або надання вмотивованої відмови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="00192B90" w:rsidRPr="00192B90">
        <w:rPr>
          <w:sz w:val="24"/>
        </w:rPr>
        <w:t>Забір’я</w:t>
      </w:r>
      <w:proofErr w:type="spellEnd"/>
      <w:r w:rsidR="00192B90" w:rsidRPr="00192B90">
        <w:rPr>
          <w:sz w:val="24"/>
        </w:rPr>
        <w:t xml:space="preserve"> Боярської територіальної громади Київської області.</w:t>
      </w:r>
    </w:p>
    <w:p w:rsidR="008A08D9" w:rsidRPr="00EC4EDA" w:rsidRDefault="008A08D9" w:rsidP="00113EE1">
      <w:pPr>
        <w:tabs>
          <w:tab w:val="left" w:pos="426"/>
        </w:tabs>
        <w:ind w:left="1418" w:right="-1" w:hanging="1418"/>
        <w:jc w:val="both"/>
        <w:rPr>
          <w:b/>
          <w:sz w:val="24"/>
        </w:rPr>
      </w:pPr>
    </w:p>
    <w:p w:rsidR="00192B90" w:rsidRDefault="003956DF" w:rsidP="00007B30">
      <w:pPr>
        <w:tabs>
          <w:tab w:val="left" w:pos="426"/>
        </w:tabs>
        <w:ind w:left="1418" w:right="-1" w:hanging="1418"/>
        <w:jc w:val="both"/>
        <w:rPr>
          <w:sz w:val="24"/>
        </w:rPr>
      </w:pPr>
      <w:r w:rsidRPr="00EC4EDA">
        <w:rPr>
          <w:b/>
          <w:sz w:val="24"/>
        </w:rPr>
        <w:t>Суть питання:</w:t>
      </w:r>
      <w:r w:rsidRPr="00EC4EDA">
        <w:rPr>
          <w:sz w:val="24"/>
        </w:rPr>
        <w:t xml:space="preserve"> </w:t>
      </w:r>
      <w:r w:rsidR="00192B90">
        <w:rPr>
          <w:sz w:val="24"/>
        </w:rPr>
        <w:t xml:space="preserve">Відповідно до вимог </w:t>
      </w:r>
      <w:r w:rsidR="00192B90" w:rsidRPr="00192B90">
        <w:rPr>
          <w:sz w:val="24"/>
        </w:rPr>
        <w:t>пункту 6 Порядку проведення аукціонів з продажу спеціальних дозволів на користування надрами (далі – Порядок), який затверджений постановою Кабінету Міністрів України від 23.09.2020 №993, Боярська міська рада має прийняти рішення про вказане вище погодження продажу на аукціоні спеціального дозволу або прийняти рішення про надання вмотивованої і обґрунтованої відмови.</w:t>
      </w:r>
    </w:p>
    <w:p w:rsidR="00192B90" w:rsidRDefault="00192B90" w:rsidP="00192B90">
      <w:pPr>
        <w:tabs>
          <w:tab w:val="left" w:pos="426"/>
        </w:tabs>
        <w:ind w:left="1418" w:right="-1"/>
        <w:jc w:val="both"/>
        <w:rPr>
          <w:sz w:val="24"/>
        </w:rPr>
      </w:pPr>
      <w:r w:rsidRPr="00192B90">
        <w:rPr>
          <w:sz w:val="24"/>
        </w:rPr>
        <w:t xml:space="preserve">Окремо </w:t>
      </w:r>
      <w:r>
        <w:rPr>
          <w:sz w:val="24"/>
        </w:rPr>
        <w:t>відзначаю, що після проведення геологорозвідувальних робіт і в разі виявлення корисних копалин на вказаній території розпочнеться промислове видобування корисних копалин.</w:t>
      </w:r>
    </w:p>
    <w:p w:rsidR="00192B90" w:rsidRPr="00192B90" w:rsidRDefault="00192B90" w:rsidP="00192B90">
      <w:pPr>
        <w:tabs>
          <w:tab w:val="left" w:pos="426"/>
        </w:tabs>
        <w:ind w:left="1418" w:right="-1"/>
        <w:jc w:val="both"/>
        <w:rPr>
          <w:sz w:val="24"/>
        </w:rPr>
      </w:pPr>
      <w:r>
        <w:rPr>
          <w:sz w:val="24"/>
        </w:rPr>
        <w:t>Вказане промислове видобування є прийнятне на зазначеній території в с. </w:t>
      </w:r>
      <w:proofErr w:type="spellStart"/>
      <w:r>
        <w:rPr>
          <w:sz w:val="24"/>
        </w:rPr>
        <w:t>Забір’я</w:t>
      </w:r>
      <w:proofErr w:type="spellEnd"/>
      <w:r>
        <w:rPr>
          <w:sz w:val="24"/>
        </w:rPr>
        <w:t xml:space="preserve"> Боярської міської ради Київської області у зв’язку з вмотивованим обґрунтуванням </w:t>
      </w:r>
      <w:r w:rsidRPr="00192B90">
        <w:rPr>
          <w:sz w:val="24"/>
        </w:rPr>
        <w:t xml:space="preserve">відмови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192B90">
        <w:rPr>
          <w:sz w:val="24"/>
        </w:rPr>
        <w:t>Забір’я</w:t>
      </w:r>
      <w:proofErr w:type="spellEnd"/>
      <w:r w:rsidRPr="00192B90">
        <w:rPr>
          <w:sz w:val="24"/>
        </w:rPr>
        <w:t xml:space="preserve"> Боярської територіальної громади Київської області</w:t>
      </w:r>
      <w:r>
        <w:rPr>
          <w:sz w:val="24"/>
        </w:rPr>
        <w:t xml:space="preserve">, що є Додатком №1 до </w:t>
      </w:r>
      <w:proofErr w:type="spellStart"/>
      <w:r>
        <w:rPr>
          <w:sz w:val="24"/>
        </w:rPr>
        <w:t>проєкту</w:t>
      </w:r>
      <w:proofErr w:type="spellEnd"/>
      <w:r>
        <w:rPr>
          <w:sz w:val="24"/>
        </w:rPr>
        <w:t xml:space="preserve"> рішення Боярської міської ради, який доданий до депутатського звернення </w:t>
      </w:r>
      <w:r w:rsidRPr="00192B90">
        <w:rPr>
          <w:sz w:val="24"/>
        </w:rPr>
        <w:t>від 15.02.2021 №VIIІ–ЗВ–13</w:t>
      </w:r>
      <w:r>
        <w:rPr>
          <w:sz w:val="24"/>
        </w:rPr>
        <w:t>.</w:t>
      </w:r>
    </w:p>
    <w:p w:rsidR="008A08D9" w:rsidRPr="00EC4EDA" w:rsidRDefault="008A08D9" w:rsidP="008A08D9">
      <w:pPr>
        <w:pStyle w:val="a3"/>
        <w:tabs>
          <w:tab w:val="left" w:pos="426"/>
        </w:tabs>
        <w:ind w:left="1778" w:right="-1"/>
        <w:jc w:val="both"/>
        <w:rPr>
          <w:sz w:val="24"/>
        </w:rPr>
      </w:pPr>
    </w:p>
    <w:p w:rsidR="00261F91" w:rsidRPr="00EC4EDA" w:rsidRDefault="00CB3BE4" w:rsidP="00253129">
      <w:pPr>
        <w:tabs>
          <w:tab w:val="left" w:pos="426"/>
        </w:tabs>
        <w:ind w:left="1418" w:right="-1" w:hanging="1418"/>
        <w:jc w:val="both"/>
        <w:rPr>
          <w:color w:val="000000"/>
          <w:sz w:val="24"/>
        </w:rPr>
      </w:pPr>
      <w:r w:rsidRPr="00EC4EDA">
        <w:rPr>
          <w:b/>
          <w:sz w:val="24"/>
        </w:rPr>
        <w:t>Очікувані результати:</w:t>
      </w:r>
      <w:r w:rsidR="00261F91" w:rsidRPr="00EC4EDA">
        <w:rPr>
          <w:b/>
          <w:sz w:val="24"/>
        </w:rPr>
        <w:t xml:space="preserve"> </w:t>
      </w:r>
      <w:r w:rsidR="006366E6">
        <w:rPr>
          <w:sz w:val="24"/>
        </w:rPr>
        <w:t xml:space="preserve">при </w:t>
      </w:r>
      <w:r w:rsidR="00EE2CA6">
        <w:rPr>
          <w:sz w:val="24"/>
        </w:rPr>
        <w:t xml:space="preserve">прийнятті зазначеного вище рішення про відмову на наданні </w:t>
      </w:r>
      <w:r w:rsidR="00EE2CA6" w:rsidRPr="00192B90">
        <w:rPr>
          <w:sz w:val="24"/>
        </w:rPr>
        <w:t>погодження продажу на аукціоні спеціального дозволу на користування надрами</w:t>
      </w:r>
      <w:r w:rsidR="00EE2CA6">
        <w:rPr>
          <w:sz w:val="24"/>
        </w:rPr>
        <w:t>, Боярська міська рада унеможливить майбутнє промислове видобування корисних копалин на ставках «Став-4» і «Став-5» в с. </w:t>
      </w:r>
      <w:proofErr w:type="spellStart"/>
      <w:r w:rsidR="00EE2CA6">
        <w:rPr>
          <w:sz w:val="24"/>
        </w:rPr>
        <w:t>Забір’я</w:t>
      </w:r>
      <w:proofErr w:type="spellEnd"/>
      <w:r w:rsidR="00EE2CA6">
        <w:rPr>
          <w:sz w:val="24"/>
        </w:rPr>
        <w:t xml:space="preserve"> у зв’язку наданими обґрунтуваннями та уникне соціального напруження серед жителів територіальної громади</w:t>
      </w:r>
      <w:r w:rsidR="00261F91" w:rsidRPr="00EC4EDA">
        <w:rPr>
          <w:color w:val="000000"/>
          <w:sz w:val="24"/>
        </w:rPr>
        <w:t>.</w:t>
      </w:r>
    </w:p>
    <w:p w:rsidR="00B47748" w:rsidRPr="00EC4EDA" w:rsidRDefault="00B47748" w:rsidP="00CA59CA">
      <w:pPr>
        <w:jc w:val="both"/>
        <w:rPr>
          <w:sz w:val="24"/>
        </w:rPr>
      </w:pPr>
    </w:p>
    <w:p w:rsidR="00EC4EDA" w:rsidRPr="00EC4EDA" w:rsidRDefault="00EC4EDA" w:rsidP="00EC4EDA">
      <w:pPr>
        <w:suppressAutoHyphens/>
        <w:jc w:val="both"/>
        <w:rPr>
          <w:b/>
          <w:bCs/>
          <w:iCs/>
          <w:sz w:val="24"/>
          <w:lang w:eastAsia="ar-SA"/>
        </w:rPr>
      </w:pPr>
    </w:p>
    <w:p w:rsidR="00EE2CA6" w:rsidRPr="00EE2CA6" w:rsidRDefault="00EE2CA6" w:rsidP="00EE2CA6">
      <w:pPr>
        <w:suppressAutoHyphens/>
        <w:jc w:val="both"/>
        <w:rPr>
          <w:b/>
          <w:bCs/>
          <w:iCs/>
          <w:sz w:val="24"/>
          <w:lang w:eastAsia="ar-SA"/>
        </w:rPr>
      </w:pPr>
      <w:r w:rsidRPr="00EE2CA6">
        <w:rPr>
          <w:b/>
          <w:bCs/>
          <w:iCs/>
          <w:sz w:val="24"/>
          <w:lang w:eastAsia="ar-SA"/>
        </w:rPr>
        <w:t>Депутат</w:t>
      </w:r>
    </w:p>
    <w:p w:rsidR="008E0414" w:rsidRPr="00EC4EDA" w:rsidRDefault="00EE2CA6" w:rsidP="00EE2CA6">
      <w:pPr>
        <w:suppressAutoHyphens/>
        <w:jc w:val="both"/>
        <w:rPr>
          <w:b/>
          <w:bCs/>
          <w:i/>
          <w:iCs/>
          <w:sz w:val="24"/>
          <w:u w:val="single"/>
          <w:lang w:eastAsia="ar-SA"/>
        </w:rPr>
      </w:pPr>
      <w:r w:rsidRPr="00EE2CA6">
        <w:rPr>
          <w:b/>
          <w:bCs/>
          <w:iCs/>
          <w:sz w:val="24"/>
          <w:lang w:eastAsia="ar-SA"/>
        </w:rPr>
        <w:t xml:space="preserve">Боярської міської ради      </w:t>
      </w:r>
      <w:r>
        <w:rPr>
          <w:b/>
          <w:bCs/>
          <w:iCs/>
          <w:sz w:val="24"/>
          <w:lang w:eastAsia="ar-SA"/>
        </w:rPr>
        <w:t xml:space="preserve">     </w:t>
      </w:r>
      <w:r w:rsidRPr="00EE2CA6">
        <w:rPr>
          <w:b/>
          <w:bCs/>
          <w:iCs/>
          <w:sz w:val="24"/>
          <w:lang w:eastAsia="ar-SA"/>
        </w:rPr>
        <w:t xml:space="preserve">   ______________________     </w:t>
      </w:r>
      <w:r>
        <w:rPr>
          <w:b/>
          <w:bCs/>
          <w:iCs/>
          <w:sz w:val="24"/>
          <w:lang w:eastAsia="ar-SA"/>
        </w:rPr>
        <w:t xml:space="preserve">     </w:t>
      </w:r>
      <w:r w:rsidRPr="00EE2CA6">
        <w:rPr>
          <w:b/>
          <w:bCs/>
          <w:iCs/>
          <w:sz w:val="24"/>
          <w:lang w:eastAsia="ar-SA"/>
        </w:rPr>
        <w:t xml:space="preserve">   Олександр БОРЕЦЬКИЙ</w:t>
      </w:r>
    </w:p>
    <w:sectPr w:rsidR="008E0414" w:rsidRPr="00EC4EDA" w:rsidSect="00192B9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547"/>
    <w:multiLevelType w:val="multilevel"/>
    <w:tmpl w:val="64E8B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FC781D"/>
    <w:multiLevelType w:val="hybridMultilevel"/>
    <w:tmpl w:val="E976E918"/>
    <w:lvl w:ilvl="0" w:tplc="48985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CA6F9A"/>
    <w:multiLevelType w:val="hybridMultilevel"/>
    <w:tmpl w:val="851C210C"/>
    <w:lvl w:ilvl="0" w:tplc="4E9C488C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8"/>
    <w:rsid w:val="00007B30"/>
    <w:rsid w:val="00057038"/>
    <w:rsid w:val="00063EB9"/>
    <w:rsid w:val="000931E3"/>
    <w:rsid w:val="00096DCE"/>
    <w:rsid w:val="000A3E95"/>
    <w:rsid w:val="000C6690"/>
    <w:rsid w:val="000D75FA"/>
    <w:rsid w:val="000E5ADB"/>
    <w:rsid w:val="000E7EC4"/>
    <w:rsid w:val="00113EE1"/>
    <w:rsid w:val="00120864"/>
    <w:rsid w:val="00124388"/>
    <w:rsid w:val="0013021E"/>
    <w:rsid w:val="00151C88"/>
    <w:rsid w:val="00192B90"/>
    <w:rsid w:val="001B0F9A"/>
    <w:rsid w:val="001B63A5"/>
    <w:rsid w:val="001C6B97"/>
    <w:rsid w:val="001D6FE3"/>
    <w:rsid w:val="001F7966"/>
    <w:rsid w:val="002360A3"/>
    <w:rsid w:val="00253129"/>
    <w:rsid w:val="00261F91"/>
    <w:rsid w:val="002875B5"/>
    <w:rsid w:val="00297D74"/>
    <w:rsid w:val="002B5182"/>
    <w:rsid w:val="002C673B"/>
    <w:rsid w:val="002D553B"/>
    <w:rsid w:val="002E23E9"/>
    <w:rsid w:val="002F7879"/>
    <w:rsid w:val="003328BD"/>
    <w:rsid w:val="003417F5"/>
    <w:rsid w:val="00344EDD"/>
    <w:rsid w:val="00360706"/>
    <w:rsid w:val="00394F8D"/>
    <w:rsid w:val="003956DF"/>
    <w:rsid w:val="003B42FE"/>
    <w:rsid w:val="003F3D0F"/>
    <w:rsid w:val="00402381"/>
    <w:rsid w:val="00451FF2"/>
    <w:rsid w:val="00455471"/>
    <w:rsid w:val="004725F0"/>
    <w:rsid w:val="00491E8C"/>
    <w:rsid w:val="004B7063"/>
    <w:rsid w:val="004C4492"/>
    <w:rsid w:val="004D522D"/>
    <w:rsid w:val="004F290E"/>
    <w:rsid w:val="004F7C80"/>
    <w:rsid w:val="00500A4B"/>
    <w:rsid w:val="00525004"/>
    <w:rsid w:val="005554B1"/>
    <w:rsid w:val="00572E33"/>
    <w:rsid w:val="00574294"/>
    <w:rsid w:val="00583567"/>
    <w:rsid w:val="005A1519"/>
    <w:rsid w:val="005A22BC"/>
    <w:rsid w:val="005C1247"/>
    <w:rsid w:val="005D187B"/>
    <w:rsid w:val="005F7ADE"/>
    <w:rsid w:val="00626BC7"/>
    <w:rsid w:val="006366E6"/>
    <w:rsid w:val="00644B2E"/>
    <w:rsid w:val="00681E4D"/>
    <w:rsid w:val="006D3A42"/>
    <w:rsid w:val="006D7C5D"/>
    <w:rsid w:val="006F5435"/>
    <w:rsid w:val="00727AD5"/>
    <w:rsid w:val="007510A6"/>
    <w:rsid w:val="00766F63"/>
    <w:rsid w:val="007E79A0"/>
    <w:rsid w:val="0087754C"/>
    <w:rsid w:val="008A08D9"/>
    <w:rsid w:val="008D3D56"/>
    <w:rsid w:val="008D3F51"/>
    <w:rsid w:val="008E0414"/>
    <w:rsid w:val="008E2566"/>
    <w:rsid w:val="008F74AD"/>
    <w:rsid w:val="0095518B"/>
    <w:rsid w:val="00984F94"/>
    <w:rsid w:val="009E5054"/>
    <w:rsid w:val="009F0D12"/>
    <w:rsid w:val="00A10475"/>
    <w:rsid w:val="00A17D16"/>
    <w:rsid w:val="00A67F92"/>
    <w:rsid w:val="00A718B6"/>
    <w:rsid w:val="00A80D67"/>
    <w:rsid w:val="00A840DE"/>
    <w:rsid w:val="00AA6C32"/>
    <w:rsid w:val="00AD2917"/>
    <w:rsid w:val="00B158D5"/>
    <w:rsid w:val="00B3611A"/>
    <w:rsid w:val="00B47748"/>
    <w:rsid w:val="00BA745A"/>
    <w:rsid w:val="00BB7497"/>
    <w:rsid w:val="00BC530F"/>
    <w:rsid w:val="00C5258F"/>
    <w:rsid w:val="00C7377D"/>
    <w:rsid w:val="00C9567E"/>
    <w:rsid w:val="00CA22DB"/>
    <w:rsid w:val="00CA59CA"/>
    <w:rsid w:val="00CB3BE4"/>
    <w:rsid w:val="00CD44D9"/>
    <w:rsid w:val="00CE0911"/>
    <w:rsid w:val="00D26D3E"/>
    <w:rsid w:val="00D36B3A"/>
    <w:rsid w:val="00D370C1"/>
    <w:rsid w:val="00D7374A"/>
    <w:rsid w:val="00D7472C"/>
    <w:rsid w:val="00D9678F"/>
    <w:rsid w:val="00D97D93"/>
    <w:rsid w:val="00DC39C9"/>
    <w:rsid w:val="00DD29D7"/>
    <w:rsid w:val="00DE152F"/>
    <w:rsid w:val="00E11E85"/>
    <w:rsid w:val="00E16357"/>
    <w:rsid w:val="00E312E0"/>
    <w:rsid w:val="00E36819"/>
    <w:rsid w:val="00E45BBA"/>
    <w:rsid w:val="00E53CFC"/>
    <w:rsid w:val="00E9011D"/>
    <w:rsid w:val="00EA6F22"/>
    <w:rsid w:val="00EC4EDA"/>
    <w:rsid w:val="00EE2029"/>
    <w:rsid w:val="00EE2CA6"/>
    <w:rsid w:val="00EE3F9A"/>
    <w:rsid w:val="00F87225"/>
    <w:rsid w:val="00F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726B6-76D3-469D-A884-605294A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Marina_Rada</cp:lastModifiedBy>
  <cp:revision>2</cp:revision>
  <cp:lastPrinted>2021-02-15T12:28:00Z</cp:lastPrinted>
  <dcterms:created xsi:type="dcterms:W3CDTF">2021-02-17T07:10:00Z</dcterms:created>
  <dcterms:modified xsi:type="dcterms:W3CDTF">2021-02-17T07:10:00Z</dcterms:modified>
</cp:coreProperties>
</file>