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03" w:type="dxa"/>
        <w:tblInd w:w="108" w:type="dxa"/>
        <w:tblLook w:val="04A0" w:firstRow="1" w:lastRow="0" w:firstColumn="1" w:lastColumn="0" w:noHBand="0" w:noVBand="1"/>
      </w:tblPr>
      <w:tblGrid>
        <w:gridCol w:w="10003"/>
      </w:tblGrid>
      <w:tr w:rsidR="004F7A03" w:rsidTr="004F7A03">
        <w:trPr>
          <w:trHeight w:val="1065"/>
        </w:trPr>
        <w:tc>
          <w:tcPr>
            <w:tcW w:w="10003" w:type="dxa"/>
            <w:hideMark/>
          </w:tcPr>
          <w:p w:rsidR="004F7A03" w:rsidRDefault="00DC204A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4652010</wp:posOffset>
                      </wp:positionH>
                      <wp:positionV relativeFrom="paragraph">
                        <wp:posOffset>316865</wp:posOffset>
                      </wp:positionV>
                      <wp:extent cx="1181100" cy="1009650"/>
                      <wp:effectExtent l="0" t="0" r="19050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0" cy="1009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C204A" w:rsidRPr="00DC204A" w:rsidRDefault="00DC204A" w:rsidP="00DC204A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</w:pPr>
                                  <w:proofErr w:type="spellStart"/>
                                  <w:r w:rsidRPr="00DC204A"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  <w:t>Проєкт</w:t>
                                  </w:r>
                                  <w:proofErr w:type="spellEnd"/>
                                </w:p>
                                <w:p w:rsidR="00DC204A" w:rsidRPr="00DC204A" w:rsidRDefault="00DC204A" w:rsidP="00DC204A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</w:pPr>
                                  <w:r w:rsidRPr="00DC204A"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  <w:t>01-03/73</w:t>
                                  </w:r>
                                </w:p>
                                <w:p w:rsidR="00DC204A" w:rsidRPr="00DC204A" w:rsidRDefault="00DC204A" w:rsidP="00DC204A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</w:pPr>
                                  <w:r w:rsidRPr="00DC204A"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  <w:t xml:space="preserve">03.06.2020 р.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left:0;text-align:left;margin-left:366.3pt;margin-top:24.95pt;width:93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" fillcolor="white [3201]" strokecolor="black [3200]" strokeweight="2pt">
                      <v:textbox>
                        <w:txbxContent>
                          <w:p w:rsidR="00DC204A" w:rsidRPr="00DC204A" w:rsidRDefault="00DC204A" w:rsidP="00DC204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proofErr w:type="spellStart"/>
                            <w:r w:rsidRPr="00DC204A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Проєкт</w:t>
                            </w:r>
                            <w:proofErr w:type="spellEnd"/>
                          </w:p>
                          <w:p w:rsidR="00DC204A" w:rsidRPr="00DC204A" w:rsidRDefault="00DC204A" w:rsidP="00DC204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DC204A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01-03/73</w:t>
                            </w:r>
                          </w:p>
                          <w:p w:rsidR="00DC204A" w:rsidRPr="00DC204A" w:rsidRDefault="00DC204A" w:rsidP="00DC204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DC204A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 xml:space="preserve">03.06.2020 р.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F7A03">
              <w:rPr>
                <w:noProof/>
              </w:rPr>
              <w:drawing>
                <wp:inline distT="0" distB="0" distL="0" distR="0">
                  <wp:extent cx="447675" cy="6000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7A03" w:rsidTr="004F7A03">
        <w:trPr>
          <w:trHeight w:val="1260"/>
        </w:trPr>
        <w:tc>
          <w:tcPr>
            <w:tcW w:w="10003" w:type="dxa"/>
            <w:hideMark/>
          </w:tcPr>
          <w:p w:rsidR="004F7A03" w:rsidRDefault="004F7A03">
            <w:pPr>
              <w:pStyle w:val="a3"/>
              <w:spacing w:line="276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БОЯРСЬКА МІСЬКА РАДА</w:t>
            </w:r>
          </w:p>
          <w:p w:rsidR="004F7A03" w:rsidRDefault="004F7A03">
            <w:pPr>
              <w:pStyle w:val="a3"/>
              <w:spacing w:line="276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ІІ СКЛИКАННЯ</w:t>
            </w:r>
          </w:p>
          <w:p w:rsidR="004F7A03" w:rsidRDefault="004F7A03">
            <w:pPr>
              <w:pStyle w:val="a3"/>
              <w:spacing w:line="276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чергова ______ сесія </w:t>
            </w:r>
          </w:p>
          <w:p w:rsidR="004F7A03" w:rsidRDefault="004F7A03">
            <w:pPr>
              <w:pStyle w:val="a3"/>
              <w:spacing w:line="276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</w:t>
            </w:r>
          </w:p>
          <w:p w:rsidR="004F7A03" w:rsidRDefault="004F7A03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РІШЕННЯ № __/ _________</w:t>
            </w:r>
          </w:p>
        </w:tc>
      </w:tr>
      <w:tr w:rsidR="004F7A03" w:rsidTr="004F7A03">
        <w:trPr>
          <w:trHeight w:val="533"/>
        </w:trPr>
        <w:tc>
          <w:tcPr>
            <w:tcW w:w="10003" w:type="dxa"/>
            <w:hideMark/>
          </w:tcPr>
          <w:p w:rsidR="004F7A03" w:rsidRDefault="004F7A03">
            <w:pPr>
              <w:ind w:left="-108" w:right="141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від    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червня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 20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20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 року                                                               м. Боярка</w:t>
            </w:r>
          </w:p>
        </w:tc>
      </w:tr>
    </w:tbl>
    <w:p w:rsidR="004F7A03" w:rsidRDefault="004F7A03" w:rsidP="004F7A03">
      <w:pPr>
        <w:rPr>
          <w:lang w:val="uk-UA"/>
        </w:rPr>
      </w:pPr>
    </w:p>
    <w:p w:rsidR="004F7A03" w:rsidRDefault="004F7A03" w:rsidP="004F7A0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надання дозволу КП «Боярка-Водоканал»</w:t>
      </w:r>
    </w:p>
    <w:p w:rsidR="004F7A03" w:rsidRPr="004F7A03" w:rsidRDefault="004F7A03" w:rsidP="004F7A0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щодо видачі технічних умов гр.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Сергійчук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Л.М.</w:t>
      </w:r>
    </w:p>
    <w:p w:rsidR="004F7A03" w:rsidRDefault="004F7A03" w:rsidP="004F7A03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мешканці с. Нового,  на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проєктування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підключення </w:t>
      </w:r>
    </w:p>
    <w:p w:rsidR="004F7A03" w:rsidRDefault="004F7A03" w:rsidP="004F7A03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до мереж водовідведення м. Боярка</w:t>
      </w:r>
    </w:p>
    <w:p w:rsidR="004F7A03" w:rsidRDefault="004F7A03" w:rsidP="004F7A03">
      <w:pPr>
        <w:pStyle w:val="a5"/>
        <w:ind w:firstLine="851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4F7A03" w:rsidRDefault="004F7A03" w:rsidP="004F7A03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 xml:space="preserve">Керуючись ст. 144 Конституції України, Законами України «Про місцеве самоврядування в Україні», «Про питну воду і питне водопостачання», «Про охорону навколишнього природного середовища», відповідно Порядку </w:t>
      </w:r>
      <w:r>
        <w:rPr>
          <w:rFonts w:ascii="Times New Roman" w:hAnsi="Times New Roman"/>
          <w:sz w:val="28"/>
          <w:szCs w:val="28"/>
          <w:lang w:val="uk-UA"/>
        </w:rPr>
        <w:t xml:space="preserve">приєднання об’єктів з інших населених пунктів до комунальних мереж централізованого водопостачання та водовідведення міста Боярка, затвердженого рішенням чергової 30 сесії Боярської міської ради від 25.05.2017 р. № 30/931, розглянувши звернення директора КП «Боярка-Водоканал» (за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від 15.06.2020 №02-9/1984) та враховуючи</w:t>
      </w:r>
      <w:r>
        <w:rPr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протокол Постійної депутатської комісії Боярської міської Ради з питань житлово-комунального господарства, енергозбереження та благоустрою міста від ____.06.2020 р. № ___,-</w:t>
      </w:r>
    </w:p>
    <w:p w:rsidR="004F7A03" w:rsidRDefault="004F7A03" w:rsidP="004F7A03">
      <w:pPr>
        <w:pStyle w:val="HTML"/>
        <w:shd w:val="clear" w:color="auto" w:fill="FFFFFF"/>
        <w:ind w:firstLine="851"/>
        <w:jc w:val="both"/>
        <w:textAlignment w:val="baseline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4F7A03" w:rsidRDefault="004F7A03" w:rsidP="004F7A03">
      <w:pPr>
        <w:pStyle w:val="a5"/>
        <w:ind w:firstLine="851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БОЯРСЬКА МІСЬКА РАДА</w:t>
      </w:r>
    </w:p>
    <w:p w:rsidR="004F7A03" w:rsidRDefault="004F7A03" w:rsidP="004F7A03">
      <w:pPr>
        <w:pStyle w:val="a5"/>
        <w:ind w:firstLine="851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ВИРІШИЛА:</w:t>
      </w:r>
    </w:p>
    <w:p w:rsidR="004F7A03" w:rsidRDefault="004F7A03" w:rsidP="004F7A03">
      <w:pPr>
        <w:pStyle w:val="a5"/>
        <w:ind w:firstLine="851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4F7A03" w:rsidRDefault="004F7A03" w:rsidP="004F7A03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1. Надати дозвіл КП «Боярка-Водоканал» щодо видачі технічних умов гр.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Сергійчук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Л.М., мешканці с. Нового, вул. Сагайдачного, 3а, 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проєктування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підключення до мереж водовідведення м. Боярка 5-ти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таунхаусів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по 9-ть квартир.</w:t>
      </w:r>
    </w:p>
    <w:p w:rsidR="004F7A03" w:rsidRDefault="004F7A03" w:rsidP="004F7A03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>
        <w:rPr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Роботи вказані у зверненні комунального підприємства «Боярка-Водоканал» (з</w:t>
      </w:r>
      <w:r w:rsidR="00851E74">
        <w:rPr>
          <w:rFonts w:ascii="Times New Roman" w:hAnsi="Times New Roman"/>
          <w:sz w:val="28"/>
          <w:szCs w:val="28"/>
          <w:lang w:val="uk-UA"/>
        </w:rPr>
        <w:t xml:space="preserve">а </w:t>
      </w:r>
      <w:proofErr w:type="spellStart"/>
      <w:r w:rsidR="00851E74">
        <w:rPr>
          <w:rFonts w:ascii="Times New Roman" w:hAnsi="Times New Roman"/>
          <w:sz w:val="28"/>
          <w:szCs w:val="28"/>
          <w:lang w:val="uk-UA"/>
        </w:rPr>
        <w:t>вх</w:t>
      </w:r>
      <w:proofErr w:type="spellEnd"/>
      <w:r w:rsidR="00851E74">
        <w:rPr>
          <w:rFonts w:ascii="Times New Roman" w:hAnsi="Times New Roman"/>
          <w:sz w:val="28"/>
          <w:szCs w:val="28"/>
          <w:lang w:val="uk-UA"/>
        </w:rPr>
        <w:t>. від 15.06.2020 № 02-9/198</w:t>
      </w:r>
      <w:r w:rsidR="00851E74" w:rsidRPr="00851E7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) виконати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Сергійчук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Л.М. до моменту завершення будівельних робіт, зокрема:</w:t>
      </w:r>
    </w:p>
    <w:p w:rsidR="004F7A03" w:rsidRDefault="004F7A03" w:rsidP="004F7A0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 замінити покрівлю на водопровідній вежі по вул. Л.Кібенка,74/1;</w:t>
      </w:r>
    </w:p>
    <w:p w:rsidR="004F7A03" w:rsidRDefault="004F7A03" w:rsidP="004F7A0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прокласти водовід під дорогу (вул. Магістральна)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артсвердловини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№17 (ВНС-5);</w:t>
      </w:r>
    </w:p>
    <w:p w:rsidR="004F7A03" w:rsidRDefault="004F7A03" w:rsidP="004F7A0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3. Відповідальність за виконання заходів, зазначених у п. 2 даного рішення, покласти на директора комунального підприємства «Боярка-Водоканал». </w:t>
      </w:r>
    </w:p>
    <w:p w:rsidR="004F7A03" w:rsidRDefault="004F7A03" w:rsidP="004F7A0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4. Контроль за виконанням даного рішення покласти на заступника міського голови згідно з розподілом обов’язків та на Постійну депутатську комісію Боярської міської ради з питань житлово-комунального господарства, енергозбереження та благоустрою міста.</w:t>
      </w:r>
    </w:p>
    <w:p w:rsidR="004F7A03" w:rsidRDefault="004F7A03" w:rsidP="004F7A0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F7A03" w:rsidRDefault="004F7A03" w:rsidP="004F7A03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4F7A03" w:rsidRDefault="004F7A03" w:rsidP="004F7A03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F7A03" w:rsidRDefault="004F7A03" w:rsidP="004F7A03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</w:p>
    <w:p w:rsidR="004F7A03" w:rsidRDefault="004F7A03" w:rsidP="004F7A03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</w:p>
    <w:p w:rsidR="004F7A03" w:rsidRDefault="004F7A03" w:rsidP="004F7A03">
      <w:pPr>
        <w:pStyle w:val="a5"/>
        <w:rPr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МІСЬКИЙ ГОЛОВА                                                               О. ЗАРУБІН</w:t>
      </w:r>
    </w:p>
    <w:p w:rsidR="004F7A03" w:rsidRDefault="004F7A03" w:rsidP="004F7A03">
      <w:pPr>
        <w:pStyle w:val="a5"/>
        <w:rPr>
          <w:rFonts w:ascii="Times New Roman" w:hAnsi="Times New Roman"/>
          <w:sz w:val="28"/>
          <w:szCs w:val="28"/>
          <w:lang w:val="uk-UA"/>
        </w:rPr>
      </w:pPr>
    </w:p>
    <w:p w:rsidR="004F7A03" w:rsidRDefault="004F7A03" w:rsidP="004F7A03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4F7A03" w:rsidRDefault="004F7A03" w:rsidP="004F7A0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4F7A03" w:rsidRDefault="004F7A03" w:rsidP="004F7A0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4F7A03" w:rsidRDefault="004F7A03" w:rsidP="004F7A0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4F7A03" w:rsidRDefault="004F7A03" w:rsidP="004F7A0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4F7A03" w:rsidRDefault="004F7A03" w:rsidP="004F7A0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4F7A03" w:rsidRDefault="004F7A03" w:rsidP="004F7A0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4F7A03" w:rsidRDefault="004F7A03" w:rsidP="004F7A0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4F7A03" w:rsidRDefault="004F7A03" w:rsidP="004F7A0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4F7A03" w:rsidRDefault="004F7A03" w:rsidP="004F7A0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4F7A03" w:rsidRDefault="004F7A03" w:rsidP="004F7A0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4F7A03" w:rsidRDefault="004F7A03" w:rsidP="004F7A0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4F7A03" w:rsidRDefault="004F7A03" w:rsidP="004F7A0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4F7A03" w:rsidRDefault="004F7A03" w:rsidP="004F7A0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4F7A03" w:rsidRDefault="004F7A03" w:rsidP="004F7A0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4F7A03" w:rsidRDefault="004F7A03" w:rsidP="004F7A0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4F7A03" w:rsidRDefault="004F7A03" w:rsidP="004F7A0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4F7A03" w:rsidRDefault="004F7A03" w:rsidP="004F7A0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4F7A03" w:rsidRDefault="004F7A03" w:rsidP="004F7A0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4F7A03" w:rsidRDefault="004F7A03" w:rsidP="004F7A0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4F7A03" w:rsidRDefault="004F7A03" w:rsidP="004F7A0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4F7A03" w:rsidRDefault="004F7A03" w:rsidP="004F7A0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4F7A03" w:rsidRDefault="004F7A03" w:rsidP="004F7A0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4F7A03" w:rsidRDefault="004F7A03" w:rsidP="004F7A0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4F7A03" w:rsidRDefault="004F7A03" w:rsidP="004F7A0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4F7A03" w:rsidRDefault="004F7A03" w:rsidP="004F7A0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4F7A03" w:rsidRDefault="004F7A03" w:rsidP="004F7A0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4F7A03" w:rsidRDefault="004F7A03" w:rsidP="004F7A0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4F7A03" w:rsidRDefault="004F7A03" w:rsidP="004F7A0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4F7A03" w:rsidRDefault="004F7A03" w:rsidP="004F7A0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4F7A03" w:rsidRDefault="004F7A03" w:rsidP="004F7A03">
      <w:pPr>
        <w:pStyle w:val="a5"/>
        <w:rPr>
          <w:rFonts w:ascii="Times New Roman" w:hAnsi="Times New Roman"/>
          <w:b/>
          <w:sz w:val="28"/>
          <w:szCs w:val="28"/>
        </w:rPr>
      </w:pPr>
    </w:p>
    <w:p w:rsidR="004F7A03" w:rsidRDefault="004F7A03" w:rsidP="004F7A0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</w:pPr>
    </w:p>
    <w:p w:rsidR="004F7A03" w:rsidRDefault="004F7A03" w:rsidP="004F7A0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</w:pPr>
    </w:p>
    <w:p w:rsidR="004F7A03" w:rsidRDefault="004F7A03" w:rsidP="004F7A0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</w:pPr>
    </w:p>
    <w:p w:rsidR="004F7A03" w:rsidRDefault="004F7A03" w:rsidP="004F7A0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</w:pPr>
    </w:p>
    <w:p w:rsidR="004F7A03" w:rsidRDefault="004F7A03" w:rsidP="004F7A0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</w:pPr>
    </w:p>
    <w:p w:rsidR="004F7A03" w:rsidRDefault="004F7A03" w:rsidP="004F7A0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</w:pPr>
    </w:p>
    <w:p w:rsidR="004F7A03" w:rsidRDefault="004F7A03" w:rsidP="004F7A0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</w:pPr>
    </w:p>
    <w:p w:rsidR="004F7A03" w:rsidRDefault="004F7A03" w:rsidP="004F7A0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</w:pPr>
    </w:p>
    <w:p w:rsidR="004F7A03" w:rsidRDefault="004F7A03" w:rsidP="004F7A0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</w:pPr>
    </w:p>
    <w:p w:rsidR="004F7A03" w:rsidRDefault="004F7A03" w:rsidP="004F7A0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</w:pPr>
    </w:p>
    <w:p w:rsidR="004F7A03" w:rsidRDefault="004F7A03" w:rsidP="004F7A0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</w:pPr>
    </w:p>
    <w:p w:rsidR="004F7A03" w:rsidRDefault="004F7A03" w:rsidP="004F7A0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</w:pPr>
    </w:p>
    <w:p w:rsidR="004F7A03" w:rsidRDefault="004F7A03" w:rsidP="004F7A0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</w:pPr>
    </w:p>
    <w:p w:rsidR="004F7A03" w:rsidRDefault="004F7A03" w:rsidP="004F7A0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</w:pPr>
    </w:p>
    <w:p w:rsidR="004F7A03" w:rsidRDefault="004F7A03" w:rsidP="004F7A0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</w:pPr>
    </w:p>
    <w:p w:rsidR="004F7A03" w:rsidRDefault="004F7A03" w:rsidP="004F7A0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</w:pPr>
    </w:p>
    <w:p w:rsidR="004F7A03" w:rsidRDefault="004F7A03" w:rsidP="004F7A0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</w:pPr>
    </w:p>
    <w:p w:rsidR="004F7A03" w:rsidRDefault="004F7A03" w:rsidP="004F7A0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</w:pPr>
    </w:p>
    <w:p w:rsidR="004F7A03" w:rsidRDefault="004F7A03" w:rsidP="004F7A0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</w:pPr>
    </w:p>
    <w:p w:rsidR="004F7A03" w:rsidRDefault="004F7A03" w:rsidP="004F7A0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</w:pPr>
    </w:p>
    <w:p w:rsidR="004F7A03" w:rsidRDefault="004F7A03" w:rsidP="004F7A0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</w:pPr>
    </w:p>
    <w:p w:rsidR="004F7A03" w:rsidRDefault="004F7A03" w:rsidP="004F7A0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</w:pPr>
    </w:p>
    <w:p w:rsidR="004F7A03" w:rsidRDefault="004F7A03" w:rsidP="004F7A0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</w:pPr>
    </w:p>
    <w:p w:rsidR="004F7A03" w:rsidRDefault="004F7A03" w:rsidP="004F7A0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</w:pPr>
    </w:p>
    <w:p w:rsidR="004F7A03" w:rsidRPr="00DC204A" w:rsidRDefault="004F7A03" w:rsidP="004F7A0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</w:pPr>
    </w:p>
    <w:p w:rsidR="00851E74" w:rsidRPr="00DC204A" w:rsidRDefault="00851E74" w:rsidP="004F7A0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</w:pPr>
    </w:p>
    <w:p w:rsidR="00851E74" w:rsidRPr="00DC204A" w:rsidRDefault="00851E74" w:rsidP="004F7A0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</w:pPr>
    </w:p>
    <w:p w:rsidR="004F7A03" w:rsidRDefault="004F7A03" w:rsidP="004F7A0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  <w:t>Підготувала:</w:t>
      </w:r>
    </w:p>
    <w:p w:rsidR="004F7A03" w:rsidRDefault="004F7A03" w:rsidP="004F7A0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</w:pPr>
    </w:p>
    <w:p w:rsidR="004F7A03" w:rsidRDefault="004F7A03" w:rsidP="004F7A03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>Начальник відділу житлово-</w:t>
      </w:r>
    </w:p>
    <w:p w:rsidR="004F7A03" w:rsidRDefault="004F7A03" w:rsidP="004F7A03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>комунального господарства,</w:t>
      </w:r>
    </w:p>
    <w:p w:rsidR="004F7A03" w:rsidRDefault="004F7A03" w:rsidP="004F7A03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>транспорту та надзвичайних ситуацій                                  К. КРУК</w:t>
      </w:r>
    </w:p>
    <w:p w:rsidR="004F7A03" w:rsidRDefault="004F7A03" w:rsidP="004F7A0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</w:pPr>
    </w:p>
    <w:p w:rsidR="004F7A03" w:rsidRDefault="004F7A03" w:rsidP="004F7A0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  <w:t>Перевірив:</w:t>
      </w:r>
    </w:p>
    <w:p w:rsidR="004F7A03" w:rsidRDefault="004F7A03" w:rsidP="004F7A0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</w:pPr>
    </w:p>
    <w:p w:rsidR="004F7A03" w:rsidRDefault="004F7A03" w:rsidP="004F7A03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>Заступник  міського голови                                                   В. МАЗУРЕЦЬ</w:t>
      </w:r>
    </w:p>
    <w:p w:rsidR="004F7A03" w:rsidRDefault="004F7A03" w:rsidP="004F7A03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</w:p>
    <w:p w:rsidR="004F7A03" w:rsidRDefault="004F7A03" w:rsidP="004F7A03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</w:p>
    <w:p w:rsidR="004F7A03" w:rsidRDefault="004F7A03" w:rsidP="004F7A03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>Начальник юридичного відділу                                             Л. МАРУЖЕНКО</w:t>
      </w:r>
    </w:p>
    <w:p w:rsidR="004F7A03" w:rsidRDefault="004F7A03" w:rsidP="004F7A03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4F7A03" w:rsidRDefault="004F7A03" w:rsidP="004F7A0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4F7A03" w:rsidRDefault="004F7A03" w:rsidP="004F7A0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4F7A03" w:rsidRDefault="004F7A03" w:rsidP="004F7A03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F7A03" w:rsidRDefault="004F7A03" w:rsidP="004F7A03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F7A03" w:rsidRDefault="004F7A03" w:rsidP="004F7A03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F7A03" w:rsidRDefault="004F7A03" w:rsidP="00C66654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Пояснювальна записка до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рішення</w:t>
      </w:r>
    </w:p>
    <w:p w:rsidR="00C66654" w:rsidRDefault="00C66654" w:rsidP="00C666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надання дозволу КП «Боярка-Водоканал»</w:t>
      </w:r>
    </w:p>
    <w:p w:rsidR="00C66654" w:rsidRPr="004F7A03" w:rsidRDefault="00C66654" w:rsidP="00C666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щодо видачі технічних умов гр.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Сергійчук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Л.М.</w:t>
      </w:r>
    </w:p>
    <w:p w:rsidR="00C66654" w:rsidRDefault="00C66654" w:rsidP="00C66654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мешканці с. Нового,  на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проєктування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підключення</w:t>
      </w:r>
    </w:p>
    <w:p w:rsidR="00C66654" w:rsidRDefault="00C66654" w:rsidP="00C66654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до мереж водовідведення м. Боярка</w:t>
      </w:r>
    </w:p>
    <w:p w:rsidR="004F7A03" w:rsidRDefault="004F7A03" w:rsidP="004F7A03">
      <w:pPr>
        <w:pStyle w:val="a5"/>
        <w:ind w:firstLine="851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F7A03" w:rsidRDefault="004F7A03" w:rsidP="004F7A03">
      <w:pPr>
        <w:pStyle w:val="a5"/>
        <w:ind w:firstLine="851"/>
        <w:jc w:val="both"/>
        <w:rPr>
          <w:rFonts w:ascii="Times New Roman" w:eastAsia="Calibri" w:hAnsi="Times New Roman"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eastAsia="Calibri" w:hAnsi="Times New Roman"/>
          <w:sz w:val="28"/>
          <w:szCs w:val="28"/>
          <w:lang w:val="uk-UA"/>
        </w:rPr>
        <w:t xml:space="preserve"> рішення «Про надання дозволу КП «Боярка-Водоканал» щодо видачі технічних умов гр. </w:t>
      </w:r>
      <w:proofErr w:type="spellStart"/>
      <w:r w:rsidR="00C66654">
        <w:rPr>
          <w:rFonts w:ascii="Times New Roman" w:eastAsia="Calibri" w:hAnsi="Times New Roman"/>
          <w:sz w:val="28"/>
          <w:szCs w:val="28"/>
          <w:lang w:val="uk-UA"/>
        </w:rPr>
        <w:t>Сергійчук</w:t>
      </w:r>
      <w:proofErr w:type="spellEnd"/>
      <w:r w:rsidR="00C66654">
        <w:rPr>
          <w:rFonts w:ascii="Times New Roman" w:eastAsia="Calibri" w:hAnsi="Times New Roman"/>
          <w:sz w:val="28"/>
          <w:szCs w:val="28"/>
          <w:lang w:val="uk-UA"/>
        </w:rPr>
        <w:t xml:space="preserve"> Л.М., мешканці</w:t>
      </w:r>
      <w:r>
        <w:rPr>
          <w:rFonts w:ascii="Times New Roman" w:eastAsia="Calibri" w:hAnsi="Times New Roman"/>
          <w:sz w:val="28"/>
          <w:szCs w:val="28"/>
          <w:lang w:val="uk-UA"/>
        </w:rPr>
        <w:t xml:space="preserve"> с. Нового,</w:t>
      </w:r>
      <w:r w:rsidR="00851E74" w:rsidRPr="00851E74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="00851E74">
        <w:rPr>
          <w:rFonts w:ascii="Times New Roman" w:eastAsia="Calibri" w:hAnsi="Times New Roman"/>
          <w:sz w:val="28"/>
          <w:szCs w:val="28"/>
          <w:lang w:val="uk-UA"/>
        </w:rPr>
        <w:t>вул. Сагайдачного, 3 а</w:t>
      </w:r>
      <w:r>
        <w:rPr>
          <w:rFonts w:ascii="Times New Roman" w:eastAsia="Calibri" w:hAnsi="Times New Roman"/>
          <w:sz w:val="28"/>
          <w:szCs w:val="28"/>
          <w:lang w:val="uk-UA"/>
        </w:rPr>
        <w:t xml:space="preserve"> на </w:t>
      </w:r>
      <w:proofErr w:type="spellStart"/>
      <w:r>
        <w:rPr>
          <w:rFonts w:ascii="Times New Roman" w:eastAsia="Calibri" w:hAnsi="Times New Roman"/>
          <w:sz w:val="28"/>
          <w:szCs w:val="28"/>
          <w:lang w:val="uk-UA"/>
        </w:rPr>
        <w:t>проєктування</w:t>
      </w:r>
      <w:proofErr w:type="spellEnd"/>
      <w:r>
        <w:rPr>
          <w:rFonts w:ascii="Times New Roman" w:eastAsia="Calibri" w:hAnsi="Times New Roman"/>
          <w:sz w:val="28"/>
          <w:szCs w:val="28"/>
          <w:lang w:val="uk-UA"/>
        </w:rPr>
        <w:t xml:space="preserve"> підключення до мереж водовідведення </w:t>
      </w:r>
      <w:r w:rsidR="00851E74">
        <w:rPr>
          <w:rFonts w:ascii="Times New Roman" w:eastAsia="Calibri" w:hAnsi="Times New Roman"/>
          <w:sz w:val="28"/>
          <w:szCs w:val="28"/>
          <w:lang w:val="uk-UA"/>
        </w:rPr>
        <w:t xml:space="preserve">     </w:t>
      </w:r>
      <w:r>
        <w:rPr>
          <w:rFonts w:ascii="Times New Roman" w:eastAsia="Calibri" w:hAnsi="Times New Roman"/>
          <w:sz w:val="28"/>
          <w:szCs w:val="28"/>
          <w:lang w:val="uk-UA"/>
        </w:rPr>
        <w:t xml:space="preserve">м. Боярка </w:t>
      </w:r>
      <w:r w:rsidR="00C66654">
        <w:rPr>
          <w:rFonts w:ascii="Times New Roman" w:eastAsia="Calibri" w:hAnsi="Times New Roman"/>
          <w:sz w:val="28"/>
          <w:szCs w:val="28"/>
          <w:lang w:val="uk-UA"/>
        </w:rPr>
        <w:t>5</w:t>
      </w:r>
      <w:r>
        <w:rPr>
          <w:rFonts w:ascii="Times New Roman" w:eastAsia="Calibri" w:hAnsi="Times New Roman"/>
          <w:sz w:val="28"/>
          <w:szCs w:val="28"/>
          <w:lang w:val="uk-UA"/>
        </w:rPr>
        <w:t>-ти</w:t>
      </w:r>
      <w:r w:rsidR="00C66654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proofErr w:type="spellStart"/>
      <w:r w:rsidR="00C66654">
        <w:rPr>
          <w:rFonts w:ascii="Times New Roman" w:eastAsia="Calibri" w:hAnsi="Times New Roman"/>
          <w:sz w:val="28"/>
          <w:szCs w:val="28"/>
          <w:lang w:val="uk-UA"/>
        </w:rPr>
        <w:t>таунхаусів</w:t>
      </w:r>
      <w:proofErr w:type="spellEnd"/>
      <w:r w:rsidR="00C66654">
        <w:rPr>
          <w:rFonts w:ascii="Times New Roman" w:eastAsia="Calibri" w:hAnsi="Times New Roman"/>
          <w:sz w:val="28"/>
          <w:szCs w:val="28"/>
          <w:lang w:val="uk-UA"/>
        </w:rPr>
        <w:t xml:space="preserve"> по 9-ть квартир</w:t>
      </w:r>
      <w:r>
        <w:rPr>
          <w:rFonts w:ascii="Times New Roman" w:eastAsia="Calibri" w:hAnsi="Times New Roman"/>
          <w:sz w:val="28"/>
          <w:szCs w:val="28"/>
          <w:lang w:val="uk-UA"/>
        </w:rPr>
        <w:t xml:space="preserve">» підготовлено на підставі Законів України «Про місцеве самоврядування в Україні», «Про питну воду і питне водопостачання», «Про охорону навколишнього природного середовища» та відповідно до Порядку </w:t>
      </w:r>
      <w:r>
        <w:rPr>
          <w:rFonts w:ascii="Times New Roman" w:hAnsi="Times New Roman"/>
          <w:sz w:val="28"/>
          <w:szCs w:val="28"/>
          <w:lang w:val="uk-UA"/>
        </w:rPr>
        <w:t>приєднання об’єктів з інших населених пунктів до комунальних мереж централізованого водопостачання та водовідведення міста Боярка, затвердженого рішенням чергової 30 сесії Боярської міської ради від 25.05.2017 р. № 30/931.</w:t>
      </w:r>
      <w:r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</w:p>
    <w:p w:rsidR="004F7A03" w:rsidRDefault="004F7A03" w:rsidP="004F7A03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Прийняття даного </w:t>
      </w:r>
      <w:proofErr w:type="spellStart"/>
      <w:r>
        <w:rPr>
          <w:rFonts w:ascii="Times New Roman" w:hAnsi="Times New Roman"/>
          <w:sz w:val="28"/>
          <w:lang w:val="uk-UA"/>
        </w:rPr>
        <w:t>проєкту</w:t>
      </w:r>
      <w:proofErr w:type="spellEnd"/>
      <w:r>
        <w:rPr>
          <w:rFonts w:ascii="Times New Roman" w:hAnsi="Times New Roman"/>
          <w:sz w:val="28"/>
          <w:lang w:val="uk-UA"/>
        </w:rPr>
        <w:t xml:space="preserve"> дасть змогу удосконалити правові та економічні засади діяльності у сфері користування системами централізованого водовідведення в місті Боярка.</w:t>
      </w:r>
    </w:p>
    <w:p w:rsidR="004F7A03" w:rsidRDefault="004F7A03" w:rsidP="004F7A03">
      <w:pPr>
        <w:pStyle w:val="a5"/>
        <w:ind w:firstLine="851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F7A03" w:rsidRDefault="004F7A03" w:rsidP="004F7A0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66602" w:rsidRDefault="00C66602"/>
    <w:sectPr w:rsidR="00C66602" w:rsidSect="00851E7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F7A"/>
    <w:rsid w:val="00383F7A"/>
    <w:rsid w:val="004F7A03"/>
    <w:rsid w:val="00851E74"/>
    <w:rsid w:val="00C66602"/>
    <w:rsid w:val="00C66654"/>
    <w:rsid w:val="00DC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B51E1"/>
  <w15:docId w15:val="{4E573C85-76F3-4696-A931-A8FF33EC5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A0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4F7A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F7A0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Subtitle"/>
    <w:basedOn w:val="a"/>
    <w:link w:val="a4"/>
    <w:qFormat/>
    <w:rsid w:val="004F7A03"/>
    <w:pPr>
      <w:spacing w:after="0" w:line="240" w:lineRule="auto"/>
      <w:jc w:val="center"/>
    </w:pPr>
    <w:rPr>
      <w:rFonts w:ascii="Arial Narrow" w:eastAsia="Times New Roman" w:hAnsi="Arial Narrow" w:cs="Times New Roman"/>
      <w:sz w:val="32"/>
      <w:szCs w:val="20"/>
      <w:lang w:val="uk-UA"/>
    </w:rPr>
  </w:style>
  <w:style w:type="character" w:customStyle="1" w:styleId="a4">
    <w:name w:val="Подзаголовок Знак"/>
    <w:basedOn w:val="a0"/>
    <w:link w:val="a3"/>
    <w:rsid w:val="004F7A03"/>
    <w:rPr>
      <w:rFonts w:ascii="Arial Narrow" w:eastAsia="Times New Roman" w:hAnsi="Arial Narrow" w:cs="Times New Roman"/>
      <w:sz w:val="32"/>
      <w:szCs w:val="20"/>
      <w:lang w:val="uk-UA" w:eastAsia="ru-RU"/>
    </w:rPr>
  </w:style>
  <w:style w:type="paragraph" w:styleId="a5">
    <w:name w:val="No Spacing"/>
    <w:uiPriority w:val="1"/>
    <w:qFormat/>
    <w:rsid w:val="004F7A0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F7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7A0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4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Виталий02</dc:creator>
  <cp:keywords/>
  <dc:description/>
  <cp:lastModifiedBy>Marina_Rada</cp:lastModifiedBy>
  <cp:revision>2</cp:revision>
  <dcterms:created xsi:type="dcterms:W3CDTF">2020-06-15T12:51:00Z</dcterms:created>
  <dcterms:modified xsi:type="dcterms:W3CDTF">2020-06-15T12:51:00Z</dcterms:modified>
</cp:coreProperties>
</file>