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47"/>
      </w:tblGrid>
      <w:tr w:rsidR="00CC4368" w:rsidRPr="00EC5AF0" w:rsidTr="00B87865">
        <w:trPr>
          <w:trHeight w:val="992"/>
        </w:trPr>
        <w:tc>
          <w:tcPr>
            <w:tcW w:w="9247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923"/>
            </w:tblGrid>
            <w:tr w:rsidR="00CC4368" w:rsidRPr="00EC5AF0" w:rsidTr="00B87865">
              <w:trPr>
                <w:trHeight w:val="1065"/>
              </w:trPr>
              <w:tc>
                <w:tcPr>
                  <w:tcW w:w="9639" w:type="dxa"/>
                </w:tcPr>
                <w:p w:rsidR="00CC4368" w:rsidRPr="00EC5AF0" w:rsidRDefault="00CC4368" w:rsidP="00B87865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D15A305" wp14:editId="521BE82F">
                            <wp:simplePos x="0" y="0"/>
                            <wp:positionH relativeFrom="column">
                              <wp:posOffset>4924424</wp:posOffset>
                            </wp:positionH>
                            <wp:positionV relativeFrom="paragraph">
                              <wp:posOffset>203835</wp:posOffset>
                            </wp:positionV>
                            <wp:extent cx="1057275" cy="914400"/>
                            <wp:effectExtent l="0" t="0" r="28575" b="19050"/>
                            <wp:wrapNone/>
                            <wp:docPr id="2" name="Прямоугольник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57275" cy="9144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CC4368" w:rsidRPr="00E16715" w:rsidRDefault="00CC4368" w:rsidP="00CC436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E16715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Проект</w:t>
                                        </w:r>
                                      </w:p>
                                      <w:p w:rsidR="00CC4368" w:rsidRPr="00E16715" w:rsidRDefault="00CC4368" w:rsidP="00CC436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E16715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01-03/8</w:t>
                                        </w:r>
                                      </w:p>
                                      <w:p w:rsidR="00CC4368" w:rsidRPr="00E16715" w:rsidRDefault="00CC4368" w:rsidP="00CC436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E16715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20.01.2020 р.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rect w14:anchorId="4D15A305" id="Прямоугольник 2" o:spid="_x0000_s1026" style="position:absolute;left:0;text-align:left;margin-left:387.75pt;margin-top:16.05pt;width:83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" fillcolor="white [3201]" strokecolor="black [3200]" strokeweight="1pt">
                            <v:textbox>
                              <w:txbxContent>
                                <w:p w:rsidR="00CC4368" w:rsidRPr="00E16715" w:rsidRDefault="00CC4368" w:rsidP="00CC4368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1671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Проект</w:t>
                                  </w:r>
                                </w:p>
                                <w:p w:rsidR="00CC4368" w:rsidRPr="00E16715" w:rsidRDefault="00CC4368" w:rsidP="00CC4368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1671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01-03/8</w:t>
                                  </w:r>
                                </w:p>
                                <w:p w:rsidR="00CC4368" w:rsidRPr="00E16715" w:rsidRDefault="00CC4368" w:rsidP="00CC4368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1671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20.01.2020 р.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EC5AF0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13A72619" wp14:editId="0E6D4A74">
                        <wp:extent cx="428625" cy="638175"/>
                        <wp:effectExtent l="1905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C4368" w:rsidRPr="00EC5AF0" w:rsidTr="00B87865">
              <w:trPr>
                <w:trHeight w:val="1260"/>
              </w:trPr>
              <w:tc>
                <w:tcPr>
                  <w:tcW w:w="9639" w:type="dxa"/>
                </w:tcPr>
                <w:p w:rsidR="00CC4368" w:rsidRPr="00EC5AF0" w:rsidRDefault="00CC4368" w:rsidP="00B878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ru-RU" w:eastAsia="ru-RU"/>
                    </w:rPr>
                  </w:pPr>
                  <w:r w:rsidRPr="00EC5AF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БОЯРСЬКА МІСЬКА РАДА</w:t>
                  </w:r>
                  <w:r w:rsidRPr="00EC5AF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ru-RU" w:eastAsia="ru-RU"/>
                    </w:rPr>
                    <w:t xml:space="preserve">      </w:t>
                  </w:r>
                </w:p>
                <w:p w:rsidR="00CC4368" w:rsidRPr="00EC5AF0" w:rsidRDefault="00CC4368" w:rsidP="00B878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C5AF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VІІ СКЛИКАННЯ</w:t>
                  </w:r>
                </w:p>
                <w:p w:rsidR="00CC4368" w:rsidRPr="00EC5AF0" w:rsidRDefault="00CC4368" w:rsidP="00B878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C5AF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Чергова _____сесія</w:t>
                  </w:r>
                </w:p>
                <w:p w:rsidR="00CC4368" w:rsidRPr="00EC5AF0" w:rsidRDefault="00CC4368" w:rsidP="00B87865">
                  <w:pPr>
                    <w:spacing w:after="200" w:line="36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</w:pPr>
                  <w:r w:rsidRPr="00EC5AF0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ru-RU"/>
                    </w:rPr>
                    <w:t>РІШЕННЯ № __________</w:t>
                  </w:r>
                </w:p>
              </w:tc>
            </w:tr>
            <w:tr w:rsidR="00CC4368" w:rsidRPr="00EC5AF0" w:rsidTr="00B87865">
              <w:trPr>
                <w:trHeight w:val="533"/>
              </w:trPr>
              <w:tc>
                <w:tcPr>
                  <w:tcW w:w="9639" w:type="dxa"/>
                </w:tcPr>
                <w:p w:rsidR="00CC4368" w:rsidRPr="00EC5AF0" w:rsidRDefault="00CC4368" w:rsidP="00B87865">
                  <w:pPr>
                    <w:spacing w:after="200" w:line="276" w:lineRule="auto"/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ru-RU"/>
                    </w:rPr>
                  </w:pPr>
                  <w:proofErr w:type="spellStart"/>
                  <w:r w:rsidRPr="00EC5AF0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ru-RU"/>
                    </w:rPr>
                    <w:t>від</w:t>
                  </w:r>
                  <w:proofErr w:type="spellEnd"/>
                  <w:r w:rsidRPr="00EC5AF0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Pr="00EC5AF0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  <w:t xml:space="preserve">____________ </w:t>
                  </w:r>
                  <w:r w:rsidRPr="00EC5AF0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ru-RU"/>
                    </w:rPr>
                    <w:t xml:space="preserve">2020 року             </w:t>
                  </w:r>
                  <w:r w:rsidRPr="00EC5AF0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  <w:t xml:space="preserve">          </w:t>
                  </w:r>
                  <w:r w:rsidRPr="00EC5AF0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  <w:lang w:val="ru-RU"/>
                    </w:rPr>
                    <w:t xml:space="preserve">                                  м. Боярка</w:t>
                  </w:r>
                </w:p>
              </w:tc>
            </w:tr>
          </w:tbl>
          <w:p w:rsidR="00CC4368" w:rsidRPr="00EC5AF0" w:rsidRDefault="00CC4368" w:rsidP="00B878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C4368" w:rsidRPr="00FA23FF" w:rsidRDefault="00CC4368" w:rsidP="00CC43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23FF">
        <w:rPr>
          <w:rFonts w:ascii="Times New Roman" w:hAnsi="Times New Roman" w:cs="Times New Roman"/>
          <w:b/>
          <w:sz w:val="28"/>
          <w:szCs w:val="28"/>
        </w:rPr>
        <w:t xml:space="preserve">Про затвердження положення </w:t>
      </w:r>
    </w:p>
    <w:p w:rsidR="00CC4368" w:rsidRPr="00FA23FF" w:rsidRDefault="00CC4368" w:rsidP="00CC43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23FF">
        <w:rPr>
          <w:rFonts w:ascii="Times New Roman" w:hAnsi="Times New Roman" w:cs="Times New Roman"/>
          <w:b/>
          <w:sz w:val="28"/>
          <w:szCs w:val="28"/>
        </w:rPr>
        <w:t xml:space="preserve">про Експертну раду з управління </w:t>
      </w:r>
    </w:p>
    <w:p w:rsidR="00CC4368" w:rsidRPr="00FA23FF" w:rsidRDefault="00CC4368" w:rsidP="00CC43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23FF">
        <w:rPr>
          <w:rFonts w:ascii="Times New Roman" w:hAnsi="Times New Roman" w:cs="Times New Roman"/>
          <w:b/>
          <w:sz w:val="28"/>
          <w:szCs w:val="28"/>
        </w:rPr>
        <w:t xml:space="preserve">та впровадження Стратегії розвитку </w:t>
      </w:r>
    </w:p>
    <w:p w:rsidR="00CC4368" w:rsidRPr="00FA23FF" w:rsidRDefault="00CC4368" w:rsidP="00CC43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23FF">
        <w:rPr>
          <w:rFonts w:ascii="Times New Roman" w:hAnsi="Times New Roman" w:cs="Times New Roman"/>
          <w:b/>
          <w:sz w:val="28"/>
          <w:szCs w:val="28"/>
        </w:rPr>
        <w:t xml:space="preserve">громад м. Боярка та навколишніх </w:t>
      </w:r>
    </w:p>
    <w:p w:rsidR="00CC4368" w:rsidRPr="00FA23FF" w:rsidRDefault="00CC4368" w:rsidP="00CC43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23FF">
        <w:rPr>
          <w:rFonts w:ascii="Times New Roman" w:hAnsi="Times New Roman" w:cs="Times New Roman"/>
          <w:b/>
          <w:sz w:val="28"/>
          <w:szCs w:val="28"/>
        </w:rPr>
        <w:t>населених пунктів до 2025 року</w:t>
      </w:r>
    </w:p>
    <w:p w:rsidR="00CC4368" w:rsidRPr="00AE51E4" w:rsidRDefault="00CC4368" w:rsidP="00CC436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51E4">
        <w:rPr>
          <w:rFonts w:ascii="Times New Roman" w:hAnsi="Times New Roman" w:cs="Times New Roman"/>
          <w:sz w:val="28"/>
          <w:szCs w:val="28"/>
        </w:rPr>
        <w:t>Відповідно до Законів України «Про місцеве самоврядування в Україні», «Про засади державної регіональної політики», «Про державне прогнозування та розроблення програм економічного та соціального розвитку України», рішення Київської обласної ради від 04.12.2014 № 856-44-VI «Про Стратегію розвитку Київської області на період до 2020 року», з метою забезпечення сталого розвитку територіальної громади міста Боярка, –</w:t>
      </w:r>
    </w:p>
    <w:p w:rsidR="00CC4368" w:rsidRPr="00AE51E4" w:rsidRDefault="00CC4368" w:rsidP="00CC4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51E4">
        <w:rPr>
          <w:rFonts w:ascii="Times New Roman" w:hAnsi="Times New Roman" w:cs="Times New Roman"/>
          <w:b/>
          <w:sz w:val="28"/>
          <w:szCs w:val="28"/>
        </w:rPr>
        <w:t>БОЯРСЬКА МІСЬКА РАДА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51E4">
        <w:rPr>
          <w:rFonts w:ascii="Times New Roman" w:hAnsi="Times New Roman" w:cs="Times New Roman"/>
          <w:b/>
          <w:sz w:val="28"/>
          <w:szCs w:val="28"/>
        </w:rPr>
        <w:t>ВИРІШИЛА</w:t>
      </w:r>
      <w:r w:rsidRPr="00AE51E4">
        <w:rPr>
          <w:rFonts w:ascii="Times New Roman" w:hAnsi="Times New Roman" w:cs="Times New Roman"/>
          <w:sz w:val="28"/>
          <w:szCs w:val="28"/>
        </w:rPr>
        <w:t>:</w:t>
      </w:r>
    </w:p>
    <w:p w:rsidR="00CC4368" w:rsidRPr="00E7745E" w:rsidRDefault="00CC4368" w:rsidP="00CC4368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AE5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Створити  </w:t>
      </w:r>
      <w:r w:rsidRPr="00AE51E4">
        <w:rPr>
          <w:rFonts w:ascii="Times New Roman" w:eastAsia="Times New Roman" w:hAnsi="Times New Roman" w:cs="Times New Roman"/>
          <w:sz w:val="28"/>
          <w:szCs w:val="28"/>
        </w:rPr>
        <w:t xml:space="preserve">Експертну раду з управління та впровадження стратегії </w:t>
      </w:r>
      <w:r w:rsidRPr="00E7745E">
        <w:rPr>
          <w:rFonts w:ascii="Times New Roman" w:eastAsia="Times New Roman" w:hAnsi="Times New Roman" w:cs="Times New Roman"/>
          <w:sz w:val="28"/>
          <w:szCs w:val="28"/>
        </w:rPr>
        <w:t>розвитку громад м. Боярка та навколишніх населених пунктів до 2025 року.</w:t>
      </w:r>
    </w:p>
    <w:p w:rsidR="00CC4368" w:rsidRPr="00D92376" w:rsidRDefault="00CC4368" w:rsidP="00CC4368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376">
        <w:rPr>
          <w:rFonts w:ascii="Times New Roman" w:eastAsia="Times New Roman" w:hAnsi="Times New Roman" w:cs="Times New Roman"/>
          <w:sz w:val="28"/>
          <w:szCs w:val="28"/>
        </w:rPr>
        <w:t>Затвердити Положення про Експертну раду з управління та впровадження стратегії розвитку громад м. Боярка та навколишніх населених пунктів до 2025 року та Положення про процедуру моніторингу Стратегії розвитку громад м. Боярка та навколишніх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населених пунктів до 2025 року</w:t>
      </w:r>
      <w:r w:rsidRPr="00D92376">
        <w:rPr>
          <w:rFonts w:ascii="Times New Roman" w:eastAsia="Times New Roman" w:hAnsi="Times New Roman" w:cs="Times New Roman"/>
          <w:sz w:val="28"/>
          <w:szCs w:val="28"/>
        </w:rPr>
        <w:t xml:space="preserve"> (Додаток №1).</w:t>
      </w:r>
    </w:p>
    <w:p w:rsidR="00CC4368" w:rsidRPr="00E7745E" w:rsidRDefault="00CC4368" w:rsidP="00CC4368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745E">
        <w:rPr>
          <w:rFonts w:ascii="Times New Roman" w:eastAsia="Times New Roman" w:hAnsi="Times New Roman" w:cs="Times New Roman"/>
          <w:sz w:val="28"/>
          <w:szCs w:val="28"/>
        </w:rPr>
        <w:t>Затвердити Склад Експертної ради з управління та впровадження стратегії розвитку громад м. Боярка та навколишніх населених пунктів до 2025 року (Додаток №2)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774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4368" w:rsidRPr="00E7745E" w:rsidRDefault="00CC4368" w:rsidP="00CC4368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745E">
        <w:rPr>
          <w:rFonts w:ascii="Times New Roman" w:eastAsia="Times New Roman" w:hAnsi="Times New Roman" w:cs="Times New Roman"/>
          <w:sz w:val="28"/>
          <w:szCs w:val="28"/>
        </w:rPr>
        <w:t>Оприлюднити дане рішення на офіційному веб-сайті Боярської міської ради.</w:t>
      </w:r>
    </w:p>
    <w:p w:rsidR="00CC4368" w:rsidRPr="00E7745E" w:rsidRDefault="00CC4368" w:rsidP="00CC4368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745E">
        <w:rPr>
          <w:rFonts w:ascii="Times New Roman" w:eastAsia="Times New Roman" w:hAnsi="Times New Roman" w:cs="Times New Roman"/>
          <w:sz w:val="28"/>
          <w:szCs w:val="28"/>
        </w:rPr>
        <w:t>Рішення набуває чинності з дня його опублікування.</w:t>
      </w:r>
    </w:p>
    <w:p w:rsidR="00CC4368" w:rsidRPr="00E7745E" w:rsidRDefault="00CC4368" w:rsidP="00CC4368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745E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виконанням даного рішення покласти на першого заступника Боярського міського голови Шульгу В.В. та постійні депутатські комісії. </w:t>
      </w:r>
    </w:p>
    <w:bookmarkEnd w:id="0"/>
    <w:p w:rsidR="00CC4368" w:rsidRPr="00EF06D0" w:rsidRDefault="00CC4368" w:rsidP="00CC4368">
      <w:pPr>
        <w:pStyle w:val="a5"/>
        <w:tabs>
          <w:tab w:val="center" w:pos="2520"/>
          <w:tab w:val="left" w:pos="7380"/>
        </w:tabs>
        <w:spacing w:before="0" w:beforeAutospacing="0" w:after="120" w:afterAutospacing="0" w:line="276" w:lineRule="auto"/>
        <w:rPr>
          <w:b/>
          <w:sz w:val="16"/>
          <w:szCs w:val="16"/>
          <w:lang w:val="ru-RU" w:eastAsia="en-GB"/>
        </w:rPr>
      </w:pPr>
    </w:p>
    <w:p w:rsidR="00CC4368" w:rsidRPr="00E7745E" w:rsidRDefault="00CC4368" w:rsidP="00CC4368">
      <w:pPr>
        <w:pStyle w:val="a5"/>
        <w:tabs>
          <w:tab w:val="center" w:pos="2520"/>
          <w:tab w:val="left" w:pos="7380"/>
        </w:tabs>
        <w:spacing w:before="0" w:beforeAutospacing="0" w:after="120" w:afterAutospacing="0" w:line="276" w:lineRule="auto"/>
        <w:rPr>
          <w:b/>
          <w:sz w:val="28"/>
          <w:szCs w:val="28"/>
          <w:lang w:val="ru-RU" w:eastAsia="en-GB"/>
        </w:rPr>
      </w:pPr>
      <w:proofErr w:type="spellStart"/>
      <w:r w:rsidRPr="00E7745E">
        <w:rPr>
          <w:b/>
          <w:sz w:val="28"/>
          <w:szCs w:val="28"/>
          <w:lang w:val="ru-RU" w:eastAsia="en-GB"/>
        </w:rPr>
        <w:t>Міський</w:t>
      </w:r>
      <w:proofErr w:type="spellEnd"/>
      <w:r w:rsidRPr="00E7745E">
        <w:rPr>
          <w:b/>
          <w:sz w:val="28"/>
          <w:szCs w:val="28"/>
          <w:lang w:val="ru-RU" w:eastAsia="en-GB"/>
        </w:rPr>
        <w:t xml:space="preserve"> голова                                                                              О. </w:t>
      </w:r>
      <w:proofErr w:type="spellStart"/>
      <w:r w:rsidRPr="00E7745E">
        <w:rPr>
          <w:b/>
          <w:sz w:val="28"/>
          <w:szCs w:val="28"/>
          <w:lang w:val="ru-RU" w:eastAsia="en-GB"/>
        </w:rPr>
        <w:t>Зарубін</w:t>
      </w:r>
      <w:proofErr w:type="spellEnd"/>
    </w:p>
    <w:p w:rsidR="00CC4368" w:rsidRPr="00FA23FF" w:rsidRDefault="00CC4368" w:rsidP="00CC4368">
      <w:pPr>
        <w:pStyle w:val="a5"/>
        <w:tabs>
          <w:tab w:val="center" w:pos="2520"/>
          <w:tab w:val="left" w:pos="7380"/>
        </w:tabs>
        <w:spacing w:before="0" w:beforeAutospacing="0" w:after="120" w:afterAutospacing="0" w:line="276" w:lineRule="auto"/>
        <w:rPr>
          <w:b/>
          <w:sz w:val="28"/>
          <w:szCs w:val="28"/>
          <w:lang w:val="ru-RU" w:eastAsia="en-GB"/>
        </w:rPr>
      </w:pPr>
      <w:proofErr w:type="spellStart"/>
      <w:r w:rsidRPr="00FA23FF">
        <w:rPr>
          <w:b/>
          <w:sz w:val="28"/>
          <w:szCs w:val="28"/>
          <w:lang w:val="ru-RU" w:eastAsia="en-GB"/>
        </w:rPr>
        <w:t>Згідно</w:t>
      </w:r>
      <w:proofErr w:type="spellEnd"/>
      <w:r w:rsidRPr="00FA23FF">
        <w:rPr>
          <w:b/>
          <w:sz w:val="28"/>
          <w:szCs w:val="28"/>
          <w:lang w:val="ru-RU" w:eastAsia="en-GB"/>
        </w:rPr>
        <w:t xml:space="preserve"> з </w:t>
      </w:r>
      <w:proofErr w:type="spellStart"/>
      <w:r w:rsidRPr="00FA23FF">
        <w:rPr>
          <w:b/>
          <w:sz w:val="28"/>
          <w:szCs w:val="28"/>
          <w:lang w:val="ru-RU" w:eastAsia="en-GB"/>
        </w:rPr>
        <w:t>оригіналом</w:t>
      </w:r>
      <w:proofErr w:type="spellEnd"/>
      <w:r w:rsidRPr="00FA23FF">
        <w:rPr>
          <w:b/>
          <w:sz w:val="28"/>
          <w:szCs w:val="28"/>
          <w:lang w:val="ru-RU" w:eastAsia="en-GB"/>
        </w:rPr>
        <w:t>:</w:t>
      </w:r>
    </w:p>
    <w:p w:rsidR="00CC4368" w:rsidRPr="00FA23FF" w:rsidRDefault="00CC4368" w:rsidP="00CC4368">
      <w:pPr>
        <w:pStyle w:val="a5"/>
        <w:tabs>
          <w:tab w:val="center" w:pos="2520"/>
          <w:tab w:val="left" w:pos="7380"/>
        </w:tabs>
        <w:spacing w:before="0" w:beforeAutospacing="0" w:after="120" w:afterAutospacing="0" w:line="276" w:lineRule="auto"/>
        <w:rPr>
          <w:b/>
          <w:sz w:val="28"/>
          <w:szCs w:val="28"/>
          <w:lang w:val="ru-RU" w:eastAsia="en-GB"/>
        </w:rPr>
      </w:pPr>
      <w:proofErr w:type="spellStart"/>
      <w:r w:rsidRPr="00FA23FF">
        <w:rPr>
          <w:b/>
          <w:sz w:val="28"/>
          <w:szCs w:val="28"/>
          <w:lang w:val="ru-RU" w:eastAsia="en-GB"/>
        </w:rPr>
        <w:lastRenderedPageBreak/>
        <w:t>Секретар</w:t>
      </w:r>
      <w:proofErr w:type="spellEnd"/>
      <w:r w:rsidRPr="00FA23FF">
        <w:rPr>
          <w:b/>
          <w:sz w:val="28"/>
          <w:szCs w:val="28"/>
          <w:lang w:val="ru-RU" w:eastAsia="en-GB"/>
        </w:rPr>
        <w:t xml:space="preserve"> ради                                                                                 О. </w:t>
      </w:r>
      <w:proofErr w:type="spellStart"/>
      <w:r w:rsidRPr="00FA23FF">
        <w:rPr>
          <w:b/>
          <w:sz w:val="28"/>
          <w:szCs w:val="28"/>
          <w:lang w:val="ru-RU" w:eastAsia="en-GB"/>
        </w:rPr>
        <w:t>Скринник</w:t>
      </w:r>
      <w:proofErr w:type="spellEnd"/>
    </w:p>
    <w:p w:rsidR="00EA0881" w:rsidRDefault="00CC4368"/>
    <w:sectPr w:rsidR="00EA088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1522F"/>
    <w:multiLevelType w:val="hybridMultilevel"/>
    <w:tmpl w:val="39D63E5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1D9"/>
    <w:rsid w:val="006701D9"/>
    <w:rsid w:val="007D42D4"/>
    <w:rsid w:val="00C2198B"/>
    <w:rsid w:val="00C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EFAC0-FE44-48BE-84F0-551C5B36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36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C436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CC4368"/>
    <w:rPr>
      <w:lang w:val="uk-UA"/>
    </w:rPr>
  </w:style>
  <w:style w:type="paragraph" w:styleId="a5">
    <w:name w:val="Normal (Web)"/>
    <w:basedOn w:val="a"/>
    <w:uiPriority w:val="99"/>
    <w:rsid w:val="00CC4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BIC_render</dc:creator>
  <cp:keywords/>
  <dc:description/>
  <cp:lastModifiedBy>BIC_render</cp:lastModifiedBy>
  <cp:revision>2</cp:revision>
  <dcterms:created xsi:type="dcterms:W3CDTF">2020-02-11T15:16:00Z</dcterms:created>
  <dcterms:modified xsi:type="dcterms:W3CDTF">2020-02-11T15:18:00Z</dcterms:modified>
</cp:coreProperties>
</file>