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B7849" w14:textId="77777777" w:rsidR="00597514" w:rsidRPr="00722069" w:rsidRDefault="00597514" w:rsidP="00597514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4983" wp14:editId="7B7BDAF6">
                <wp:simplePos x="0" y="0"/>
                <wp:positionH relativeFrom="column">
                  <wp:posOffset>4625340</wp:posOffset>
                </wp:positionH>
                <wp:positionV relativeFrom="paragraph">
                  <wp:posOffset>255270</wp:posOffset>
                </wp:positionV>
                <wp:extent cx="13335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F1D5" w14:textId="77777777" w:rsidR="00597514" w:rsidRPr="003C0568" w:rsidRDefault="00597514" w:rsidP="005975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є</w:t>
                            </w:r>
                            <w:proofErr w:type="spellStart"/>
                            <w:r w:rsidRPr="003C05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</w:t>
                            </w:r>
                            <w:proofErr w:type="spellEnd"/>
                          </w:p>
                          <w:p w14:paraId="0B325D3C" w14:textId="77777777" w:rsidR="00597514" w:rsidRPr="003C0568" w:rsidRDefault="00597514" w:rsidP="005975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5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01-03/142</w:t>
                            </w:r>
                          </w:p>
                          <w:p w14:paraId="262F8D28" w14:textId="77777777" w:rsidR="00597514" w:rsidRPr="003C0568" w:rsidRDefault="00597514" w:rsidP="005975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5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28.11.2019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74983" id="Прямоугольник 3" o:spid="_x0000_s1026" style="position:absolute;left:0;text-align:left;margin-left:364.2pt;margin-top:20.1pt;width:1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" fillcolor="white [3201]" strokecolor="black [3200]" strokeweight="1pt">
                <v:textbox>
                  <w:txbxContent>
                    <w:p w14:paraId="6D08F1D5" w14:textId="77777777" w:rsidR="00597514" w:rsidRPr="003C0568" w:rsidRDefault="00597514" w:rsidP="005975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є</w:t>
                      </w:r>
                      <w:proofErr w:type="spellStart"/>
                      <w:r w:rsidRPr="003C05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</w:t>
                      </w:r>
                      <w:proofErr w:type="spellEnd"/>
                    </w:p>
                    <w:p w14:paraId="0B325D3C" w14:textId="77777777" w:rsidR="00597514" w:rsidRPr="003C0568" w:rsidRDefault="00597514" w:rsidP="005975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5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01-03/142</w:t>
                      </w:r>
                    </w:p>
                    <w:p w14:paraId="262F8D28" w14:textId="77777777" w:rsidR="00597514" w:rsidRPr="003C0568" w:rsidRDefault="00597514" w:rsidP="005975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5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28.11.2019 р.</w:t>
                      </w:r>
                    </w:p>
                  </w:txbxContent>
                </v:textbox>
              </v:rect>
            </w:pict>
          </mc:Fallback>
        </mc:AlternateContent>
      </w: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98C0E4B" wp14:editId="6D0D480F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24210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695D4CD5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14:paraId="3B596C4F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______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14:paraId="709CDFDF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D4571A9" w14:textId="77777777" w:rsidR="00597514" w:rsidRPr="00722069" w:rsidRDefault="00597514" w:rsidP="005975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 ____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</w:p>
    <w:p w14:paraId="7C263FC6" w14:textId="77777777" w:rsidR="00597514" w:rsidRPr="00722069" w:rsidRDefault="00597514" w:rsidP="00597514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626997E6" w14:textId="77777777" w:rsidR="00597514" w:rsidRPr="00722069" w:rsidRDefault="00597514" w:rsidP="005975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2019 року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14:paraId="07F52DE5" w14:textId="77777777" w:rsidR="00597514" w:rsidRPr="00722069" w:rsidRDefault="00597514" w:rsidP="00597514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14:paraId="63EE6DC6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Програми участі</w:t>
      </w:r>
    </w:p>
    <w:p w14:paraId="4CF63EFD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 організації та фінансуванні капітальних</w:t>
      </w:r>
    </w:p>
    <w:p w14:paraId="1DDB45A1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ремонтів житлових багатоповерхових </w:t>
      </w:r>
    </w:p>
    <w:p w14:paraId="000B038A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будинків на 2020</w:t>
      </w:r>
      <w:r w:rsidRPr="007220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рік</w:t>
      </w:r>
    </w:p>
    <w:p w14:paraId="419374A3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0EE7133" w14:textId="77777777" w:rsidR="00597514" w:rsidRPr="00722069" w:rsidRDefault="00597514" w:rsidP="00597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пунктом «а» статті 28 Закону України «Про місцеве самоврядування в Україні», Законами України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житлово-комунальні послуги», </w:t>
      </w:r>
      <w:r w:rsidRPr="00722069">
        <w:rPr>
          <w:rFonts w:ascii="Times New Roman" w:eastAsia="Calibri" w:hAnsi="Times New Roman" w:cs="Times New Roman"/>
          <w:sz w:val="28"/>
          <w:szCs w:val="28"/>
          <w:lang w:val="uk-UA"/>
        </w:rPr>
        <w:t>«Про особливості здійснення права власності у багатоквартирному будинку», враховуючи рішення виконавчого комітету Боярської міської ради від 14 березня 2019 року № 12/2 «Про призначення управителя багатоквартирних будинків м. Боярка», з метою формування сприятливих умов для безпосереднього функціонування  багатоквартирних будинків,  -</w:t>
      </w:r>
    </w:p>
    <w:p w14:paraId="66798CCA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1B045D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14:paraId="07833B9B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5092584A" w14:textId="77777777" w:rsidR="00597514" w:rsidRPr="00722069" w:rsidRDefault="00597514" w:rsidP="0059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51E474" w14:textId="77777777" w:rsidR="00597514" w:rsidRPr="00722069" w:rsidRDefault="00597514" w:rsidP="00597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Програму участі в організації та фінансуванні капітальних ремонтів житлових багатоповерхових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будинків на 2020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75B5FA3F" w14:textId="77777777" w:rsidR="00597514" w:rsidRPr="00722069" w:rsidRDefault="00597514" w:rsidP="00597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виконавцем даної Програми</w:t>
      </w:r>
      <w:r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управителя багатоквартирних будинків м. Боярка – комунальне підприємство «Боярське головне виробниче управління житлово-комунального господарства».</w:t>
      </w:r>
    </w:p>
    <w:p w14:paraId="614E475C" w14:textId="77777777" w:rsidR="00597514" w:rsidRPr="00722069" w:rsidRDefault="00597514" w:rsidP="00597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рішення покласти на </w:t>
      </w:r>
      <w:r w:rsidRPr="007220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14:paraId="131473A9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A5C8B4" w14:textId="77777777" w:rsidR="00597514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115E9B" w14:textId="77777777" w:rsidR="00597514" w:rsidRPr="00722069" w:rsidRDefault="00597514" w:rsidP="00597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14:paraId="0B378417" w14:textId="77777777" w:rsidR="00440ED1" w:rsidRDefault="00440ED1">
      <w:bookmarkStart w:id="0" w:name="_GoBack"/>
      <w:bookmarkEnd w:id="0"/>
    </w:p>
    <w:sectPr w:rsidR="00440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27"/>
    <w:rsid w:val="00440ED1"/>
    <w:rsid w:val="00597514"/>
    <w:rsid w:val="00D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ED8E-3D63-42A8-A3F3-DEDC165C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51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2019-11-28T16:18:00Z</dcterms:created>
  <dcterms:modified xsi:type="dcterms:W3CDTF">2019-11-28T16:20:00Z</dcterms:modified>
</cp:coreProperties>
</file>