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89" w:rsidRPr="005612B5" w:rsidRDefault="00B72958" w:rsidP="00EC4689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4947919</wp:posOffset>
                </wp:positionH>
                <wp:positionV relativeFrom="paragraph">
                  <wp:posOffset>13335</wp:posOffset>
                </wp:positionV>
                <wp:extent cx="13239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958" w:rsidRPr="00B72958" w:rsidRDefault="00B72958" w:rsidP="00B729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729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B72958" w:rsidRPr="00B72958" w:rsidRDefault="00B72958" w:rsidP="00B729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B729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01-03/5</w:t>
                            </w:r>
                          </w:p>
                          <w:p w:rsidR="00B72958" w:rsidRPr="00B72958" w:rsidRDefault="00B72958" w:rsidP="00B72958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B729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23.01.2019</w:t>
                            </w:r>
                            <w:r>
                              <w:rPr>
                                <w:lang w:val="uk-UA"/>
                              </w:rPr>
                              <w:t xml:space="preserve">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9.6pt;margin-top:1.05pt;width:10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" fillcolor="white [3201]" strokecolor="black [3200]" strokeweight="1pt">
                <v:textbox>
                  <w:txbxContent>
                    <w:p w:rsidR="00B72958" w:rsidRPr="00B72958" w:rsidRDefault="00B72958" w:rsidP="00B729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B729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B72958" w:rsidRPr="00B72958" w:rsidRDefault="00B72958" w:rsidP="00B729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B7295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>01-03/5</w:t>
                      </w:r>
                    </w:p>
                    <w:p w:rsidR="00B72958" w:rsidRPr="00B72958" w:rsidRDefault="00B72958" w:rsidP="00B72958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 w:rsidRPr="00B7295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23.01.2019</w:t>
                      </w:r>
                      <w:r>
                        <w:rPr>
                          <w:lang w:val="uk-UA"/>
                        </w:rPr>
                        <w:t xml:space="preserve"> р.</w:t>
                      </w:r>
                    </w:p>
                  </w:txbxContent>
                </v:textbox>
              </v:rect>
            </w:pict>
          </mc:Fallback>
        </mc:AlternateContent>
      </w:r>
      <w:r w:rsidR="00EC4689">
        <w:rPr>
          <w:noProof/>
          <w:lang w:eastAsia="ru-RU"/>
        </w:rPr>
        <w:drawing>
          <wp:inline distT="0" distB="0" distL="0" distR="0" wp14:anchorId="0D3E4A3A" wp14:editId="29B2442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EC4689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_______ сесія</w:t>
      </w: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4689" w:rsidRPr="005612B5" w:rsidRDefault="00EC4689" w:rsidP="00EC4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 _____</w:t>
      </w:r>
      <w:r w:rsidRPr="00390FCD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EC4689" w:rsidRPr="005612B5" w:rsidRDefault="00EC4689" w:rsidP="00EC4689">
      <w:pPr>
        <w:rPr>
          <w:lang w:val="uk-UA"/>
        </w:rPr>
      </w:pPr>
      <w:bookmarkStart w:id="0" w:name="_GoBack"/>
      <w:bookmarkEnd w:id="0"/>
    </w:p>
    <w:p w:rsidR="00EC4689" w:rsidRPr="005612B5" w:rsidRDefault="00EC4689" w:rsidP="00EC468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EC4689" w:rsidRDefault="00EC4689" w:rsidP="00EC4689">
      <w:pPr>
        <w:pStyle w:val="a3"/>
        <w:jc w:val="both"/>
        <w:rPr>
          <w:lang w:val="uk-UA"/>
        </w:rPr>
      </w:pP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футбольного поля зі штучним покриттям </w:t>
      </w: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м. Боярка, вул. Молодіжна, 5б у господарське </w:t>
      </w:r>
    </w:p>
    <w:p w:rsidR="00EC4689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відання та на баланс КЗ «Боярська міська </w:t>
      </w: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дитячо-юнацька </w:t>
      </w:r>
    </w:p>
    <w:p w:rsidR="00EC4689" w:rsidRPr="00272251" w:rsidRDefault="00EC4689" w:rsidP="00EC46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251">
        <w:rPr>
          <w:rFonts w:ascii="Times New Roman" w:hAnsi="Times New Roman" w:cs="Times New Roman"/>
          <w:b/>
          <w:sz w:val="28"/>
          <w:szCs w:val="28"/>
          <w:lang w:val="uk-UA"/>
        </w:rPr>
        <w:t>спортивна школа»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689" w:rsidRPr="00221040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78 Господарського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72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п.31  ч.1  ст.26   Закону України  «Про  місцеве самоврядування в Україні», Постановою Кабінету міністрів України «Про  затвердження порядку списання об’єктів державної власності» від 08.11.2007 №1314 (зі змінами), наказом Міністерства фінансів України «Про затвердження типових форм з обліку та списання основних засобів суб’єктами державного сектору та порядку їх складання» від 13.09.2016 №818,  для забезпечення належного бухгалтерського обліку, експлуатації та утримання</w:t>
      </w:r>
      <w:r w:rsidR="00130E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територіальної громади м. Боярка</w:t>
      </w:r>
      <w:r w:rsidRPr="002722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,-                             </w:t>
      </w:r>
    </w:p>
    <w:p w:rsidR="00EC4689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C4689" w:rsidRPr="00221040" w:rsidRDefault="00EC4689" w:rsidP="00EC4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згоду виконавчому комітету Боярської міської ради  на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футбол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ьного поля зі штучним покриттям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Боярка,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Молодіжна, 5б у господарське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відання та на баланс КЗ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Боярська міська дитячо-юнацька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спортивна школа»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689" w:rsidRPr="00E061E4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D76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Доручити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виконавчому комітету Боярської міської ради спільно з                      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Боярська міська дитячо-юнацька </w:t>
      </w:r>
      <w:r w:rsidRPr="00C94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спортивна школа»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заходи щодо передачі </w:t>
      </w:r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футбольного поля зі штучним покриттям за </w:t>
      </w:r>
      <w:proofErr w:type="spellStart"/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Боярка, </w:t>
      </w:r>
      <w:r w:rsidR="002B4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E06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Молодіжна, 5б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D82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голови, за напрямком та Постійну депутатську комісію з питань житлово-комунального господарства, енергозбереження та благоустрою міста .</w:t>
      </w:r>
    </w:p>
    <w:p w:rsidR="00EC4689" w:rsidRDefault="00EC4689" w:rsidP="00EC4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4689" w:rsidRDefault="00EC4689" w:rsidP="00EC4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B4A7A" w:rsidRDefault="00EC4689" w:rsidP="00EC468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210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О.О. ЗАРУБІН</w:t>
      </w:r>
    </w:p>
    <w:p w:rsidR="00C30652" w:rsidRDefault="00C30652" w:rsidP="00EC468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0652" w:rsidRPr="00C30652" w:rsidRDefault="00C30652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ПОЯСНЮВАЛЬНА ЗАПИСКА </w:t>
      </w:r>
    </w:p>
    <w:p w:rsidR="00C30652" w:rsidRPr="00C30652" w:rsidRDefault="00C30652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«Про передачу футболь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ного поля зі штучним покриттям </w:t>
      </w:r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м. Боярка, вул. Молодіжна, 5б у господарське </w:t>
      </w:r>
    </w:p>
    <w:p w:rsidR="00C30652" w:rsidRPr="00C30652" w:rsidRDefault="00C30652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відання та на баланс КЗ «Боярська міська дитячо-юнацька </w:t>
      </w:r>
    </w:p>
    <w:p w:rsidR="00C30652" w:rsidRDefault="00C30652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b/>
          <w:sz w:val="28"/>
          <w:szCs w:val="28"/>
          <w:lang w:val="uk-UA"/>
        </w:rPr>
        <w:t>спортивна школа»»</w:t>
      </w:r>
    </w:p>
    <w:p w:rsidR="00C30652" w:rsidRPr="00C30652" w:rsidRDefault="00C30652" w:rsidP="00C30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652" w:rsidRDefault="00C30652" w:rsidP="005D5FA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Влітку 2018 року, 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 на стадіоні «Зеніт» </w:t>
      </w:r>
      <w:r>
        <w:rPr>
          <w:rFonts w:ascii="Times New Roman" w:hAnsi="Times New Roman" w:cs="Times New Roman"/>
          <w:sz w:val="28"/>
          <w:szCs w:val="28"/>
          <w:lang w:val="uk-UA"/>
        </w:rPr>
        <w:t>по вул. Молодіжна,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sz w:val="28"/>
          <w:szCs w:val="28"/>
          <w:lang w:val="uk-UA"/>
        </w:rPr>
        <w:t>б у                             м. Боярка, було встановлено футбольне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 міні-поля з</w:t>
      </w:r>
      <w:r>
        <w:rPr>
          <w:rFonts w:ascii="Times New Roman" w:hAnsi="Times New Roman" w:cs="Times New Roman"/>
          <w:sz w:val="28"/>
          <w:szCs w:val="28"/>
          <w:lang w:val="uk-UA"/>
        </w:rPr>
        <w:t>і штучним покриттям та комплекс вуличних тренажерів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Фінансування даних робіт здійснювалося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</w:t>
      </w:r>
      <w:proofErr w:type="spellStart"/>
      <w:r w:rsidR="005D5FAB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="005D5FAB">
        <w:rPr>
          <w:rFonts w:ascii="Times New Roman" w:hAnsi="Times New Roman" w:cs="Times New Roman"/>
          <w:sz w:val="28"/>
          <w:szCs w:val="28"/>
          <w:lang w:val="uk-UA"/>
        </w:rPr>
        <w:t>, з обласного бюджету та міського бюджету.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5FAB" w:rsidRDefault="00C30652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тим, 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>що м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айданчик розміром 42х22 метри побудований на базі Боярської ди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тячо-юнацької спортивної школи та враховуючи те, 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>Боярська міська рада від імені та в інтересах територі</w:t>
      </w:r>
      <w:r w:rsidR="00B01B11">
        <w:rPr>
          <w:rFonts w:ascii="Times New Roman" w:hAnsi="Times New Roman" w:cs="Times New Roman"/>
          <w:sz w:val="28"/>
          <w:szCs w:val="28"/>
          <w:lang w:val="uk-UA"/>
        </w:rPr>
        <w:t>альної громади здійснює правомоч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ності щодо розпорядження, володіння майном підготовлено проект рішення 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футбольного поля зі штучним покриттям за </w:t>
      </w:r>
      <w:proofErr w:type="spellStart"/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 xml:space="preserve">: м. Боярка, 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. Молодіжна, 5б у господарське 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відання та на баланс КЗ «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Боярська міська дитячо-юнацька 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спортивна школа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30652" w:rsidRDefault="00C30652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проекту рішення дасть можливість здійснити передачу 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футбольного міні-поля 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на праві господарського відання </w:t>
      </w:r>
      <w:r w:rsidR="005D5FAB" w:rsidRPr="005D5FAB">
        <w:rPr>
          <w:rFonts w:ascii="Times New Roman" w:hAnsi="Times New Roman" w:cs="Times New Roman"/>
          <w:sz w:val="28"/>
          <w:szCs w:val="28"/>
          <w:lang w:val="uk-UA"/>
        </w:rPr>
        <w:t>КЗ «Боярська міська дитячо-юнацька спортивна школ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>а»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>, згідно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Pr="00C30652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законодавства. А також дасть змогу сво</w:t>
      </w:r>
      <w:r w:rsidR="005D5FAB">
        <w:rPr>
          <w:rFonts w:ascii="Times New Roman" w:hAnsi="Times New Roman" w:cs="Times New Roman"/>
          <w:sz w:val="28"/>
          <w:szCs w:val="28"/>
          <w:lang w:val="uk-UA"/>
        </w:rPr>
        <w:t xml:space="preserve">єчасно та якісно обслуговувати, ефективно використовувати майно комунальної власності територіальної громади м. Боярка. </w:t>
      </w: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0E35" w:rsidRDefault="00130E35" w:rsidP="00C306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0652" w:rsidRPr="00C30652" w:rsidRDefault="00C30652" w:rsidP="00EC4689">
      <w:pPr>
        <w:rPr>
          <w:lang w:val="uk-UA"/>
        </w:rPr>
      </w:pPr>
    </w:p>
    <w:sectPr w:rsidR="00C30652" w:rsidRPr="00C30652" w:rsidSect="00EC46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89"/>
    <w:rsid w:val="00130E35"/>
    <w:rsid w:val="002B4850"/>
    <w:rsid w:val="005D5FAB"/>
    <w:rsid w:val="006C3FFB"/>
    <w:rsid w:val="008B4A7A"/>
    <w:rsid w:val="00B01B11"/>
    <w:rsid w:val="00B72958"/>
    <w:rsid w:val="00C30652"/>
    <w:rsid w:val="00D47AF9"/>
    <w:rsid w:val="00E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EB23"/>
  <w15:chartTrackingRefBased/>
  <w15:docId w15:val="{10BCC48C-A45E-4A5E-AB1E-8C939577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689"/>
    <w:pPr>
      <w:spacing w:after="0" w:line="240" w:lineRule="auto"/>
    </w:pPr>
  </w:style>
  <w:style w:type="paragraph" w:customStyle="1" w:styleId="FR4">
    <w:name w:val="FR4"/>
    <w:rsid w:val="00130E3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Marina_Rada</cp:lastModifiedBy>
  <cp:revision>2</cp:revision>
  <cp:lastPrinted>2019-01-24T08:12:00Z</cp:lastPrinted>
  <dcterms:created xsi:type="dcterms:W3CDTF">2019-01-24T12:59:00Z</dcterms:created>
  <dcterms:modified xsi:type="dcterms:W3CDTF">2019-01-24T12:59:00Z</dcterms:modified>
</cp:coreProperties>
</file>