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346DE" w:rsidTr="00787533">
        <w:trPr>
          <w:jc w:val="center"/>
        </w:trPr>
        <w:tc>
          <w:tcPr>
            <w:tcW w:w="2268" w:type="dxa"/>
          </w:tcPr>
          <w:p w:rsidR="009346DE" w:rsidRDefault="009346DE" w:rsidP="007875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346DE" w:rsidRPr="00DC0991" w:rsidRDefault="009346DE" w:rsidP="007875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C0991">
              <w:rPr>
                <w:rFonts w:ascii="Times New Roman" w:hAnsi="Times New Roman" w:cs="Times New Roman"/>
                <w:b/>
                <w:sz w:val="20"/>
              </w:rPr>
              <w:t>БОЯРСЬКА МІСЬКА РАДА</w:t>
            </w:r>
          </w:p>
          <w:p w:rsidR="009346DE" w:rsidRPr="00BC3A13" w:rsidRDefault="009346DE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9346DE" w:rsidRPr="00BC3A13" w:rsidRDefault="009346DE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57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172" w:rsidRDefault="009346DE" w:rsidP="009346DE">
      <w:pPr>
        <w:ind w:left="5220" w:firstLine="708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                                                   Додаток 1</w:t>
      </w:r>
    </w:p>
    <w:p w:rsidR="009346DE" w:rsidRPr="00DC0991" w:rsidRDefault="009346DE" w:rsidP="009346DE">
      <w:pPr>
        <w:ind w:left="5220" w:firstLine="708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>до рішення</w:t>
      </w:r>
      <w:r w:rsidR="00EB5172">
        <w:rPr>
          <w:rFonts w:ascii="Times New Roman" w:hAnsi="Times New Roman" w:cs="Times New Roman"/>
          <w:i/>
          <w:sz w:val="20"/>
        </w:rPr>
        <w:t xml:space="preserve"> 2</w:t>
      </w:r>
      <w:r w:rsidR="004F4289">
        <w:rPr>
          <w:rFonts w:ascii="Times New Roman" w:hAnsi="Times New Roman" w:cs="Times New Roman"/>
          <w:i/>
          <w:sz w:val="20"/>
        </w:rPr>
        <w:t>2</w:t>
      </w:r>
      <w:r w:rsidRPr="00DC0991">
        <w:rPr>
          <w:rFonts w:ascii="Times New Roman" w:hAnsi="Times New Roman" w:cs="Times New Roman"/>
          <w:i/>
          <w:sz w:val="20"/>
        </w:rPr>
        <w:t xml:space="preserve"> сесії Боярської міської ради    </w:t>
      </w:r>
      <w:r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Pr="00DC0991">
        <w:rPr>
          <w:rFonts w:ascii="Times New Roman" w:hAnsi="Times New Roman" w:cs="Times New Roman"/>
          <w:i/>
          <w:sz w:val="20"/>
        </w:rPr>
        <w:t>І</w:t>
      </w:r>
      <w:r w:rsidR="009C2E30">
        <w:rPr>
          <w:rFonts w:ascii="Times New Roman" w:hAnsi="Times New Roman" w:cs="Times New Roman"/>
          <w:i/>
          <w:sz w:val="20"/>
        </w:rPr>
        <w:t>1</w:t>
      </w:r>
      <w:r w:rsidR="000A0650">
        <w:rPr>
          <w:rFonts w:ascii="Times New Roman" w:hAnsi="Times New Roman" w:cs="Times New Roman"/>
          <w:i/>
          <w:sz w:val="20"/>
        </w:rPr>
        <w:t xml:space="preserve">  </w:t>
      </w:r>
      <w:r w:rsidR="000A0650" w:rsidRPr="000A0650">
        <w:rPr>
          <w:rFonts w:ascii="Times New Roman" w:hAnsi="Times New Roman" w:cs="Times New Roman"/>
          <w:i/>
          <w:sz w:val="20"/>
        </w:rPr>
        <w:t xml:space="preserve">            </w:t>
      </w:r>
      <w:r w:rsidR="000A0650">
        <w:rPr>
          <w:rFonts w:ascii="Times New Roman" w:hAnsi="Times New Roman" w:cs="Times New Roman"/>
          <w:i/>
          <w:sz w:val="20"/>
        </w:rPr>
        <w:t>скликання за №</w:t>
      </w:r>
      <w:r w:rsidR="00EB5172">
        <w:rPr>
          <w:rFonts w:ascii="Times New Roman" w:hAnsi="Times New Roman" w:cs="Times New Roman"/>
          <w:i/>
          <w:sz w:val="20"/>
        </w:rPr>
        <w:t xml:space="preserve"> </w:t>
      </w:r>
      <w:r w:rsidR="00F114F8">
        <w:rPr>
          <w:rFonts w:ascii="Times New Roman" w:hAnsi="Times New Roman" w:cs="Times New Roman"/>
          <w:i/>
          <w:sz w:val="20"/>
        </w:rPr>
        <w:t xml:space="preserve">22/1396 </w:t>
      </w:r>
      <w:r w:rsidR="000A0650">
        <w:rPr>
          <w:rFonts w:ascii="Times New Roman" w:hAnsi="Times New Roman" w:cs="Times New Roman"/>
          <w:i/>
          <w:sz w:val="20"/>
        </w:rPr>
        <w:t>ві</w:t>
      </w:r>
      <w:r w:rsidR="000A0650" w:rsidRPr="000A0650">
        <w:rPr>
          <w:rFonts w:ascii="Times New Roman" w:hAnsi="Times New Roman" w:cs="Times New Roman"/>
          <w:i/>
          <w:sz w:val="20"/>
        </w:rPr>
        <w:t>д</w:t>
      </w:r>
      <w:r w:rsidR="000A0650">
        <w:rPr>
          <w:rFonts w:ascii="Times New Roman" w:hAnsi="Times New Roman" w:cs="Times New Roman"/>
          <w:i/>
          <w:sz w:val="20"/>
        </w:rPr>
        <w:t xml:space="preserve"> </w:t>
      </w:r>
      <w:r w:rsidR="004F4289">
        <w:rPr>
          <w:rFonts w:ascii="Times New Roman" w:hAnsi="Times New Roman" w:cs="Times New Roman"/>
          <w:i/>
          <w:sz w:val="20"/>
        </w:rPr>
        <w:t>24.02.2022</w:t>
      </w:r>
      <w:r w:rsidR="00EB5172">
        <w:rPr>
          <w:rFonts w:ascii="Times New Roman" w:hAnsi="Times New Roman" w:cs="Times New Roman"/>
          <w:i/>
          <w:sz w:val="20"/>
        </w:rPr>
        <w:t xml:space="preserve"> р</w:t>
      </w:r>
      <w:r w:rsidRPr="00DC0991">
        <w:rPr>
          <w:rFonts w:ascii="Times New Roman" w:hAnsi="Times New Roman" w:cs="Times New Roman"/>
          <w:i/>
          <w:sz w:val="20"/>
        </w:rPr>
        <w:t>оку</w:t>
      </w:r>
    </w:p>
    <w:p w:rsidR="009346DE" w:rsidRDefault="009346DE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911A2A" w:rsidRDefault="00911A2A" w:rsidP="009346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CA6FBB" w:rsidRDefault="00D62BD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проведення </w:t>
      </w:r>
      <w:r w:rsidR="00911A2A">
        <w:rPr>
          <w:rFonts w:ascii="Times New Roman" w:hAnsi="Times New Roman" w:cs="Times New Roman"/>
          <w:b/>
          <w:sz w:val="36"/>
          <w:szCs w:val="36"/>
        </w:rPr>
        <w:t>призову молоді, підтримки заходів мобілізаційної підготовки та територіал</w:t>
      </w:r>
      <w:r w:rsidR="00CA6FBB">
        <w:rPr>
          <w:rFonts w:ascii="Times New Roman" w:hAnsi="Times New Roman" w:cs="Times New Roman"/>
          <w:b/>
          <w:sz w:val="36"/>
          <w:szCs w:val="36"/>
        </w:rPr>
        <w:t xml:space="preserve">ьної оборони на території Боярської </w:t>
      </w:r>
    </w:p>
    <w:p w:rsidR="00911A2A" w:rsidRDefault="00CA6FBB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територіальної громади</w:t>
      </w:r>
      <w:r w:rsidR="000A0650">
        <w:rPr>
          <w:rFonts w:ascii="Times New Roman" w:hAnsi="Times New Roman" w:cs="Times New Roman"/>
          <w:b/>
          <w:sz w:val="36"/>
          <w:szCs w:val="36"/>
        </w:rPr>
        <w:t>на 202</w:t>
      </w:r>
      <w:r w:rsidR="000A0650">
        <w:rPr>
          <w:rFonts w:ascii="Times New Roman" w:hAnsi="Times New Roman" w:cs="Times New Roman"/>
          <w:b/>
          <w:sz w:val="36"/>
          <w:szCs w:val="36"/>
          <w:lang w:val="ru-RU"/>
        </w:rPr>
        <w:t>2</w:t>
      </w:r>
      <w:r w:rsidR="00D62BDA">
        <w:rPr>
          <w:rFonts w:ascii="Times New Roman" w:hAnsi="Times New Roman" w:cs="Times New Roman"/>
          <w:b/>
          <w:sz w:val="36"/>
          <w:szCs w:val="36"/>
        </w:rPr>
        <w:t xml:space="preserve"> рік</w:t>
      </w:r>
    </w:p>
    <w:p w:rsidR="00911A2A" w:rsidRDefault="00911A2A" w:rsidP="00DC099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Pr="0045533D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5A6E49" w:rsidRDefault="000A0650" w:rsidP="00911A2A">
      <w:pPr>
        <w:tabs>
          <w:tab w:val="left" w:pos="39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911A2A" w:rsidRPr="00751EC0">
        <w:rPr>
          <w:rFonts w:ascii="Times New Roman" w:hAnsi="Times New Roman" w:cs="Times New Roman"/>
          <w:b/>
          <w:sz w:val="28"/>
          <w:szCs w:val="28"/>
        </w:rPr>
        <w:t>Боярка</w:t>
      </w:r>
      <w:r w:rsidR="00FC19E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F0841">
        <w:rPr>
          <w:rFonts w:ascii="Times New Roman" w:hAnsi="Times New Roman" w:cs="Times New Roman"/>
          <w:b/>
          <w:sz w:val="28"/>
          <w:szCs w:val="28"/>
        </w:rPr>
        <w:t>202</w:t>
      </w:r>
      <w:r w:rsidR="009617DE">
        <w:rPr>
          <w:rFonts w:ascii="Times New Roman" w:hAnsi="Times New Roman" w:cs="Times New Roman"/>
          <w:b/>
          <w:sz w:val="28"/>
          <w:szCs w:val="28"/>
        </w:rPr>
        <w:t>2</w:t>
      </w:r>
    </w:p>
    <w:p w:rsidR="009346DE" w:rsidRPr="00FC19E6" w:rsidRDefault="009346DE" w:rsidP="0049391B">
      <w:pPr>
        <w:jc w:val="both"/>
      </w:pPr>
    </w:p>
    <w:p w:rsidR="000A0650" w:rsidRPr="00E35815" w:rsidRDefault="000A0650" w:rsidP="000A06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Загальні положення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   Програма спрямована на забезпечення чергових призовів на строкову військову службу і виконання  мобілізаційних заходів під час  проведення часткової мобілізації в Україні, військово-патріотичного виховання молоді та додаткових заходів для охорони в місті важливих (стратегічних) об’єктів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  підтримки техніки та озброєння у боєздатному стані населених пунктів Боярської територіальної громади </w:t>
      </w:r>
    </w:p>
    <w:p w:rsidR="000A0650" w:rsidRPr="00E35815" w:rsidRDefault="000A0650" w:rsidP="000A06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  Програми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 - організація виконавчим комітетом Боярської територіальної громади у взаємодії з військово- обліковим бюро підготовки та проведення призовів і мобілізації громадян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раїни на військову службу у 2022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та розроблення заходів, спрямованих на військово-патріотичне виховання молоді;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 -  підготовка особового складу підрозділу територіальної оборони до охорони важливих стратегічних об’єктів і комунікацій, органів місцевого самоврядування;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боротьба з диверсійними та незаконно створеними збройними формуваннями; 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матеріально-технічних потреб особового складу та підрозділу    територіальної оборони при проведенні занять, тренувань та навчань в населених пунктах Боярсько</w:t>
      </w:r>
      <w:r w:rsidR="00BA2106">
        <w:rPr>
          <w:rFonts w:ascii="Times New Roman" w:eastAsia="Times New Roman" w:hAnsi="Times New Roman" w:cs="Times New Roman"/>
          <w:color w:val="000000"/>
          <w:sz w:val="28"/>
          <w:szCs w:val="28"/>
        </w:rPr>
        <w:t>ї територіальної громади на 2022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рік.</w:t>
      </w:r>
    </w:p>
    <w:p w:rsidR="000A0650" w:rsidRPr="00E35815" w:rsidRDefault="000A0650" w:rsidP="000A06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Основними завданнями</w:t>
      </w:r>
      <w:r w:rsidRPr="00E35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Програми є: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 оповіщення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Боярської територіальної громади та контролювати явку 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прибуття у Фастівський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районний територіальний центр комплектування та соціальної підтримки для проходження медичної комісії;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забезпечення явки на призовну д</w:t>
      </w:r>
      <w:r w:rsidR="00BA2106">
        <w:rPr>
          <w:rFonts w:ascii="Times New Roman" w:eastAsia="Times New Roman" w:hAnsi="Times New Roman" w:cs="Times New Roman"/>
          <w:color w:val="000000"/>
          <w:sz w:val="28"/>
          <w:szCs w:val="28"/>
        </w:rPr>
        <w:t>ільницю Фастівського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територіального центру комплектування та соціальної підтримки для призову на строкову вій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ськову службу усіх громадян 2002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громадян, які народилися у 1995</w:t>
      </w:r>
      <w:r w:rsidR="00206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="00206629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, у яких закінчились відстрочки від призову, або не призвані раніше на військову службу за різних обставин;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 забезпечення своєчасного інформування громадян, які підлягають призову на строкову військову службу та мобілізації до Збройних Сил України;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 -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рибуття до  Фастівського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районного територіального центру комплектування та соціальної підтримки громадян, які  отримали особисто повістки для призову на строкову військову службу;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 інформування керівників підприємств, установ, організацій і навчальних закладів, незалежно від їх підпорядкування та форм власності про обов`язок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відкликати призовників і працівників з відрядження для забезпечення своєчасного їх прибуття на призовну дільницю;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 - застосування засобів примусового характеру щодо громадян, які ухиляються від призову та не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бувають до Фастівського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територіального  центру комплектування та соціальної підтримки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 -  здійснення контролю за процесом призову;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 розробляння заходів спрямованих на військово-патріотичне виховання молоді територіальної громади</w:t>
      </w:r>
      <w:r w:rsidR="002D56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 забезпечення умов для надійного функціонування органу місцевого самоврядування;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 підготовки у мирний час до охорони та оборони в особливий період важливих об’єктів і комунікацій життєдіяльності;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 підготовка до боротьби з диверсійно-розвідувальними силами,  озброєними формуваннями агресора, антидержавними</w:t>
      </w:r>
      <w:r w:rsidR="002D56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незаконно утвореними озброєними формуваннями та мародерами;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підготовка до розгортання руху опору в разі можливої окупації території новосформованої громади.</w:t>
      </w:r>
    </w:p>
    <w:p w:rsidR="000A0650" w:rsidRPr="00E35815" w:rsidRDefault="000A0650" w:rsidP="000A06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Default="000A0650" w:rsidP="000A065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 Програмою передбачаються такі основні заходи:</w:t>
      </w:r>
    </w:p>
    <w:p w:rsidR="00823C8F" w:rsidRPr="00E35815" w:rsidRDefault="00823C8F" w:rsidP="000A06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спільно з міськими організаціями ветеранів та інвалідів, органом місцевого самоврядування заходів щодо упорядкування біля братських могил, пам’ятників та інших поховань загиблих в роки другої світової війни 1941 - 1945 років.</w:t>
      </w:r>
    </w:p>
    <w:p w:rsidR="000A0650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 – облікове бюро</w:t>
      </w:r>
    </w:p>
    <w:p w:rsidR="000A0650" w:rsidRPr="00324BF1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</w:t>
      </w:r>
      <w:r w:rsidR="002D56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Громадські об`єднання          </w:t>
      </w:r>
    </w:p>
    <w:p w:rsidR="000A0650" w:rsidRPr="00324BF1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     </w:t>
      </w:r>
      <w:r>
        <w:rPr>
          <w:rFonts w:ascii="Calibri" w:eastAsia="Times New Roman" w:hAnsi="Calibri" w:cs="Times New Roman"/>
          <w:color w:val="000000"/>
        </w:rPr>
        <w:t>                      </w:t>
      </w:r>
      <w:r w:rsidRPr="00324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0A0650" w:rsidRPr="00324BF1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F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рівня.</w:t>
      </w: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</w:t>
      </w:r>
      <w:r w:rsidRPr="00324BF1">
        <w:rPr>
          <w:rFonts w:ascii="Calibri" w:eastAsia="Times New Roman" w:hAnsi="Calibri" w:cs="Times New Roman"/>
          <w:color w:val="000000"/>
        </w:rPr>
        <w:t xml:space="preserve"> </w:t>
      </w:r>
      <w:r w:rsidRPr="00E35815">
        <w:rPr>
          <w:rFonts w:ascii="Calibri" w:eastAsia="Times New Roman" w:hAnsi="Calibri" w:cs="Times New Roman"/>
          <w:color w:val="000000"/>
        </w:rPr>
        <w:t>                  </w:t>
      </w:r>
      <w:r w:rsidRPr="00324BF1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</w:t>
      </w:r>
      <w:r w:rsidRPr="00324B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Фастівський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районний територіальний центр комплектування та соціальної підтримки, військово-облікове бюро,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Громадські  об`єднання</w:t>
      </w:r>
      <w:r w:rsidRPr="00E35815">
        <w:rPr>
          <w:rFonts w:ascii="Calibri" w:eastAsia="Times New Roman" w:hAnsi="Calibri" w:cs="Times New Roman"/>
          <w:color w:val="000000"/>
        </w:rPr>
        <w:t>,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Загальноосвітні школи, Академічні ліцеї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   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 проведення в навчальних закладах «Уроків мужності» за участю військовослужбовців, ветеранів військової служби, учасників бойових дій АТО/ООС.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 </w:t>
      </w:r>
    </w:p>
    <w:p w:rsidR="00823C8F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</w:t>
      </w:r>
      <w:r w:rsidR="00823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Військово-облікове бюро</w:t>
      </w:r>
    </w:p>
    <w:p w:rsidR="000A0650" w:rsidRPr="00E35815" w:rsidRDefault="00823C8F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0A0650"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Ґромадські об`єднання    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                                                                    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  до річниці Збройних Сил України.</w:t>
      </w:r>
    </w:p>
    <w:p w:rsidR="0064415F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                                                                      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Фастівський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районний територіальний центр комплектування та соціальної підтримки, Громадські </w:t>
      </w:r>
      <w:r w:rsidR="006441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`єднання, </w:t>
      </w:r>
    </w:p>
    <w:p w:rsidR="000A0650" w:rsidRPr="00E35815" w:rsidRDefault="0064415F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</w:t>
      </w:r>
      <w:r w:rsidR="000A0650"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 облікове бюро,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                               Загальноосвітні школи, Академічні ліцеї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молоді.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Академічні ліцеї 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Загальноосвітні школи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запровадити у навчальних закладах Боярської територіальної громади проведення тижня «Як я захищатиму Батьківщину».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                                                                                                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Військово- облікове бюро, 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Загальноосвітні школи,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Академічні ліцеї </w:t>
      </w:r>
    </w:p>
    <w:p w:rsidR="000A0650" w:rsidRPr="00E35815" w:rsidRDefault="000A0650" w:rsidP="000A0650">
      <w:pPr>
        <w:spacing w:line="240" w:lineRule="auto"/>
        <w:ind w:lef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 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урочистих проводів призовників на строкову військову службу у Збройних Силах України.</w:t>
      </w:r>
    </w:p>
    <w:p w:rsidR="000A0650" w:rsidRPr="00E35815" w:rsidRDefault="000A0650" w:rsidP="00DF74A1">
      <w:pPr>
        <w:spacing w:line="240" w:lineRule="auto"/>
        <w:ind w:left="7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                              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Виконавчий комітет Боярської міської ради  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Фастівський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районний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територіальний центр комплектування та соціальної підтримки 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висвітлення в засобах масової інформації та електронних видання героїзації мобілізованих та демобілізованих військовослужбовців з міста Боярка до зони АТО</w:t>
      </w:r>
      <w:r w:rsidRPr="00E35815">
        <w:rPr>
          <w:rFonts w:ascii="Calibri" w:eastAsia="Times New Roman" w:hAnsi="Calibri" w:cs="Times New Roman"/>
          <w:color w:val="000000"/>
        </w:rPr>
        <w:t>.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                                        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 облікове бюро,  КП «БІЦ»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-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Боярської територіальної громади та контролювати явку 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прибуття у</w:t>
      </w:r>
      <w:r w:rsidR="0064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Фастівський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районний територіальний центр комплектування та соціальної  підтримки для проходження медичної комісії.      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                                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 облікове бюро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 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явки на призовн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дільницю Фастівського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 територіального центру комплектування та соціальної  підтримки для призову на строков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військову службу громадян 2002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яким у період чергового призову виповнюється 20 років, а також гром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адян, які народилися у 1995- 2002 роках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, у яких закінчились відстрочки від призову, або не призвані раніше на військову службу за різних обставин.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Times New Roman"/>
          <w:color w:val="000000"/>
        </w:rPr>
        <w:t xml:space="preserve">                </w:t>
      </w:r>
      <w:r w:rsidRPr="00E35815">
        <w:rPr>
          <w:rFonts w:ascii="Calibri" w:eastAsia="Times New Roman" w:hAnsi="Calibri" w:cs="Times New Roman"/>
          <w:color w:val="000000"/>
        </w:rPr>
        <w:t>                </w:t>
      </w:r>
      <w:r w:rsidR="0064415F">
        <w:rPr>
          <w:rFonts w:ascii="Calibri" w:eastAsia="Times New Roman" w:hAnsi="Calibri" w:cs="Times New Roman"/>
          <w:color w:val="000000"/>
        </w:rPr>
        <w:t xml:space="preserve">                 </w:t>
      </w:r>
      <w:r w:rsidRPr="00E35815">
        <w:rPr>
          <w:rFonts w:ascii="Calibri" w:eastAsia="Times New Roman" w:hAnsi="Calibri" w:cs="Times New Roman"/>
          <w:color w:val="000000"/>
        </w:rPr>
        <w:t> 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 облікове бюро 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 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своєчасного інформування громадян, які підлягають призову на строкову військову службу та мобілізації до Збройних Сил України.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                            </w:t>
      </w:r>
      <w:r>
        <w:rPr>
          <w:rFonts w:ascii="Calibri" w:eastAsia="Times New Roman" w:hAnsi="Calibri" w:cs="Times New Roman"/>
          <w:color w:val="000000"/>
        </w:rPr>
        <w:t>            </w:t>
      </w: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</w:t>
      </w:r>
      <w:r w:rsidR="0064415F">
        <w:rPr>
          <w:rFonts w:ascii="Calibri" w:eastAsia="Times New Roman" w:hAnsi="Calibri" w:cs="Times New Roman"/>
          <w:color w:val="000000"/>
        </w:rPr>
        <w:t xml:space="preserve">              </w:t>
      </w:r>
      <w:r w:rsidRPr="00E35815">
        <w:rPr>
          <w:rFonts w:ascii="Calibri" w:eastAsia="Times New Roman" w:hAnsi="Calibri" w:cs="Times New Roman"/>
          <w:color w:val="000000"/>
        </w:rPr>
        <w:t>      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 облікове бюро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 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забезпечення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прибуття до Фастівського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територіального центру комплектування та соціальної  підтримки громадян, які  отримали особисто повістки для призову на строкову військову службу.</w:t>
      </w: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0A0650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441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9A7">
        <w:rPr>
          <w:rFonts w:ascii="Times New Roman" w:eastAsia="Times New Roman" w:hAnsi="Times New Roman" w:cs="Times New Roman"/>
          <w:i/>
          <w:sz w:val="28"/>
          <w:szCs w:val="28"/>
        </w:rPr>
        <w:t>Військово – облікове  бюро </w:t>
      </w:r>
    </w:p>
    <w:p w:rsidR="000A0650" w:rsidRPr="005059A7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E5">
        <w:rPr>
          <w:rFonts w:ascii="Calibri" w:eastAsia="Times New Roman" w:hAnsi="Calibri" w:cs="Times New Roman"/>
          <w:color w:val="000000"/>
        </w:rPr>
        <w:t>-</w:t>
      </w:r>
      <w:r w:rsidRPr="00E35815">
        <w:rPr>
          <w:rFonts w:ascii="Calibri" w:eastAsia="Times New Roman" w:hAnsi="Calibri" w:cs="Times New Roman"/>
          <w:color w:val="000000"/>
        </w:rPr>
        <w:t>  </w:t>
      </w:r>
      <w:r w:rsidRPr="009961E5">
        <w:rPr>
          <w:rFonts w:ascii="Calibri" w:eastAsia="Times New Roman" w:hAnsi="Calibri" w:cs="Times New Roman"/>
          <w:color w:val="000000"/>
        </w:rPr>
        <w:t xml:space="preserve"> </w:t>
      </w:r>
      <w:r w:rsidRPr="009961E5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відрядження для забезпечення своєчасного їх прибуття на призовну дільницю.</w:t>
      </w:r>
    </w:p>
    <w:p w:rsidR="000A0650" w:rsidRPr="009961E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650" w:rsidRDefault="000A0650" w:rsidP="000A0650">
      <w:pPr>
        <w:spacing w:line="240" w:lineRule="auto"/>
        <w:ind w:left="735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</w:t>
      </w:r>
      <w:r w:rsidRPr="009961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 облікове бюро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-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 засобів примусового характеру щодо громадян, які ухиляються від призову та не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ибувають до Фастівського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айонного територіального центру комплектування та соціальної підтримки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          </w:t>
      </w:r>
    </w:p>
    <w:p w:rsidR="000A0650" w:rsidRPr="00E35815" w:rsidRDefault="000A0650" w:rsidP="000A065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Фастівський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ВП ГУ НП </w:t>
      </w:r>
    </w:p>
    <w:p w:rsidR="000A0650" w:rsidRPr="00E35815" w:rsidRDefault="000A0650" w:rsidP="000A06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  здійснення контролю за процесом призову.</w:t>
      </w:r>
    </w:p>
    <w:p w:rsidR="000A0650" w:rsidRPr="00E35815" w:rsidRDefault="000A0650" w:rsidP="000A0650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 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Виконавчий комітет Боярської міської ради</w:t>
      </w:r>
    </w:p>
    <w:p w:rsidR="000A0650" w:rsidRPr="00E35815" w:rsidRDefault="000A0650" w:rsidP="000A0650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 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 Військово- облікове бюро</w:t>
      </w:r>
    </w:p>
    <w:p w:rsidR="000A0650" w:rsidRPr="00E35815" w:rsidRDefault="000A0650" w:rsidP="000A0650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 -  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підготовка заходів спрямованих на військово-патріотичне виховання молоді Боярської територіальної громади. </w:t>
      </w:r>
      <w:r w:rsidRPr="00E35815">
        <w:rPr>
          <w:rFonts w:ascii="Calibri" w:eastAsia="Times New Roman" w:hAnsi="Calibri" w:cs="Times New Roman"/>
          <w:color w:val="000000"/>
        </w:rPr>
        <w:t xml:space="preserve">           </w:t>
      </w:r>
    </w:p>
    <w:p w:rsidR="000A0650" w:rsidRPr="00E35815" w:rsidRDefault="000A0650" w:rsidP="000A0650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   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Виконавчий комітет Боярської міської ради</w:t>
      </w:r>
    </w:p>
    <w:p w:rsidR="000A0650" w:rsidRPr="00E35815" w:rsidRDefault="000A0650" w:rsidP="000A0650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Військово- облікове бюро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 забезпечення пункту оповіщення, збору та доставки мобілізаційних ресурсів засобами зв`язку, документацією та обладн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анням.</w:t>
      </w: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650" w:rsidRPr="00E7711C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E771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Виконавчий комітет Боярської міської ради</w:t>
      </w:r>
    </w:p>
    <w:p w:rsidR="000A0650" w:rsidRPr="00E7711C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71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                           Військово – облікове бюро</w:t>
      </w:r>
    </w:p>
    <w:p w:rsidR="000A0650" w:rsidRPr="00B327D3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711C">
        <w:rPr>
          <w:rFonts w:ascii="Calibri" w:eastAsia="Times New Roman" w:hAnsi="Calibri" w:cs="Times New Roman"/>
          <w:i/>
          <w:color w:val="000000"/>
        </w:rPr>
        <w:t> </w:t>
      </w:r>
      <w:r w:rsidRPr="00B327D3">
        <w:rPr>
          <w:rFonts w:ascii="Calibri" w:eastAsia="Times New Roman" w:hAnsi="Calibri" w:cs="Times New Roman"/>
          <w:i/>
          <w:color w:val="000000"/>
        </w:rPr>
        <w:t xml:space="preserve"> </w:t>
      </w:r>
      <w:r w:rsidRPr="00E7711C">
        <w:rPr>
          <w:rFonts w:ascii="Calibri" w:eastAsia="Times New Roman" w:hAnsi="Calibri" w:cs="Times New Roman"/>
          <w:i/>
          <w:color w:val="000000"/>
        </w:rPr>
        <w:t xml:space="preserve">   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B327D3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D3">
        <w:rPr>
          <w:rFonts w:ascii="Calibri" w:eastAsia="Times New Roman" w:hAnsi="Calibri" w:cs="Times New Roman"/>
          <w:color w:val="000000"/>
        </w:rPr>
        <w:t xml:space="preserve">- 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підготовка апарату посилення штабу оповіщення, проведення занять з адміністрацією дільниці оповіщення, пункту збору та відправки мобілізаційних ресурсів.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>                                                      </w:t>
      </w:r>
      <w:r>
        <w:rPr>
          <w:rFonts w:ascii="Calibri" w:eastAsia="Times New Roman" w:hAnsi="Calibri" w:cs="Times New Roman"/>
          <w:color w:val="000000"/>
        </w:rPr>
        <w:t>              </w:t>
      </w:r>
      <w:r w:rsidRPr="00B327D3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 </w:t>
      </w:r>
      <w:r w:rsidRPr="00E35815">
        <w:rPr>
          <w:rFonts w:ascii="Calibri" w:eastAsia="Times New Roman" w:hAnsi="Calibri" w:cs="Times New Roman"/>
          <w:color w:val="000000"/>
        </w:rPr>
        <w:t>         </w:t>
      </w:r>
      <w:r w:rsidRPr="00B327D3">
        <w:rPr>
          <w:rFonts w:ascii="Calibri" w:eastAsia="Times New Roman" w:hAnsi="Calibri" w:cs="Times New Roman"/>
          <w:color w:val="000000"/>
        </w:rPr>
        <w:t xml:space="preserve"> 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Виконавчий комітет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Боярської міської ради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період підготовки до мобілізації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та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 період мобілізації</w:t>
      </w:r>
    </w:p>
    <w:p w:rsidR="000A0650" w:rsidRPr="00B327D3" w:rsidRDefault="000A0650" w:rsidP="000A06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залучення загону територіальної оборони до посилення охорони важливих державних та регіональних об`єктів і комунікацій, об`єктів 1 та 2 груп місцевого та регіонального значення.</w:t>
      </w:r>
    </w:p>
    <w:p w:rsidR="000A0650" w:rsidRPr="00E35815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Calibri" w:eastAsia="Times New Roman" w:hAnsi="Calibri" w:cs="Times New Roman"/>
          <w:color w:val="000000"/>
        </w:rPr>
        <w:t xml:space="preserve">                                                                                                  </w:t>
      </w:r>
    </w:p>
    <w:p w:rsidR="000A0650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Виконавчий комітет Боярської міської ради</w:t>
      </w:r>
    </w:p>
    <w:p w:rsidR="000A0650" w:rsidRPr="00B327D3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в період мобілізації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B327D3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B327D3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потреб загонів оборони матеріально-технічними засобами, паливно-мастильними матеріалами.</w:t>
      </w:r>
    </w:p>
    <w:p w:rsidR="000A0650" w:rsidRPr="00C16229" w:rsidRDefault="000A0650" w:rsidP="000A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0650" w:rsidRPr="002E797D" w:rsidRDefault="000A0650" w:rsidP="000A0650">
      <w:pPr>
        <w:pStyle w:val="a7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</w:t>
      </w:r>
      <w:r w:rsidR="00DF74A1">
        <w:rPr>
          <w:rFonts w:eastAsia="Times New Roman"/>
          <w:lang w:val="uk-UA"/>
        </w:rPr>
        <w:t xml:space="preserve">           </w:t>
      </w:r>
      <w:r>
        <w:rPr>
          <w:rFonts w:eastAsia="Times New Roman"/>
          <w:lang w:val="uk-UA"/>
        </w:rPr>
        <w:t xml:space="preserve">    </w:t>
      </w:r>
      <w:r w:rsidRPr="00B327D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Виконавчий комітет Боярської міської </w:t>
      </w:r>
      <w:r w:rsidRPr="002E797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ради</w:t>
      </w:r>
    </w:p>
    <w:p w:rsidR="000A0650" w:rsidRPr="002E797D" w:rsidRDefault="000A0650" w:rsidP="000A0650">
      <w:pPr>
        <w:pStyle w:val="a7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E797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</w:t>
      </w:r>
      <w:r w:rsidR="00DF74A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 w:rsidRPr="002E797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в період мобілізації</w:t>
      </w:r>
    </w:p>
    <w:p w:rsidR="000A0650" w:rsidRPr="00C16229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162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1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підтримання техніки та озброєння підрозділу територіальної оборони у боєздатному стані для виконання завдань з захисту органу місцевого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r w:rsidRPr="00C1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самоврядування, охорони та оборони важливих об’єктів і комунікацій, які знаходяться на території Боярської територіальної громади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16229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Здійснюється при оголошенні правового режиму воєнного стану, особливого періоду з практичним призовом військово-зобов’язаних, призначених до складу підрозділу територіальної оборони.</w:t>
      </w:r>
    </w:p>
    <w:p w:rsidR="000A0650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           </w:t>
      </w:r>
      <w:r w:rsidRPr="00C16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E79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Виконавчий комітет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2E79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Боярської міської ради,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0A0650" w:rsidRPr="002E797D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2E79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Військово-облікове бюро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</w:t>
      </w:r>
      <w:r w:rsidRPr="002E79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</w:t>
      </w:r>
      <w:r w:rsidRPr="002E79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комісія з соціальних питань Боярської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територіальної громади</w:t>
      </w: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>- утримання особового складу підрозділу територіальної оборони при підготовці до виконання та виконанні завдань з захисту органів місцевого самоврядування, охорони та оборони важливих об’єктів і комунікаційБоярської територіальної громади</w:t>
      </w:r>
    </w:p>
    <w:p w:rsidR="000A0650" w:rsidRPr="0024213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Виконавчий комітет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Боярської міської ради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A0650" w:rsidRPr="00B327D3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>- навчання особового складу підрозділу територіальної оборони виконанню завдань із оборони та захисту органу місцевого самоврядування. важливих об’єктів і комунікацій.</w:t>
      </w:r>
    </w:p>
    <w:p w:rsidR="000A0650" w:rsidRPr="00B327D3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Виконавчий комітет Боярської міської ради, Військово-облікове бюро,</w:t>
      </w:r>
    </w:p>
    <w:p w:rsidR="000A0650" w:rsidRPr="007D58B1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</w:t>
      </w:r>
      <w:r w:rsidRPr="00B32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КП «БГВУЖКГ» і КП «Боярка-водоканал»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A0650" w:rsidRPr="007D58B1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                                        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  підготовчі заходи щодо надання медичної допомоги підрозділу територіальної оборони під час виконання ними завдань територіальної оборони в умовах надзвичайних ситуацій природного або техногенного характеру та в особливий період.</w:t>
      </w:r>
    </w:p>
    <w:p w:rsidR="000A0650" w:rsidRPr="007D58B1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650" w:rsidRPr="00E35815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 Виконавчий комітет  Боярської міської ради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- заходи щодо підготовки у мирний час до забезпечення охорони та оборони важливих об’єктів і комунікацій життєдіяльності для виконання в особливий період завдань підрозділом територіальної оборони.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Виконавчий комітет Боярської міської ради, Військово-облікове бюро,</w:t>
      </w:r>
    </w:p>
    <w:p w:rsidR="000A0650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 КП «БГВУЖКГ» і КП «Боярка-водоканал»,</w:t>
      </w:r>
    </w:p>
    <w:p w:rsidR="000A0650" w:rsidRPr="007D58B1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 «Київоблгаз», «Київ облгаззбут»</w:t>
      </w:r>
    </w:p>
    <w:p w:rsidR="000A0650" w:rsidRPr="007D58B1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</w:t>
      </w:r>
      <w:r w:rsidRPr="007D5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0A0650" w:rsidRPr="007D58B1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D58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0A0650" w:rsidRPr="00B327D3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організаційні та підготовчі заходи щодо проведення інвентаризації на підприємствах, установах, та організаціях міста всього рухомого пасажирського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автотранспорту,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>який можливо використовувати для масових перевезень.</w:t>
      </w:r>
    </w:p>
    <w:p w:rsidR="000A0650" w:rsidRPr="00B327D3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32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Виконавчий комітет Боярської міської ради,</w:t>
      </w:r>
    </w:p>
    <w:p w:rsidR="000A0650" w:rsidRPr="00524B01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ійськово-облікове бюро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       </w:t>
      </w:r>
    </w:p>
    <w:p w:rsidR="000A0650" w:rsidRPr="00E35815" w:rsidRDefault="000A0650" w:rsidP="000A06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 організаційні та підготовчі заходи щодо підготовки формувань територіальної оборони та військово-патріотичного виховання.</w:t>
      </w:r>
    </w:p>
    <w:p w:rsidR="000A0650" w:rsidRPr="00E35815" w:rsidRDefault="000A0650" w:rsidP="000A06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                            </w:t>
      </w: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Військово-облікове бюро </w:t>
      </w:r>
    </w:p>
    <w:p w:rsidR="000A0650" w:rsidRPr="00E35815" w:rsidRDefault="000A0650" w:rsidP="000A0650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                                                        </w:t>
      </w:r>
    </w:p>
    <w:p w:rsidR="000A0650" w:rsidRPr="00E35815" w:rsidRDefault="000A0650" w:rsidP="00F114F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Очікувані результати: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  виконання державного завдання щодо призову та мобілізації громадян  Боярської територіальної громади на військову службу;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підвищення свідомості призовної молоді Боярської територіальної громади з питання захисту Вітчизни;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-збільшення обсягів охоплення призовної молоді міста заходами військово-патріотичного виховання;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забезпечення надійного функціонування органів місцевого самоврядування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 охорона та оборона важливих об’єктів і комунікацій життєдіяльності Боярської територіальної громади;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 підтримання правового режиму воєнного стану, посилення охорони громадського порядку та безпеки громадян;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  підготовка до розгортання руху опору на окупованій території;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-  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0A0650" w:rsidRPr="00E35815" w:rsidRDefault="000A0650" w:rsidP="000A065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hd w:val="clear" w:color="auto" w:fill="FFFFFF"/>
        <w:spacing w:line="24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Фінансування програми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 Фінансове забезпечення Програми здійснюється за рахунок коштів міського бюджету, загальною сумою </w:t>
      </w:r>
      <w:r w:rsidR="009617D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B3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0 000,00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617DE">
        <w:rPr>
          <w:rFonts w:ascii="Times New Roman" w:eastAsia="Times New Roman" w:hAnsi="Times New Roman" w:cs="Times New Roman"/>
          <w:color w:val="000000"/>
          <w:sz w:val="28"/>
          <w:szCs w:val="28"/>
        </w:rPr>
        <w:t>сто дев’яносто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тисяч)</w:t>
      </w:r>
      <w:r w:rsidRPr="00E35815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грн. 00 коп. (див. Додаток 1).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ермін реалізації Програми – 2022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рік.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Координація та контроль за ходом виконання Програми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 </w:t>
      </w:r>
      <w:r w:rsidRPr="00E35815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Координація заходів, передбачених Програмою покладається на виконавчий комітет Боярської міської ради та Військово-облікове бюро .</w:t>
      </w:r>
    </w:p>
    <w:p w:rsidR="000A0650" w:rsidRPr="00E35815" w:rsidRDefault="000A0650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Заступник міського голови                                                        </w:t>
      </w:r>
      <w:r w:rsidR="00F1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 Т. Кочкова</w:t>
      </w:r>
    </w:p>
    <w:p w:rsidR="000A0650" w:rsidRPr="00E35815" w:rsidRDefault="000A0650" w:rsidP="000A0650">
      <w:pPr>
        <w:spacing w:after="0" w:line="240" w:lineRule="auto"/>
        <w:ind w:left="4678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                                               </w:t>
      </w:r>
    </w:p>
    <w:p w:rsidR="000A0650" w:rsidRPr="00E35815" w:rsidRDefault="000A0650" w:rsidP="000A0650">
      <w:pPr>
        <w:spacing w:after="0" w:line="240" w:lineRule="auto"/>
        <w:ind w:left="4678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after="0" w:line="240" w:lineRule="auto"/>
        <w:ind w:left="4678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4202" w:rsidRDefault="00954202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14F8" w:rsidRDefault="00F114F8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4202" w:rsidRDefault="00954202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54202" w:rsidRDefault="00954202" w:rsidP="000A0650">
      <w:pPr>
        <w:spacing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0650" w:rsidRPr="00E35815" w:rsidRDefault="000A0650" w:rsidP="000A0650">
      <w:pPr>
        <w:spacing w:line="240" w:lineRule="auto"/>
        <w:ind w:left="3567" w:firstLine="6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Фінансування програми</w:t>
      </w:r>
    </w:p>
    <w:tbl>
      <w:tblPr>
        <w:tblW w:w="0" w:type="auto"/>
        <w:tblCellSpacing w:w="0" w:type="dxa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3515"/>
        <w:gridCol w:w="2080"/>
        <w:gridCol w:w="1402"/>
        <w:gridCol w:w="1496"/>
      </w:tblGrid>
      <w:tr w:rsidR="000A0650" w:rsidRPr="00E35815" w:rsidTr="005D2A66">
        <w:trPr>
          <w:tblCellSpacing w:w="0" w:type="dxa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Сума, грн.</w:t>
            </w:r>
          </w:p>
        </w:tc>
      </w:tr>
      <w:tr w:rsidR="000A0650" w:rsidRPr="00E35815" w:rsidTr="005D2A66">
        <w:trPr>
          <w:tblCellSpacing w:w="0" w:type="dxa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 мобіл</w:t>
            </w:r>
            <w:r w:rsidR="00097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ізованих до Фастівського</w:t>
            </w: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районного територіального центру комплектування та соціальної підтримки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Default="000A0650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Виконавчий комітет Боярської міської ради  та Військово</w:t>
            </w:r>
            <w:r w:rsidR="00097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097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лікове</w:t>
            </w:r>
          </w:p>
          <w:p w:rsidR="00097349" w:rsidRPr="00E35815" w:rsidRDefault="00097349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бюро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0A0650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0650" w:rsidRPr="00E35815" w:rsidRDefault="00744034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0A0650"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0 000,00 </w:t>
            </w:r>
          </w:p>
        </w:tc>
      </w:tr>
      <w:tr w:rsidR="009617DE" w:rsidRPr="00E35815" w:rsidTr="005D2A66">
        <w:trPr>
          <w:tblCellSpacing w:w="0" w:type="dxa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DE" w:rsidRPr="00E35815" w:rsidRDefault="009617DE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DE" w:rsidRPr="00E35815" w:rsidRDefault="009617DE" w:rsidP="0096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інвентаря для проведення </w:t>
            </w: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заходів спрямованих на військово-патріотичне виховання молоді Боярської територіальної громади. </w:t>
            </w:r>
            <w:r w:rsidRPr="00E35815">
              <w:rPr>
                <w:rFonts w:ascii="Calibri" w:eastAsia="Times New Roman" w:hAnsi="Calibri" w:cs="Times New Roman"/>
                <w:color w:val="000000"/>
              </w:rPr>
              <w:t>          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DE" w:rsidRDefault="009617DE" w:rsidP="00961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Виконавчий комітет Боярської міської ради  та Військово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</w:t>
            </w: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лікове</w:t>
            </w:r>
          </w:p>
          <w:p w:rsidR="009617DE" w:rsidRPr="00E35815" w:rsidRDefault="009617DE" w:rsidP="00961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бюро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DE" w:rsidRPr="00E35815" w:rsidRDefault="009617DE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5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7DE" w:rsidRDefault="009617DE" w:rsidP="005D2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100 000,00</w:t>
            </w:r>
          </w:p>
        </w:tc>
      </w:tr>
    </w:tbl>
    <w:p w:rsidR="000A0650" w:rsidRPr="00E35815" w:rsidRDefault="000A0650" w:rsidP="000A0650">
      <w:pPr>
        <w:spacing w:line="240" w:lineRule="auto"/>
        <w:ind w:left="7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ind w:left="73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0650" w:rsidRPr="00E35815" w:rsidRDefault="000A0650" w:rsidP="000A0650">
      <w:pPr>
        <w:spacing w:line="240" w:lineRule="auto"/>
        <w:ind w:left="7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0650" w:rsidRPr="00E35815" w:rsidRDefault="000A0650" w:rsidP="000A06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    Заступник міського голови                                            </w:t>
      </w:r>
      <w:r w:rsidR="00F11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bookmarkStart w:id="0" w:name="_GoBack"/>
      <w:bookmarkEnd w:id="0"/>
      <w:r w:rsidRPr="00E35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   Т. Кочкова</w:t>
      </w:r>
    </w:p>
    <w:p w:rsidR="00176962" w:rsidRPr="009052FE" w:rsidRDefault="00176962" w:rsidP="000A06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6962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8B" w:rsidRDefault="00E85E8B" w:rsidP="0049391B">
      <w:pPr>
        <w:spacing w:after="0" w:line="240" w:lineRule="auto"/>
      </w:pPr>
      <w:r>
        <w:separator/>
      </w:r>
    </w:p>
  </w:endnote>
  <w:endnote w:type="continuationSeparator" w:id="0">
    <w:p w:rsidR="00E85E8B" w:rsidRDefault="00E85E8B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8B" w:rsidRDefault="00E85E8B" w:rsidP="0049391B">
      <w:pPr>
        <w:spacing w:after="0" w:line="240" w:lineRule="auto"/>
      </w:pPr>
      <w:r>
        <w:separator/>
      </w:r>
    </w:p>
  </w:footnote>
  <w:footnote w:type="continuationSeparator" w:id="0">
    <w:p w:rsidR="00E85E8B" w:rsidRDefault="00E85E8B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4"/>
    <w:rsid w:val="00021D58"/>
    <w:rsid w:val="00056D69"/>
    <w:rsid w:val="00060494"/>
    <w:rsid w:val="000604A3"/>
    <w:rsid w:val="00067683"/>
    <w:rsid w:val="00097349"/>
    <w:rsid w:val="000A0650"/>
    <w:rsid w:val="000A6812"/>
    <w:rsid w:val="000C7DA8"/>
    <w:rsid w:val="000E0B82"/>
    <w:rsid w:val="00113210"/>
    <w:rsid w:val="0013737C"/>
    <w:rsid w:val="001458B8"/>
    <w:rsid w:val="00171165"/>
    <w:rsid w:val="00176962"/>
    <w:rsid w:val="001C0DEC"/>
    <w:rsid w:val="00206629"/>
    <w:rsid w:val="00215E95"/>
    <w:rsid w:val="00253879"/>
    <w:rsid w:val="00255E0E"/>
    <w:rsid w:val="002878F6"/>
    <w:rsid w:val="002D56FE"/>
    <w:rsid w:val="002D57E8"/>
    <w:rsid w:val="003A0410"/>
    <w:rsid w:val="003A5F9E"/>
    <w:rsid w:val="003B39C6"/>
    <w:rsid w:val="003C112B"/>
    <w:rsid w:val="003C7A16"/>
    <w:rsid w:val="004248FA"/>
    <w:rsid w:val="00430D11"/>
    <w:rsid w:val="004460D5"/>
    <w:rsid w:val="0046262B"/>
    <w:rsid w:val="00490153"/>
    <w:rsid w:val="0049391B"/>
    <w:rsid w:val="004B7710"/>
    <w:rsid w:val="004E2D45"/>
    <w:rsid w:val="004E564C"/>
    <w:rsid w:val="004F4289"/>
    <w:rsid w:val="005344A8"/>
    <w:rsid w:val="0055454C"/>
    <w:rsid w:val="00575AF4"/>
    <w:rsid w:val="00577B76"/>
    <w:rsid w:val="00586724"/>
    <w:rsid w:val="005C15C3"/>
    <w:rsid w:val="005C2D22"/>
    <w:rsid w:val="005D6CE0"/>
    <w:rsid w:val="005E5FEB"/>
    <w:rsid w:val="005E6E9F"/>
    <w:rsid w:val="0064415F"/>
    <w:rsid w:val="00646F5C"/>
    <w:rsid w:val="00663F13"/>
    <w:rsid w:val="00682499"/>
    <w:rsid w:val="006A0792"/>
    <w:rsid w:val="006A226A"/>
    <w:rsid w:val="006A2AB0"/>
    <w:rsid w:val="006B3C93"/>
    <w:rsid w:val="006C2E3C"/>
    <w:rsid w:val="006F0841"/>
    <w:rsid w:val="00735C23"/>
    <w:rsid w:val="0074106B"/>
    <w:rsid w:val="00744034"/>
    <w:rsid w:val="00772D51"/>
    <w:rsid w:val="00786FB6"/>
    <w:rsid w:val="007A0D60"/>
    <w:rsid w:val="007B59C8"/>
    <w:rsid w:val="007C45E7"/>
    <w:rsid w:val="007F4D8A"/>
    <w:rsid w:val="00823C8F"/>
    <w:rsid w:val="00837EB5"/>
    <w:rsid w:val="0084308C"/>
    <w:rsid w:val="00865A56"/>
    <w:rsid w:val="0087374E"/>
    <w:rsid w:val="008832D4"/>
    <w:rsid w:val="00890ADC"/>
    <w:rsid w:val="008F5AA8"/>
    <w:rsid w:val="009052FE"/>
    <w:rsid w:val="00911A2A"/>
    <w:rsid w:val="00925A34"/>
    <w:rsid w:val="009339AB"/>
    <w:rsid w:val="009346DE"/>
    <w:rsid w:val="00937BEF"/>
    <w:rsid w:val="00954202"/>
    <w:rsid w:val="009617DE"/>
    <w:rsid w:val="009A46D5"/>
    <w:rsid w:val="009A5D3E"/>
    <w:rsid w:val="009A6F24"/>
    <w:rsid w:val="009A7A09"/>
    <w:rsid w:val="009C2E30"/>
    <w:rsid w:val="009C62E2"/>
    <w:rsid w:val="00A1520A"/>
    <w:rsid w:val="00A5367C"/>
    <w:rsid w:val="00A6637C"/>
    <w:rsid w:val="00A67357"/>
    <w:rsid w:val="00A70CB6"/>
    <w:rsid w:val="00A774E5"/>
    <w:rsid w:val="00A91C8E"/>
    <w:rsid w:val="00AA4750"/>
    <w:rsid w:val="00AB4505"/>
    <w:rsid w:val="00AD7AAB"/>
    <w:rsid w:val="00B14F16"/>
    <w:rsid w:val="00B17214"/>
    <w:rsid w:val="00B64973"/>
    <w:rsid w:val="00B867AA"/>
    <w:rsid w:val="00B93CE0"/>
    <w:rsid w:val="00B94231"/>
    <w:rsid w:val="00BA0E3C"/>
    <w:rsid w:val="00BA1FB5"/>
    <w:rsid w:val="00BA2106"/>
    <w:rsid w:val="00C649B1"/>
    <w:rsid w:val="00C83C07"/>
    <w:rsid w:val="00CA2519"/>
    <w:rsid w:val="00CA6FBB"/>
    <w:rsid w:val="00CC7089"/>
    <w:rsid w:val="00CD27C8"/>
    <w:rsid w:val="00CF4576"/>
    <w:rsid w:val="00D274F7"/>
    <w:rsid w:val="00D34895"/>
    <w:rsid w:val="00D62BDA"/>
    <w:rsid w:val="00D72510"/>
    <w:rsid w:val="00D85B90"/>
    <w:rsid w:val="00D978D5"/>
    <w:rsid w:val="00DC0991"/>
    <w:rsid w:val="00DF1A9B"/>
    <w:rsid w:val="00DF74A1"/>
    <w:rsid w:val="00E23271"/>
    <w:rsid w:val="00E40F0B"/>
    <w:rsid w:val="00E4664A"/>
    <w:rsid w:val="00E605C9"/>
    <w:rsid w:val="00E62C9E"/>
    <w:rsid w:val="00E85185"/>
    <w:rsid w:val="00E85E8B"/>
    <w:rsid w:val="00EA6041"/>
    <w:rsid w:val="00EB5172"/>
    <w:rsid w:val="00ED009E"/>
    <w:rsid w:val="00EF5C62"/>
    <w:rsid w:val="00F038E2"/>
    <w:rsid w:val="00F05E06"/>
    <w:rsid w:val="00F114F8"/>
    <w:rsid w:val="00F46A98"/>
    <w:rsid w:val="00F871E3"/>
    <w:rsid w:val="00FC19E6"/>
    <w:rsid w:val="00FE3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4900"/>
  <w15:docId w15:val="{38EC7423-F824-4321-BDD3-519122EA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83"/>
    <w:pPr>
      <w:ind w:left="720"/>
      <w:contextualSpacing/>
    </w:pPr>
  </w:style>
  <w:style w:type="table" w:styleId="a4">
    <w:name w:val="Table Grid"/>
    <w:basedOn w:val="a1"/>
    <w:uiPriority w:val="59"/>
    <w:rsid w:val="00C8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458B8"/>
    <w:pPr>
      <w:spacing w:after="0" w:line="240" w:lineRule="auto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91B"/>
  </w:style>
  <w:style w:type="paragraph" w:styleId="aa">
    <w:name w:val="footer"/>
    <w:basedOn w:val="a"/>
    <w:link w:val="ab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91B"/>
  </w:style>
  <w:style w:type="paragraph" w:customStyle="1" w:styleId="FR4">
    <w:name w:val="FR4"/>
    <w:uiPriority w:val="99"/>
    <w:rsid w:val="009346DE"/>
    <w:pPr>
      <w:widowControl w:val="0"/>
      <w:snapToGri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A2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68CE-D622-40A9-A770-695D7C3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Marina_Rada</cp:lastModifiedBy>
  <cp:revision>2</cp:revision>
  <cp:lastPrinted>2020-12-11T08:29:00Z</cp:lastPrinted>
  <dcterms:created xsi:type="dcterms:W3CDTF">2022-04-18T09:13:00Z</dcterms:created>
  <dcterms:modified xsi:type="dcterms:W3CDTF">2022-04-18T09:13:00Z</dcterms:modified>
</cp:coreProperties>
</file>