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06" w:rsidRPr="00AF5140" w:rsidRDefault="00AF5140" w:rsidP="00762679">
      <w:pPr>
        <w:spacing w:after="0" w:line="259" w:lineRule="auto"/>
        <w:ind w:left="2124" w:right="0" w:firstLine="3969"/>
        <w:jc w:val="left"/>
      </w:pPr>
      <w:bookmarkStart w:id="0" w:name="_GoBack"/>
      <w:bookmarkEnd w:id="0"/>
      <w:r w:rsidRPr="00AF5140">
        <w:rPr>
          <w:b/>
          <w:szCs w:val="28"/>
          <w:lang w:val="uk-UA"/>
        </w:rPr>
        <w:t xml:space="preserve">Додаток  </w:t>
      </w:r>
      <w:r w:rsidR="00A864FC">
        <w:rPr>
          <w:b/>
          <w:szCs w:val="28"/>
          <w:lang w:val="uk-UA"/>
        </w:rPr>
        <w:t>2</w:t>
      </w:r>
      <w:r w:rsidRPr="00AF5140">
        <w:rPr>
          <w:b/>
          <w:szCs w:val="28"/>
          <w:lang w:val="uk-UA"/>
        </w:rPr>
        <w:t xml:space="preserve"> </w:t>
      </w:r>
      <w:r w:rsidR="00181434" w:rsidRPr="00AF5140">
        <w:t xml:space="preserve"> </w:t>
      </w:r>
    </w:p>
    <w:p w:rsidR="000B07AA" w:rsidRDefault="00AF5140" w:rsidP="00762679">
      <w:pPr>
        <w:spacing w:after="0" w:line="259" w:lineRule="auto"/>
        <w:ind w:left="4392" w:right="442" w:firstLine="1701"/>
        <w:rPr>
          <w:lang w:val="uk-UA"/>
        </w:rPr>
      </w:pPr>
      <w:r>
        <w:rPr>
          <w:lang w:val="uk-UA"/>
        </w:rPr>
        <w:t xml:space="preserve">до </w:t>
      </w:r>
      <w:r w:rsidR="00181434">
        <w:t>рішення</w:t>
      </w:r>
      <w:r w:rsidR="000B07AA">
        <w:rPr>
          <w:lang w:val="uk-UA"/>
        </w:rPr>
        <w:t>____</w:t>
      </w:r>
      <w:r w:rsidR="00181434">
        <w:t xml:space="preserve"> сесії </w:t>
      </w:r>
    </w:p>
    <w:p w:rsidR="00181434" w:rsidRPr="000B07AA" w:rsidRDefault="00181434" w:rsidP="00762679">
      <w:pPr>
        <w:spacing w:after="0" w:line="259" w:lineRule="auto"/>
        <w:ind w:left="4392" w:right="442" w:firstLine="1701"/>
        <w:rPr>
          <w:lang w:val="uk-UA"/>
        </w:rPr>
      </w:pPr>
      <w:r w:rsidRPr="000B07AA">
        <w:rPr>
          <w:lang w:val="uk-UA"/>
        </w:rPr>
        <w:t xml:space="preserve">Боярської міської ради  </w:t>
      </w:r>
    </w:p>
    <w:p w:rsidR="000B07AA" w:rsidRDefault="00181434" w:rsidP="00762679">
      <w:pPr>
        <w:spacing w:after="0" w:line="259" w:lineRule="auto"/>
        <w:ind w:left="4392" w:right="442" w:firstLine="1701"/>
        <w:rPr>
          <w:lang w:val="uk-UA"/>
        </w:rPr>
      </w:pPr>
      <w:r>
        <w:rPr>
          <w:lang w:val="en-US"/>
        </w:rPr>
        <w:t>V</w:t>
      </w:r>
      <w:r>
        <w:rPr>
          <w:lang w:val="uk-UA"/>
        </w:rPr>
        <w:t>ІІ</w:t>
      </w:r>
      <w:r w:rsidR="000B07AA">
        <w:rPr>
          <w:lang w:val="uk-UA"/>
        </w:rPr>
        <w:t>І</w:t>
      </w:r>
      <w:r w:rsidR="00A864FC">
        <w:rPr>
          <w:lang w:val="uk-UA"/>
        </w:rPr>
        <w:t xml:space="preserve"> </w:t>
      </w:r>
      <w:r w:rsidRPr="000B07AA">
        <w:rPr>
          <w:lang w:val="uk-UA"/>
        </w:rPr>
        <w:t>скликання</w:t>
      </w:r>
      <w:r w:rsidR="00A864FC">
        <w:rPr>
          <w:lang w:val="uk-UA"/>
        </w:rPr>
        <w:t xml:space="preserve"> </w:t>
      </w:r>
      <w:r>
        <w:rPr>
          <w:lang w:val="uk-UA"/>
        </w:rPr>
        <w:t>№</w:t>
      </w:r>
      <w:r w:rsidR="000B07AA">
        <w:rPr>
          <w:lang w:val="uk-UA"/>
        </w:rPr>
        <w:t>____</w:t>
      </w:r>
    </w:p>
    <w:p w:rsidR="00353206" w:rsidRPr="00181434" w:rsidRDefault="00181434" w:rsidP="00762679">
      <w:pPr>
        <w:spacing w:after="0" w:line="259" w:lineRule="auto"/>
        <w:ind w:left="4392" w:right="442" w:firstLine="1701"/>
        <w:rPr>
          <w:lang w:val="uk-UA"/>
        </w:rPr>
      </w:pPr>
      <w:r w:rsidRPr="000B07AA">
        <w:rPr>
          <w:lang w:val="uk-UA"/>
        </w:rPr>
        <w:t xml:space="preserve">від </w:t>
      </w:r>
      <w:r w:rsidR="000B07AA">
        <w:rPr>
          <w:lang w:val="uk-UA"/>
        </w:rPr>
        <w:t>_______________</w:t>
      </w:r>
      <w:r w:rsidRPr="000B07AA">
        <w:rPr>
          <w:lang w:val="uk-UA"/>
        </w:rPr>
        <w:t xml:space="preserve"> р</w:t>
      </w:r>
      <w:r>
        <w:rPr>
          <w:lang w:val="uk-UA"/>
        </w:rPr>
        <w:t>.</w:t>
      </w:r>
    </w:p>
    <w:p w:rsidR="00353206" w:rsidRPr="000B07AA" w:rsidRDefault="00353206">
      <w:pPr>
        <w:spacing w:after="0" w:line="259" w:lineRule="auto"/>
        <w:ind w:left="2886" w:right="0" w:firstLine="0"/>
        <w:jc w:val="center"/>
        <w:rPr>
          <w:lang w:val="uk-UA"/>
        </w:rPr>
      </w:pPr>
    </w:p>
    <w:p w:rsidR="00353206" w:rsidRPr="000B07AA" w:rsidRDefault="00353206">
      <w:pPr>
        <w:spacing w:after="115" w:line="259" w:lineRule="auto"/>
        <w:ind w:left="2886" w:right="0" w:firstLine="0"/>
        <w:jc w:val="center"/>
        <w:rPr>
          <w:lang w:val="uk-UA"/>
        </w:rPr>
      </w:pPr>
    </w:p>
    <w:p w:rsidR="00353206" w:rsidRDefault="00181434">
      <w:pPr>
        <w:spacing w:after="105" w:line="259" w:lineRule="auto"/>
        <w:ind w:left="60" w:right="110" w:hanging="10"/>
        <w:jc w:val="center"/>
      </w:pPr>
      <w:r>
        <w:rPr>
          <w:b/>
        </w:rPr>
        <w:t xml:space="preserve">ПЕРЕЛІК </w:t>
      </w:r>
    </w:p>
    <w:p w:rsidR="00353206" w:rsidRDefault="00181434">
      <w:pPr>
        <w:spacing w:after="105" w:line="259" w:lineRule="auto"/>
        <w:ind w:left="60" w:right="112" w:hanging="10"/>
        <w:jc w:val="center"/>
      </w:pPr>
      <w:r>
        <w:rPr>
          <w:b/>
        </w:rPr>
        <w:t xml:space="preserve">адміністративних послуг, які надаються через  </w:t>
      </w:r>
    </w:p>
    <w:p w:rsidR="00353206" w:rsidRDefault="00C47672">
      <w:pPr>
        <w:spacing w:line="335" w:lineRule="auto"/>
        <w:ind w:left="380" w:right="361" w:hanging="10"/>
        <w:jc w:val="center"/>
      </w:pPr>
      <w:r>
        <w:rPr>
          <w:b/>
          <w:lang w:val="uk-UA"/>
        </w:rPr>
        <w:t>віддалені робочі місця У</w:t>
      </w:r>
      <w:r w:rsidR="00181434">
        <w:rPr>
          <w:b/>
        </w:rPr>
        <w:t xml:space="preserve">правління «Центр надання адміністративних послуг»  виконавчого комітету Боярської міської ради   </w:t>
      </w:r>
    </w:p>
    <w:p w:rsidR="00353206" w:rsidRDefault="00353206">
      <w:pPr>
        <w:spacing w:after="0" w:line="259" w:lineRule="auto"/>
        <w:ind w:right="0" w:firstLine="0"/>
        <w:jc w:val="center"/>
      </w:pPr>
    </w:p>
    <w:tbl>
      <w:tblPr>
        <w:tblStyle w:val="TableGrid"/>
        <w:tblW w:w="10110" w:type="dxa"/>
        <w:tblInd w:w="-539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09"/>
        <w:gridCol w:w="1797"/>
        <w:gridCol w:w="3371"/>
        <w:gridCol w:w="4333"/>
      </w:tblGrid>
      <w:tr w:rsidR="00762679" w:rsidTr="00FE069A">
        <w:trPr>
          <w:trHeight w:val="56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79" w:rsidRPr="00FE069A" w:rsidRDefault="00762679" w:rsidP="0084679E">
            <w:pPr>
              <w:spacing w:after="45" w:line="259" w:lineRule="auto"/>
              <w:ind w:left="125" w:right="0" w:firstLine="0"/>
              <w:rPr>
                <w:b/>
              </w:rPr>
            </w:pPr>
            <w:r w:rsidRPr="00FE069A">
              <w:rPr>
                <w:b/>
                <w:sz w:val="24"/>
              </w:rPr>
              <w:t>№</w:t>
            </w:r>
          </w:p>
          <w:p w:rsidR="00762679" w:rsidRPr="00FE069A" w:rsidRDefault="00762679" w:rsidP="00FE069A">
            <w:pPr>
              <w:spacing w:after="0" w:line="259" w:lineRule="auto"/>
              <w:ind w:left="0" w:right="61" w:firstLine="0"/>
              <w:jc w:val="center"/>
              <w:rPr>
                <w:b/>
              </w:rPr>
            </w:pPr>
            <w:r w:rsidRPr="00FE069A">
              <w:rPr>
                <w:b/>
                <w:sz w:val="24"/>
              </w:rPr>
              <w:t>з/п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79" w:rsidRPr="00FE069A" w:rsidRDefault="00FE069A" w:rsidP="00FE069A">
            <w:pPr>
              <w:spacing w:after="0" w:line="259" w:lineRule="auto"/>
              <w:ind w:left="0" w:right="62" w:firstLine="0"/>
              <w:jc w:val="center"/>
              <w:rPr>
                <w:b/>
                <w:sz w:val="24"/>
                <w:lang w:val="uk-UA"/>
              </w:rPr>
            </w:pPr>
            <w:r w:rsidRPr="00FE069A">
              <w:rPr>
                <w:b/>
                <w:sz w:val="24"/>
                <w:lang w:val="uk-UA"/>
              </w:rPr>
              <w:t>Ідентифікатор</w:t>
            </w:r>
            <w:r w:rsidR="00762679" w:rsidRPr="00FE069A">
              <w:rPr>
                <w:b/>
                <w:sz w:val="24"/>
                <w:lang w:val="uk-UA"/>
              </w:rPr>
              <w:t xml:space="preserve"> послуги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79" w:rsidRPr="00FE069A" w:rsidRDefault="00762679" w:rsidP="00FE069A">
            <w:pPr>
              <w:spacing w:after="0" w:line="259" w:lineRule="auto"/>
              <w:ind w:left="0" w:right="62" w:firstLine="0"/>
              <w:jc w:val="center"/>
              <w:rPr>
                <w:b/>
              </w:rPr>
            </w:pPr>
            <w:r w:rsidRPr="00FE069A">
              <w:rPr>
                <w:b/>
                <w:sz w:val="24"/>
              </w:rPr>
              <w:t>Суб'єкт надання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79" w:rsidRPr="00FE069A" w:rsidRDefault="00762679" w:rsidP="00C47672">
            <w:pPr>
              <w:spacing w:after="0" w:line="259" w:lineRule="auto"/>
              <w:ind w:left="0" w:right="64" w:firstLine="0"/>
              <w:rPr>
                <w:b/>
              </w:rPr>
            </w:pPr>
            <w:r w:rsidRPr="00FE069A">
              <w:rPr>
                <w:b/>
                <w:sz w:val="24"/>
              </w:rPr>
              <w:t>Назва адміністративної послуги</w:t>
            </w:r>
          </w:p>
        </w:tc>
      </w:tr>
      <w:tr w:rsidR="00FE069A" w:rsidTr="00CC6AF5">
        <w:trPr>
          <w:trHeight w:val="562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9A" w:rsidRPr="00FE069A" w:rsidRDefault="00FE069A" w:rsidP="00C47672">
            <w:pPr>
              <w:spacing w:after="0" w:line="259" w:lineRule="auto"/>
              <w:ind w:left="0" w:right="64" w:firstLine="0"/>
              <w:jc w:val="center"/>
              <w:rPr>
                <w:b/>
                <w:sz w:val="24"/>
              </w:rPr>
            </w:pPr>
            <w:r w:rsidRPr="00FE069A">
              <w:rPr>
                <w:b/>
                <w:sz w:val="24"/>
                <w:lang w:val="uk-UA"/>
              </w:rPr>
              <w:t>Відділ реєстрації місця проживання громадян та формування і ведення реєстру територіальної громади</w:t>
            </w:r>
            <w:r>
              <w:rPr>
                <w:b/>
                <w:sz w:val="24"/>
                <w:lang w:val="uk-UA"/>
              </w:rPr>
              <w:t xml:space="preserve"> Управління «ЦНАП»</w:t>
            </w:r>
          </w:p>
        </w:tc>
      </w:tr>
      <w:tr w:rsidR="00735A58" w:rsidTr="00FE069A">
        <w:trPr>
          <w:trHeight w:val="171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58" w:rsidRDefault="00735A58" w:rsidP="007626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58" w:rsidRPr="00762679" w:rsidRDefault="00735A58" w:rsidP="00762679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00034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8" w:rsidRPr="008B55F4" w:rsidRDefault="00735A58" w:rsidP="006C7385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B55F4">
              <w:rPr>
                <w:sz w:val="24"/>
                <w:lang w:val="uk-UA"/>
              </w:rPr>
              <w:t>Відділ реєстрації місця проживання</w:t>
            </w:r>
            <w:r>
              <w:rPr>
                <w:sz w:val="24"/>
                <w:lang w:val="uk-UA"/>
              </w:rPr>
              <w:t xml:space="preserve"> громадян</w:t>
            </w:r>
            <w:r w:rsidRPr="008B55F4">
              <w:rPr>
                <w:sz w:val="24"/>
                <w:lang w:val="uk-UA"/>
              </w:rPr>
              <w:t xml:space="preserve"> та </w:t>
            </w:r>
            <w:r>
              <w:rPr>
                <w:sz w:val="24"/>
                <w:lang w:val="uk-UA"/>
              </w:rPr>
              <w:t xml:space="preserve">формування і </w:t>
            </w:r>
            <w:r w:rsidRPr="008B55F4">
              <w:rPr>
                <w:sz w:val="24"/>
                <w:lang w:val="uk-UA"/>
              </w:rPr>
              <w:t>ведення реєстру територіальн</w:t>
            </w:r>
            <w:r>
              <w:rPr>
                <w:sz w:val="24"/>
                <w:lang w:val="uk-UA"/>
              </w:rPr>
              <w:t xml:space="preserve">ої </w:t>
            </w:r>
            <w:r w:rsidRPr="008B55F4">
              <w:rPr>
                <w:sz w:val="24"/>
                <w:lang w:val="uk-UA"/>
              </w:rPr>
              <w:t>громад</w:t>
            </w:r>
            <w:r>
              <w:rPr>
                <w:sz w:val="24"/>
                <w:lang w:val="uk-UA"/>
              </w:rPr>
              <w:t xml:space="preserve">и </w:t>
            </w:r>
            <w:r w:rsidR="006C7385">
              <w:rPr>
                <w:sz w:val="24"/>
                <w:lang w:val="uk-UA"/>
              </w:rPr>
              <w:t>У</w:t>
            </w:r>
            <w:r w:rsidRPr="008B55F4">
              <w:rPr>
                <w:sz w:val="24"/>
                <w:lang w:val="uk-UA"/>
              </w:rPr>
              <w:t xml:space="preserve">правління </w:t>
            </w:r>
            <w:r w:rsidRPr="00735A58">
              <w:rPr>
                <w:sz w:val="24"/>
                <w:lang w:val="uk-UA"/>
              </w:rPr>
              <w:t>«Центр надання адміністративних послуг»</w:t>
            </w:r>
            <w:r>
              <w:rPr>
                <w:sz w:val="24"/>
                <w:lang w:val="uk-UA"/>
              </w:rPr>
              <w:t xml:space="preserve"> виконавчого комітету Боярської міської ради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8" w:rsidRDefault="00735A58" w:rsidP="00C4767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Реєстрація місця проживання</w:t>
            </w:r>
          </w:p>
        </w:tc>
      </w:tr>
      <w:tr w:rsidR="00735A58" w:rsidTr="00FE069A">
        <w:trPr>
          <w:trHeight w:val="171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58" w:rsidRPr="00762679" w:rsidRDefault="00735A58" w:rsidP="00762679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58" w:rsidRDefault="00735A58" w:rsidP="00762679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01217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8" w:rsidRPr="008B55F4" w:rsidRDefault="00735A58" w:rsidP="006C7385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B55F4">
              <w:rPr>
                <w:sz w:val="24"/>
                <w:lang w:val="uk-UA"/>
              </w:rPr>
              <w:t>Відділ реєстрації місця проживання</w:t>
            </w:r>
            <w:r>
              <w:rPr>
                <w:sz w:val="24"/>
                <w:lang w:val="uk-UA"/>
              </w:rPr>
              <w:t xml:space="preserve"> громадян</w:t>
            </w:r>
            <w:r w:rsidRPr="008B55F4">
              <w:rPr>
                <w:sz w:val="24"/>
                <w:lang w:val="uk-UA"/>
              </w:rPr>
              <w:t xml:space="preserve"> та </w:t>
            </w:r>
            <w:r>
              <w:rPr>
                <w:sz w:val="24"/>
                <w:lang w:val="uk-UA"/>
              </w:rPr>
              <w:t xml:space="preserve">формування і </w:t>
            </w:r>
            <w:r w:rsidRPr="008B55F4">
              <w:rPr>
                <w:sz w:val="24"/>
                <w:lang w:val="uk-UA"/>
              </w:rPr>
              <w:t>ведення реєстру територіальн</w:t>
            </w:r>
            <w:r>
              <w:rPr>
                <w:sz w:val="24"/>
                <w:lang w:val="uk-UA"/>
              </w:rPr>
              <w:t xml:space="preserve">ої </w:t>
            </w:r>
            <w:r w:rsidRPr="008B55F4">
              <w:rPr>
                <w:sz w:val="24"/>
                <w:lang w:val="uk-UA"/>
              </w:rPr>
              <w:t>громад</w:t>
            </w:r>
            <w:r>
              <w:rPr>
                <w:sz w:val="24"/>
                <w:lang w:val="uk-UA"/>
              </w:rPr>
              <w:t xml:space="preserve">и </w:t>
            </w:r>
            <w:r w:rsidR="006C7385">
              <w:rPr>
                <w:sz w:val="24"/>
                <w:lang w:val="uk-UA"/>
              </w:rPr>
              <w:t>У</w:t>
            </w:r>
            <w:r w:rsidRPr="008B55F4">
              <w:rPr>
                <w:sz w:val="24"/>
                <w:lang w:val="uk-UA"/>
              </w:rPr>
              <w:t xml:space="preserve">правління </w:t>
            </w:r>
            <w:r w:rsidRPr="00735A58">
              <w:rPr>
                <w:sz w:val="24"/>
                <w:lang w:val="uk-UA"/>
              </w:rPr>
              <w:t>«Центр надання адміністративних послуг»</w:t>
            </w:r>
            <w:r>
              <w:rPr>
                <w:sz w:val="24"/>
                <w:lang w:val="uk-UA"/>
              </w:rPr>
              <w:t xml:space="preserve"> виконавчого комітету Боярської міської ради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8" w:rsidRDefault="00735A58" w:rsidP="00C47672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0221AB">
              <w:rPr>
                <w:sz w:val="24"/>
              </w:rPr>
              <w:t xml:space="preserve">Реєстрація місця проживання дитини </w:t>
            </w:r>
            <w:r w:rsidR="00A932FF">
              <w:rPr>
                <w:sz w:val="24"/>
                <w:lang w:val="uk-UA"/>
              </w:rPr>
              <w:t xml:space="preserve">  </w:t>
            </w:r>
            <w:r w:rsidRPr="000221AB">
              <w:rPr>
                <w:sz w:val="24"/>
              </w:rPr>
              <w:t>до 14 років</w:t>
            </w:r>
          </w:p>
        </w:tc>
      </w:tr>
      <w:tr w:rsidR="00735A58" w:rsidTr="00FE069A">
        <w:trPr>
          <w:trHeight w:val="176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58" w:rsidRPr="00762679" w:rsidRDefault="00735A58" w:rsidP="00762679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58" w:rsidRPr="00762679" w:rsidRDefault="00735A58" w:rsidP="00762679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00037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8" w:rsidRPr="008B55F4" w:rsidRDefault="00735A58" w:rsidP="006C7385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B55F4">
              <w:rPr>
                <w:sz w:val="24"/>
                <w:lang w:val="uk-UA"/>
              </w:rPr>
              <w:t>Відділ реєстрації місця проживання</w:t>
            </w:r>
            <w:r>
              <w:rPr>
                <w:sz w:val="24"/>
                <w:lang w:val="uk-UA"/>
              </w:rPr>
              <w:t xml:space="preserve"> громадян</w:t>
            </w:r>
            <w:r w:rsidRPr="008B55F4">
              <w:rPr>
                <w:sz w:val="24"/>
                <w:lang w:val="uk-UA"/>
              </w:rPr>
              <w:t xml:space="preserve"> та </w:t>
            </w:r>
            <w:r>
              <w:rPr>
                <w:sz w:val="24"/>
                <w:lang w:val="uk-UA"/>
              </w:rPr>
              <w:t xml:space="preserve">формування і </w:t>
            </w:r>
            <w:r w:rsidRPr="008B55F4">
              <w:rPr>
                <w:sz w:val="24"/>
                <w:lang w:val="uk-UA"/>
              </w:rPr>
              <w:t>ведення реєстру територіальн</w:t>
            </w:r>
            <w:r>
              <w:rPr>
                <w:sz w:val="24"/>
                <w:lang w:val="uk-UA"/>
              </w:rPr>
              <w:t xml:space="preserve">ої </w:t>
            </w:r>
            <w:r w:rsidRPr="008B55F4">
              <w:rPr>
                <w:sz w:val="24"/>
                <w:lang w:val="uk-UA"/>
              </w:rPr>
              <w:t>громад</w:t>
            </w:r>
            <w:r>
              <w:rPr>
                <w:sz w:val="24"/>
                <w:lang w:val="uk-UA"/>
              </w:rPr>
              <w:t xml:space="preserve">и </w:t>
            </w:r>
            <w:r w:rsidR="006C7385">
              <w:rPr>
                <w:sz w:val="24"/>
                <w:lang w:val="uk-UA"/>
              </w:rPr>
              <w:t>У</w:t>
            </w:r>
            <w:r w:rsidRPr="008B55F4">
              <w:rPr>
                <w:sz w:val="24"/>
                <w:lang w:val="uk-UA"/>
              </w:rPr>
              <w:t xml:space="preserve">правління </w:t>
            </w:r>
            <w:r w:rsidRPr="00735A58">
              <w:rPr>
                <w:sz w:val="24"/>
                <w:lang w:val="uk-UA"/>
              </w:rPr>
              <w:t>«Центр надання адміністративних послуг»</w:t>
            </w:r>
            <w:r>
              <w:rPr>
                <w:sz w:val="24"/>
                <w:lang w:val="uk-UA"/>
              </w:rPr>
              <w:t xml:space="preserve"> виконавчого комітету Боярської міської ради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8" w:rsidRDefault="00735A58" w:rsidP="00C47672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Зняття з реєстрації місця проживання</w:t>
            </w:r>
          </w:p>
        </w:tc>
      </w:tr>
      <w:tr w:rsidR="00735A58" w:rsidTr="00AF5140">
        <w:trPr>
          <w:trHeight w:val="69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58" w:rsidRDefault="00735A58" w:rsidP="00762679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58" w:rsidRPr="00033483" w:rsidRDefault="00735A58" w:rsidP="00762679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00038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8" w:rsidRPr="008B55F4" w:rsidRDefault="00735A58" w:rsidP="006C7385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B55F4">
              <w:rPr>
                <w:sz w:val="24"/>
                <w:lang w:val="uk-UA"/>
              </w:rPr>
              <w:t>Відділ реєстрації місця проживання</w:t>
            </w:r>
            <w:r>
              <w:rPr>
                <w:sz w:val="24"/>
                <w:lang w:val="uk-UA"/>
              </w:rPr>
              <w:t xml:space="preserve"> громадян</w:t>
            </w:r>
            <w:r w:rsidRPr="008B55F4">
              <w:rPr>
                <w:sz w:val="24"/>
                <w:lang w:val="uk-UA"/>
              </w:rPr>
              <w:t xml:space="preserve"> та </w:t>
            </w:r>
            <w:r>
              <w:rPr>
                <w:sz w:val="24"/>
                <w:lang w:val="uk-UA"/>
              </w:rPr>
              <w:t xml:space="preserve">формування і </w:t>
            </w:r>
            <w:r w:rsidRPr="008B55F4">
              <w:rPr>
                <w:sz w:val="24"/>
                <w:lang w:val="uk-UA"/>
              </w:rPr>
              <w:t>ведення реєстру територіальн</w:t>
            </w:r>
            <w:r>
              <w:rPr>
                <w:sz w:val="24"/>
                <w:lang w:val="uk-UA"/>
              </w:rPr>
              <w:t xml:space="preserve">ої </w:t>
            </w:r>
            <w:r w:rsidRPr="008B55F4">
              <w:rPr>
                <w:sz w:val="24"/>
                <w:lang w:val="uk-UA"/>
              </w:rPr>
              <w:t>громад</w:t>
            </w:r>
            <w:r>
              <w:rPr>
                <w:sz w:val="24"/>
                <w:lang w:val="uk-UA"/>
              </w:rPr>
              <w:t xml:space="preserve">и </w:t>
            </w:r>
            <w:r w:rsidR="006C7385">
              <w:rPr>
                <w:sz w:val="24"/>
                <w:lang w:val="uk-UA"/>
              </w:rPr>
              <w:lastRenderedPageBreak/>
              <w:t>У</w:t>
            </w:r>
            <w:r w:rsidRPr="008B55F4">
              <w:rPr>
                <w:sz w:val="24"/>
                <w:lang w:val="uk-UA"/>
              </w:rPr>
              <w:t xml:space="preserve">правління </w:t>
            </w:r>
            <w:r w:rsidRPr="00735A58">
              <w:rPr>
                <w:sz w:val="24"/>
                <w:lang w:val="uk-UA"/>
              </w:rPr>
              <w:t>«Центр надання адміністративних послуг»</w:t>
            </w:r>
            <w:r>
              <w:rPr>
                <w:sz w:val="24"/>
                <w:lang w:val="uk-UA"/>
              </w:rPr>
              <w:t xml:space="preserve"> виконавчого комітету Боярської міської ради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8" w:rsidRPr="00173F3F" w:rsidRDefault="00735A58" w:rsidP="00C47672">
            <w:pPr>
              <w:spacing w:after="0" w:line="259" w:lineRule="auto"/>
              <w:ind w:left="0" w:right="0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Видача довідки про реєстрацію місця проживання</w:t>
            </w:r>
          </w:p>
        </w:tc>
      </w:tr>
      <w:tr w:rsidR="00735A58" w:rsidTr="00FE069A">
        <w:trPr>
          <w:trHeight w:val="18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58" w:rsidRDefault="00735A58" w:rsidP="000221AB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58" w:rsidRPr="00033483" w:rsidRDefault="00735A58" w:rsidP="000221AB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00039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8" w:rsidRPr="008B55F4" w:rsidRDefault="00735A58" w:rsidP="006C7385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B55F4">
              <w:rPr>
                <w:sz w:val="24"/>
                <w:lang w:val="uk-UA"/>
              </w:rPr>
              <w:t>Відділ реєстрації місця проживання</w:t>
            </w:r>
            <w:r>
              <w:rPr>
                <w:sz w:val="24"/>
                <w:lang w:val="uk-UA"/>
              </w:rPr>
              <w:t xml:space="preserve"> громадян</w:t>
            </w:r>
            <w:r w:rsidRPr="008B55F4">
              <w:rPr>
                <w:sz w:val="24"/>
                <w:lang w:val="uk-UA"/>
              </w:rPr>
              <w:t xml:space="preserve"> та </w:t>
            </w:r>
            <w:r>
              <w:rPr>
                <w:sz w:val="24"/>
                <w:lang w:val="uk-UA"/>
              </w:rPr>
              <w:t xml:space="preserve">формування і </w:t>
            </w:r>
            <w:r w:rsidRPr="008B55F4">
              <w:rPr>
                <w:sz w:val="24"/>
                <w:lang w:val="uk-UA"/>
              </w:rPr>
              <w:t>ведення реєстру територіальн</w:t>
            </w:r>
            <w:r>
              <w:rPr>
                <w:sz w:val="24"/>
                <w:lang w:val="uk-UA"/>
              </w:rPr>
              <w:t xml:space="preserve">ої </w:t>
            </w:r>
            <w:r w:rsidRPr="008B55F4">
              <w:rPr>
                <w:sz w:val="24"/>
                <w:lang w:val="uk-UA"/>
              </w:rPr>
              <w:t>громад</w:t>
            </w:r>
            <w:r>
              <w:rPr>
                <w:sz w:val="24"/>
                <w:lang w:val="uk-UA"/>
              </w:rPr>
              <w:t xml:space="preserve">и </w:t>
            </w:r>
            <w:r w:rsidR="006C7385">
              <w:rPr>
                <w:sz w:val="24"/>
                <w:lang w:val="uk-UA"/>
              </w:rPr>
              <w:t>У</w:t>
            </w:r>
            <w:r w:rsidRPr="008B55F4">
              <w:rPr>
                <w:sz w:val="24"/>
                <w:lang w:val="uk-UA"/>
              </w:rPr>
              <w:t xml:space="preserve">правління </w:t>
            </w:r>
            <w:r w:rsidRPr="00735A58">
              <w:rPr>
                <w:sz w:val="24"/>
                <w:lang w:val="uk-UA"/>
              </w:rPr>
              <w:t>«Центр надання адміністративних послуг»</w:t>
            </w:r>
            <w:r>
              <w:rPr>
                <w:sz w:val="24"/>
                <w:lang w:val="uk-UA"/>
              </w:rPr>
              <w:t xml:space="preserve"> виконавчого комітету Боярської міської ради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8" w:rsidRPr="00316689" w:rsidRDefault="00735A58" w:rsidP="00C47672">
            <w:pPr>
              <w:spacing w:after="0" w:line="259" w:lineRule="auto"/>
              <w:ind w:left="0" w:right="0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Видача довідки про зняття з реєстрації місця проживання</w:t>
            </w:r>
          </w:p>
        </w:tc>
      </w:tr>
      <w:tr w:rsidR="00735A58" w:rsidTr="00FE069A">
        <w:trPr>
          <w:trHeight w:val="168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58" w:rsidRPr="000221AB" w:rsidRDefault="00735A58" w:rsidP="00762679">
            <w:pPr>
              <w:spacing w:after="0" w:line="259" w:lineRule="auto"/>
              <w:ind w:left="0" w:right="0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58" w:rsidRDefault="00735A58" w:rsidP="00762679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8" w:rsidRPr="008B55F4" w:rsidRDefault="00735A58" w:rsidP="006C7385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B55F4">
              <w:rPr>
                <w:sz w:val="24"/>
                <w:lang w:val="uk-UA"/>
              </w:rPr>
              <w:t>Відділ реєстрації місця проживання</w:t>
            </w:r>
            <w:r>
              <w:rPr>
                <w:sz w:val="24"/>
                <w:lang w:val="uk-UA"/>
              </w:rPr>
              <w:t xml:space="preserve"> громадян</w:t>
            </w:r>
            <w:r w:rsidRPr="008B55F4">
              <w:rPr>
                <w:sz w:val="24"/>
                <w:lang w:val="uk-UA"/>
              </w:rPr>
              <w:t xml:space="preserve"> та </w:t>
            </w:r>
            <w:r>
              <w:rPr>
                <w:sz w:val="24"/>
                <w:lang w:val="uk-UA"/>
              </w:rPr>
              <w:t xml:space="preserve">формування і </w:t>
            </w:r>
            <w:r w:rsidRPr="008B55F4">
              <w:rPr>
                <w:sz w:val="24"/>
                <w:lang w:val="uk-UA"/>
              </w:rPr>
              <w:t>ведення реєстру територіальн</w:t>
            </w:r>
            <w:r>
              <w:rPr>
                <w:sz w:val="24"/>
                <w:lang w:val="uk-UA"/>
              </w:rPr>
              <w:t xml:space="preserve">ої </w:t>
            </w:r>
            <w:r w:rsidRPr="008B55F4">
              <w:rPr>
                <w:sz w:val="24"/>
                <w:lang w:val="uk-UA"/>
              </w:rPr>
              <w:t>громад</w:t>
            </w:r>
            <w:r>
              <w:rPr>
                <w:sz w:val="24"/>
                <w:lang w:val="uk-UA"/>
              </w:rPr>
              <w:t xml:space="preserve">и </w:t>
            </w:r>
            <w:r w:rsidR="006C7385">
              <w:rPr>
                <w:sz w:val="24"/>
                <w:lang w:val="uk-UA"/>
              </w:rPr>
              <w:t>У</w:t>
            </w:r>
            <w:r w:rsidRPr="008B55F4">
              <w:rPr>
                <w:sz w:val="24"/>
                <w:lang w:val="uk-UA"/>
              </w:rPr>
              <w:t xml:space="preserve">правління </w:t>
            </w:r>
            <w:r>
              <w:rPr>
                <w:sz w:val="24"/>
              </w:rPr>
              <w:t>«Центр надання адміністративних послуг»</w:t>
            </w:r>
            <w:r>
              <w:rPr>
                <w:sz w:val="24"/>
                <w:lang w:val="uk-UA"/>
              </w:rPr>
              <w:t xml:space="preserve"> виконавчого комітету Боярської міської ради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8" w:rsidRPr="00190407" w:rsidRDefault="00735A58" w:rsidP="00C47672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190407">
              <w:rPr>
                <w:sz w:val="24"/>
                <w:szCs w:val="24"/>
                <w:lang w:val="uk-UA"/>
              </w:rPr>
              <w:t xml:space="preserve">идача довідки про зареєстрованих </w:t>
            </w:r>
            <w:r w:rsidR="00C47672">
              <w:rPr>
                <w:sz w:val="24"/>
                <w:szCs w:val="24"/>
                <w:lang w:val="uk-UA"/>
              </w:rPr>
              <w:t xml:space="preserve">      </w:t>
            </w:r>
            <w:r w:rsidRPr="00190407">
              <w:rPr>
                <w:sz w:val="24"/>
                <w:szCs w:val="24"/>
                <w:lang w:val="uk-UA"/>
              </w:rPr>
              <w:t>у житловому приміщенні осіб</w:t>
            </w:r>
          </w:p>
        </w:tc>
      </w:tr>
      <w:tr w:rsidR="00735A58" w:rsidTr="00FE069A">
        <w:trPr>
          <w:trHeight w:val="169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58" w:rsidRPr="00033483" w:rsidRDefault="00735A58" w:rsidP="00316689">
            <w:pPr>
              <w:spacing w:after="0" w:line="259" w:lineRule="auto"/>
              <w:ind w:left="0" w:right="0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58" w:rsidRDefault="00735A58" w:rsidP="00316689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8" w:rsidRPr="008B55F4" w:rsidRDefault="00735A58" w:rsidP="006C7385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B55F4">
              <w:rPr>
                <w:sz w:val="24"/>
                <w:lang w:val="uk-UA"/>
              </w:rPr>
              <w:t>Відділ реєстрації місця проживання</w:t>
            </w:r>
            <w:r>
              <w:rPr>
                <w:sz w:val="24"/>
                <w:lang w:val="uk-UA"/>
              </w:rPr>
              <w:t xml:space="preserve"> громадян</w:t>
            </w:r>
            <w:r w:rsidRPr="008B55F4">
              <w:rPr>
                <w:sz w:val="24"/>
                <w:lang w:val="uk-UA"/>
              </w:rPr>
              <w:t xml:space="preserve"> та </w:t>
            </w:r>
            <w:r>
              <w:rPr>
                <w:sz w:val="24"/>
                <w:lang w:val="uk-UA"/>
              </w:rPr>
              <w:t xml:space="preserve">формування і </w:t>
            </w:r>
            <w:r w:rsidRPr="008B55F4">
              <w:rPr>
                <w:sz w:val="24"/>
                <w:lang w:val="uk-UA"/>
              </w:rPr>
              <w:t>ведення реєстру територіальн</w:t>
            </w:r>
            <w:r>
              <w:rPr>
                <w:sz w:val="24"/>
                <w:lang w:val="uk-UA"/>
              </w:rPr>
              <w:t xml:space="preserve">ої </w:t>
            </w:r>
            <w:r w:rsidRPr="008B55F4">
              <w:rPr>
                <w:sz w:val="24"/>
                <w:lang w:val="uk-UA"/>
              </w:rPr>
              <w:t>громад</w:t>
            </w:r>
            <w:r>
              <w:rPr>
                <w:sz w:val="24"/>
                <w:lang w:val="uk-UA"/>
              </w:rPr>
              <w:t xml:space="preserve">и </w:t>
            </w:r>
            <w:r w:rsidR="006C7385">
              <w:rPr>
                <w:sz w:val="24"/>
                <w:lang w:val="uk-UA"/>
              </w:rPr>
              <w:t>У</w:t>
            </w:r>
            <w:r w:rsidRPr="008B55F4">
              <w:rPr>
                <w:sz w:val="24"/>
                <w:lang w:val="uk-UA"/>
              </w:rPr>
              <w:t xml:space="preserve">правління </w:t>
            </w:r>
            <w:r>
              <w:rPr>
                <w:sz w:val="24"/>
              </w:rPr>
              <w:t>«Центр надання адміністративних послуг»</w:t>
            </w:r>
            <w:r>
              <w:rPr>
                <w:sz w:val="24"/>
                <w:lang w:val="uk-UA"/>
              </w:rPr>
              <w:t xml:space="preserve"> виконавчого комітету Боярської міської ради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8" w:rsidRPr="0014123C" w:rsidRDefault="00735A58" w:rsidP="00C47672">
            <w:pPr>
              <w:spacing w:after="0" w:line="259" w:lineRule="auto"/>
              <w:ind w:righ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334CFA">
              <w:rPr>
                <w:sz w:val="24"/>
                <w:szCs w:val="24"/>
              </w:rPr>
              <w:t>идача довідки про фактичне місце проживання</w:t>
            </w:r>
          </w:p>
        </w:tc>
      </w:tr>
      <w:tr w:rsidR="008B55F4" w:rsidTr="00FE069A">
        <w:trPr>
          <w:trHeight w:val="169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5F4" w:rsidRPr="00033483" w:rsidRDefault="008B55F4" w:rsidP="00316689">
            <w:pPr>
              <w:spacing w:after="0" w:line="259" w:lineRule="auto"/>
              <w:ind w:left="0" w:right="0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5F4" w:rsidRDefault="008B55F4" w:rsidP="00316689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F4" w:rsidRPr="008B55F4" w:rsidRDefault="008B55F4" w:rsidP="006C7385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8B55F4">
              <w:rPr>
                <w:sz w:val="24"/>
                <w:lang w:val="uk-UA"/>
              </w:rPr>
              <w:t>Відділ реєстрації місця проживання</w:t>
            </w:r>
            <w:r>
              <w:rPr>
                <w:sz w:val="24"/>
                <w:lang w:val="uk-UA"/>
              </w:rPr>
              <w:t xml:space="preserve"> громадян</w:t>
            </w:r>
            <w:r w:rsidRPr="008B55F4">
              <w:rPr>
                <w:sz w:val="24"/>
                <w:lang w:val="uk-UA"/>
              </w:rPr>
              <w:t xml:space="preserve"> та </w:t>
            </w:r>
            <w:r>
              <w:rPr>
                <w:sz w:val="24"/>
                <w:lang w:val="uk-UA"/>
              </w:rPr>
              <w:t xml:space="preserve">формування і </w:t>
            </w:r>
            <w:r w:rsidRPr="008B55F4">
              <w:rPr>
                <w:sz w:val="24"/>
                <w:lang w:val="uk-UA"/>
              </w:rPr>
              <w:t>ведення реєстру територіальн</w:t>
            </w:r>
            <w:r>
              <w:rPr>
                <w:sz w:val="24"/>
                <w:lang w:val="uk-UA"/>
              </w:rPr>
              <w:t xml:space="preserve">ої </w:t>
            </w:r>
            <w:r w:rsidRPr="008B55F4">
              <w:rPr>
                <w:sz w:val="24"/>
                <w:lang w:val="uk-UA"/>
              </w:rPr>
              <w:t>громад</w:t>
            </w:r>
            <w:r>
              <w:rPr>
                <w:sz w:val="24"/>
                <w:lang w:val="uk-UA"/>
              </w:rPr>
              <w:t xml:space="preserve">и </w:t>
            </w:r>
            <w:r w:rsidR="006C7385">
              <w:rPr>
                <w:sz w:val="24"/>
                <w:lang w:val="uk-UA"/>
              </w:rPr>
              <w:t>У</w:t>
            </w:r>
            <w:r w:rsidRPr="008B55F4">
              <w:rPr>
                <w:sz w:val="24"/>
                <w:lang w:val="uk-UA"/>
              </w:rPr>
              <w:t xml:space="preserve">правління </w:t>
            </w:r>
            <w:r w:rsidR="00735A58">
              <w:rPr>
                <w:sz w:val="24"/>
              </w:rPr>
              <w:t>«Центр надання адміністративних послуг»</w:t>
            </w:r>
            <w:r w:rsidR="00735A5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виконавчого комітету Боярської міської ради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F4" w:rsidRPr="00A8314D" w:rsidRDefault="008B55F4" w:rsidP="00C47672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uk-UA"/>
              </w:rPr>
            </w:pPr>
            <w:r w:rsidRPr="00A8314D">
              <w:rPr>
                <w:sz w:val="24"/>
                <w:szCs w:val="24"/>
                <w:lang w:val="uk-UA"/>
              </w:rPr>
              <w:t>Підготовка та видача відпові</w:t>
            </w:r>
            <w:r>
              <w:rPr>
                <w:sz w:val="24"/>
                <w:szCs w:val="24"/>
                <w:lang w:val="uk-UA"/>
              </w:rPr>
              <w:t>ді на запит уповноваженого органу</w:t>
            </w:r>
          </w:p>
        </w:tc>
      </w:tr>
      <w:tr w:rsidR="00C47672" w:rsidTr="00C47672">
        <w:trPr>
          <w:trHeight w:val="431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72" w:rsidRPr="00C47672" w:rsidRDefault="00C47672" w:rsidP="00C47672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C47672">
              <w:rPr>
                <w:b/>
                <w:sz w:val="24"/>
              </w:rPr>
              <w:t>Відділ містобудування та архітектури</w:t>
            </w:r>
          </w:p>
        </w:tc>
      </w:tr>
      <w:tr w:rsidR="00A10238" w:rsidRPr="00A75907" w:rsidTr="00FE069A">
        <w:trPr>
          <w:trHeight w:val="55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38" w:rsidRDefault="00A932FF" w:rsidP="00A1023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38" w:rsidRDefault="00A10238" w:rsidP="00A1023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00156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38" w:rsidRDefault="00A10238" w:rsidP="00A1023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38" w:rsidRPr="00527394" w:rsidRDefault="00A10238" w:rsidP="00C4767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527394">
              <w:rPr>
                <w:sz w:val="24"/>
                <w:szCs w:val="24"/>
              </w:rPr>
              <w:t>Видача будівельного паспорта забудови земельної ділянки</w:t>
            </w:r>
          </w:p>
        </w:tc>
      </w:tr>
      <w:tr w:rsidR="00A10238" w:rsidRPr="00A75907" w:rsidTr="00FE069A">
        <w:trPr>
          <w:trHeight w:val="50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38" w:rsidRDefault="00A932FF" w:rsidP="00A1023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38" w:rsidRDefault="00A10238" w:rsidP="00A1023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00153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38" w:rsidRDefault="00A10238" w:rsidP="00A1023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38" w:rsidRPr="00A10238" w:rsidRDefault="00A10238" w:rsidP="00C4767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10238">
              <w:rPr>
                <w:sz w:val="24"/>
                <w:szCs w:val="24"/>
              </w:rPr>
              <w:t>Прийняття рішення про присвоєння адреси об’єкту нерухомого майна</w:t>
            </w:r>
          </w:p>
        </w:tc>
      </w:tr>
      <w:tr w:rsidR="00F82B51" w:rsidRPr="00A75907" w:rsidTr="00FE069A">
        <w:trPr>
          <w:trHeight w:val="55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A932FF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Pr="00A10238" w:rsidRDefault="00F82B51" w:rsidP="00C4767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82B51">
              <w:rPr>
                <w:sz w:val="24"/>
                <w:szCs w:val="24"/>
              </w:rPr>
              <w:t>Присвоєння адреси об'єкту будівництва (закінченому будівництвом об'єкта)</w:t>
            </w:r>
            <w:r w:rsidRPr="00A10238">
              <w:rPr>
                <w:sz w:val="24"/>
                <w:szCs w:val="24"/>
              </w:rPr>
              <w:t> </w:t>
            </w:r>
          </w:p>
        </w:tc>
      </w:tr>
      <w:tr w:rsidR="00F82B51" w:rsidRPr="00A75907" w:rsidTr="00FE069A">
        <w:trPr>
          <w:trHeight w:val="55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A932FF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01240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Pr="00A10238" w:rsidRDefault="00F82B51" w:rsidP="00C4767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10238">
              <w:rPr>
                <w:sz w:val="24"/>
                <w:szCs w:val="24"/>
              </w:rPr>
              <w:t>Прийняття рішення про зміну адреси об’єкта нерухомого майна</w:t>
            </w:r>
          </w:p>
        </w:tc>
      </w:tr>
      <w:tr w:rsidR="00F82B51" w:rsidRPr="00A75907" w:rsidTr="00FE069A">
        <w:trPr>
          <w:trHeight w:val="51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A932FF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Pr="00F82B51" w:rsidRDefault="00FF0A56" w:rsidP="00C4767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82B51" w:rsidRPr="00F82B51">
              <w:rPr>
                <w:sz w:val="24"/>
                <w:szCs w:val="24"/>
              </w:rPr>
              <w:t>міна адреси об’єкта нерухомого майна відповідно до поділу або виділення частки</w:t>
            </w:r>
          </w:p>
        </w:tc>
      </w:tr>
      <w:tr w:rsidR="00F82B51" w:rsidRPr="00A75907" w:rsidTr="00C47672">
        <w:trPr>
          <w:trHeight w:val="26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A932FF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Pr="00F82B51" w:rsidRDefault="00F82B51" w:rsidP="00C4767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82B51">
              <w:rPr>
                <w:sz w:val="24"/>
                <w:szCs w:val="24"/>
              </w:rPr>
              <w:t>Коригування адреси об'єкта будівництва (закінченого будівництвом об'єкта)</w:t>
            </w:r>
          </w:p>
        </w:tc>
      </w:tr>
      <w:tr w:rsidR="00F82B51" w:rsidRPr="00A75907" w:rsidTr="00FE069A">
        <w:trPr>
          <w:trHeight w:val="56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A932FF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FF0A56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00158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Pr="00A10238" w:rsidRDefault="00F82B51" w:rsidP="00C4767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10238">
              <w:rPr>
                <w:sz w:val="24"/>
                <w:szCs w:val="24"/>
              </w:rPr>
              <w:t>Надання містобудівних умов та обмежень забудови земельної ділянки</w:t>
            </w:r>
          </w:p>
        </w:tc>
      </w:tr>
      <w:tr w:rsidR="00F82B51" w:rsidRPr="00A75907" w:rsidTr="00FE069A">
        <w:trPr>
          <w:trHeight w:val="51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A932FF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FF0A56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01186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Pr="00A10238" w:rsidRDefault="00F82B51" w:rsidP="00C4767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10238">
              <w:rPr>
                <w:sz w:val="24"/>
                <w:szCs w:val="24"/>
              </w:rPr>
              <w:t>Внесення змін до містобудівних умов та обмежень забудови земельної ділянки</w:t>
            </w:r>
          </w:p>
        </w:tc>
      </w:tr>
      <w:tr w:rsidR="00F82B51" w:rsidRPr="00A75907" w:rsidTr="00FE069A">
        <w:trPr>
          <w:trHeight w:val="62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A932FF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Pr="00A10238" w:rsidRDefault="00FF0A56" w:rsidP="00C4767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0A56">
              <w:rPr>
                <w:sz w:val="24"/>
                <w:szCs w:val="24"/>
              </w:rPr>
              <w:t>Скасування містобудівних умов та обмежень забудови земельної ділянки</w:t>
            </w:r>
          </w:p>
        </w:tc>
      </w:tr>
      <w:tr w:rsidR="00F82B51" w:rsidRPr="00A75907" w:rsidTr="00FE069A">
        <w:trPr>
          <w:trHeight w:val="76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A932FF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FF0A56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00190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Pr="00A10238" w:rsidRDefault="00F82B51" w:rsidP="00C4767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10238">
              <w:rPr>
                <w:sz w:val="24"/>
                <w:szCs w:val="24"/>
              </w:rPr>
              <w:t>Оформлення паспорта прив’язки тимчасової споруди для провадження підприємницької діяльності</w:t>
            </w:r>
          </w:p>
        </w:tc>
      </w:tr>
      <w:tr w:rsidR="00F82B51" w:rsidRPr="00A75907" w:rsidTr="00FE069A">
        <w:trPr>
          <w:trHeight w:val="77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A932FF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FF0A56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00193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Pr="00A10238" w:rsidRDefault="00F82B51" w:rsidP="00C4767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10238">
              <w:rPr>
                <w:sz w:val="24"/>
                <w:szCs w:val="24"/>
              </w:rPr>
              <w:t>Продовження строку дії паспорта прив'язки тимчасової споруди для провадження підприємницької діяльності</w:t>
            </w:r>
          </w:p>
        </w:tc>
      </w:tr>
      <w:tr w:rsidR="00F82B51" w:rsidRPr="00A75907" w:rsidTr="00FE069A">
        <w:trPr>
          <w:trHeight w:val="77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A932FF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51" w:rsidRDefault="00FF0A56" w:rsidP="00F82B51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00191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Default="00F82B51" w:rsidP="00F82B5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51" w:rsidRPr="00A10238" w:rsidRDefault="00F82B51" w:rsidP="00C4767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10238">
              <w:rPr>
                <w:sz w:val="24"/>
                <w:szCs w:val="24"/>
              </w:rPr>
              <w:t>Внесення змін до паспорта прив’язки тимчасової споруди для провадження підприємницької діяльності</w:t>
            </w:r>
          </w:p>
        </w:tc>
      </w:tr>
      <w:tr w:rsidR="00FF0A56" w:rsidRPr="00A75907" w:rsidTr="00FE069A">
        <w:trPr>
          <w:trHeight w:val="72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A56" w:rsidRDefault="00A932FF" w:rsidP="00FF0A5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A56" w:rsidRDefault="00FF0A56" w:rsidP="00FF0A5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56" w:rsidRDefault="00FF0A56" w:rsidP="00FF0A5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56" w:rsidRPr="00FF0A56" w:rsidRDefault="00FF0A56" w:rsidP="00C4767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FF0A56">
              <w:rPr>
                <w:sz w:val="24"/>
                <w:szCs w:val="24"/>
              </w:rPr>
              <w:t>Переведення дачних і садових будинків, що відповідають державним будівельним нормам, у жилі будинки</w:t>
            </w:r>
          </w:p>
        </w:tc>
      </w:tr>
      <w:tr w:rsidR="00FF0A56" w:rsidRPr="00A75907" w:rsidTr="00FE069A">
        <w:trPr>
          <w:trHeight w:val="59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A56" w:rsidRDefault="00A932FF" w:rsidP="00FF0A5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A56" w:rsidRDefault="00FF0A56" w:rsidP="00FF0A5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56" w:rsidRDefault="00FF0A56" w:rsidP="00FF0A5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56" w:rsidRPr="00FF0A56" w:rsidRDefault="00FF0A56" w:rsidP="00C4767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0A56">
              <w:rPr>
                <w:sz w:val="24"/>
                <w:szCs w:val="24"/>
              </w:rPr>
              <w:t>Видача довідки про відсутність капітальної забудови на земельній ділянці</w:t>
            </w:r>
          </w:p>
        </w:tc>
      </w:tr>
      <w:tr w:rsidR="00FF0A56" w:rsidRPr="00A75907" w:rsidTr="00FE069A"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A56" w:rsidRDefault="00A932FF" w:rsidP="00FF0A5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A56" w:rsidRDefault="00FF0A56" w:rsidP="00FF0A5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56" w:rsidRDefault="00FF0A56" w:rsidP="00FF0A5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56" w:rsidRPr="00FF0A56" w:rsidRDefault="00FF0A56" w:rsidP="00C4767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0A56">
              <w:rPr>
                <w:sz w:val="24"/>
                <w:szCs w:val="24"/>
              </w:rPr>
              <w:t>Видача довідки про адресу об’єкта нерухомого майна</w:t>
            </w:r>
          </w:p>
        </w:tc>
      </w:tr>
      <w:tr w:rsidR="00FF0A56" w:rsidRPr="00A75907" w:rsidTr="00FE069A">
        <w:trPr>
          <w:trHeight w:val="81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A56" w:rsidRDefault="00A932FF" w:rsidP="00FF0A5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A56" w:rsidRDefault="00FF0A56" w:rsidP="00FF0A5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56" w:rsidRDefault="00FF0A56" w:rsidP="00FF0A5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56" w:rsidRPr="00FF0A56" w:rsidRDefault="00FF0A56" w:rsidP="00C4767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0A56">
              <w:rPr>
                <w:sz w:val="24"/>
                <w:szCs w:val="24"/>
                <w:lang w:val="uk-UA"/>
              </w:rPr>
              <w:t>Надання викопіювання із затвердженої містобудівної документації щодо місцезнаходження об’єкта нерухомого майна</w:t>
            </w:r>
          </w:p>
        </w:tc>
      </w:tr>
      <w:tr w:rsidR="00FF0A56" w:rsidRPr="00A75907" w:rsidTr="00FE069A">
        <w:trPr>
          <w:trHeight w:val="80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A56" w:rsidRDefault="00A932FF" w:rsidP="00FF0A5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A56" w:rsidRDefault="00FF0A56" w:rsidP="00FF0A5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56" w:rsidRDefault="00FF0A56" w:rsidP="00FF0A5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56" w:rsidRPr="00FF0A56" w:rsidRDefault="00FF0A56" w:rsidP="00C4767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0A56">
              <w:rPr>
                <w:sz w:val="24"/>
                <w:szCs w:val="24"/>
                <w:lang w:val="uk-UA"/>
              </w:rPr>
              <w:t>Надання викопіювання з топографо-геодезичного плану М 1:2000 щодо місцезнаходження об’єкта нерухомого майна</w:t>
            </w:r>
          </w:p>
        </w:tc>
      </w:tr>
      <w:tr w:rsidR="00FF0A56" w:rsidRPr="00A75907" w:rsidTr="00FE069A">
        <w:trPr>
          <w:trHeight w:val="82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A56" w:rsidRDefault="00A932FF" w:rsidP="00FF0A5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A56" w:rsidRDefault="00FF0A56" w:rsidP="00FF0A5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56" w:rsidRDefault="00FF0A56" w:rsidP="00FF0A5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56" w:rsidRPr="00FF0A56" w:rsidRDefault="00FF0A56" w:rsidP="00C4767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0A56">
              <w:rPr>
                <w:sz w:val="24"/>
                <w:szCs w:val="24"/>
                <w:lang w:val="uk-UA"/>
              </w:rPr>
              <w:t>Надання витягу із затвердженої містобудівної документації щодо місцезнаходження земельної ділянки</w:t>
            </w:r>
          </w:p>
        </w:tc>
      </w:tr>
      <w:tr w:rsidR="00FF0A56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A56" w:rsidRDefault="00A932FF" w:rsidP="00FF0A5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A56" w:rsidRDefault="00FF0A56" w:rsidP="00FF0A5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56" w:rsidRDefault="00FF0A56" w:rsidP="00FF0A5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Відділ містобудування та архітектури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56" w:rsidRPr="00FF0A56" w:rsidRDefault="00FF0A56" w:rsidP="00C4767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0A56">
              <w:rPr>
                <w:sz w:val="24"/>
                <w:szCs w:val="24"/>
              </w:rPr>
              <w:t>Надання ситуаційного плану щодо місцезнаходження об’єкта нерухомого майна</w:t>
            </w:r>
          </w:p>
        </w:tc>
      </w:tr>
      <w:tr w:rsidR="00746B51" w:rsidRPr="00A75907" w:rsidTr="00CC6AF5">
        <w:trPr>
          <w:trHeight w:val="535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746B51" w:rsidRDefault="00746B51" w:rsidP="00C4767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46B51">
              <w:rPr>
                <w:b/>
                <w:sz w:val="24"/>
                <w:szCs w:val="24"/>
                <w:shd w:val="clear" w:color="auto" w:fill="FFFFFF"/>
                <w:lang w:val="uk-UA"/>
              </w:rPr>
              <w:t>В</w:t>
            </w:r>
            <w:r w:rsidRPr="00746B51">
              <w:rPr>
                <w:b/>
                <w:sz w:val="24"/>
                <w:szCs w:val="24"/>
                <w:shd w:val="clear" w:color="auto" w:fill="FFFFFF"/>
              </w:rPr>
              <w:t>ідділ комунальної власності управління розвитку інфраструктури та житлово-комунального господарства</w:t>
            </w:r>
          </w:p>
        </w:tc>
      </w:tr>
      <w:tr w:rsidR="004A5AA6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A6" w:rsidRDefault="00A932FF" w:rsidP="004A5AA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A6" w:rsidRDefault="004A5AA6" w:rsidP="004A5AA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00036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6" w:rsidRPr="004A5AA6" w:rsidRDefault="004A5AA6" w:rsidP="004A5AA6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5AA6">
              <w:rPr>
                <w:sz w:val="24"/>
                <w:szCs w:val="24"/>
                <w:shd w:val="clear" w:color="auto" w:fill="FFFFFF"/>
                <w:lang w:val="uk-UA"/>
              </w:rPr>
              <w:t>В</w:t>
            </w:r>
            <w:r w:rsidRPr="004A5AA6">
              <w:rPr>
                <w:sz w:val="24"/>
                <w:szCs w:val="24"/>
                <w:shd w:val="clear" w:color="auto" w:fill="FFFFFF"/>
              </w:rPr>
              <w:t>ідділ комунальної власності управління розвитку інфраструктури та житлово-комунального господарства 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6" w:rsidRPr="004A5AA6" w:rsidRDefault="004A5AA6" w:rsidP="00C4767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A5AA6">
              <w:rPr>
                <w:sz w:val="24"/>
                <w:szCs w:val="24"/>
              </w:rPr>
              <w:t>Взяття на облік громадян, які потребують поліпшення житлових умов</w:t>
            </w:r>
          </w:p>
        </w:tc>
      </w:tr>
      <w:tr w:rsidR="004A5AA6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A6" w:rsidRDefault="00A932FF" w:rsidP="004A5AA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A6" w:rsidRDefault="004A5AA6" w:rsidP="004A5AA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6" w:rsidRPr="004A5AA6" w:rsidRDefault="004A5AA6" w:rsidP="004A5AA6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5AA6">
              <w:rPr>
                <w:sz w:val="24"/>
                <w:szCs w:val="24"/>
              </w:rPr>
              <w:t>Відділ комунального майна управління інфраструктурного розвитку та житлово</w:t>
            </w:r>
            <w:r w:rsidR="009B4174">
              <w:rPr>
                <w:sz w:val="24"/>
                <w:szCs w:val="24"/>
                <w:lang w:val="uk-UA"/>
              </w:rPr>
              <w:t>-</w:t>
            </w:r>
            <w:r w:rsidRPr="004A5AA6">
              <w:rPr>
                <w:sz w:val="24"/>
                <w:szCs w:val="24"/>
              </w:rPr>
              <w:t>комунального господарства.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6" w:rsidRPr="004A5AA6" w:rsidRDefault="004A5AA6" w:rsidP="00C4767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A5AA6">
              <w:rPr>
                <w:sz w:val="24"/>
                <w:szCs w:val="24"/>
              </w:rPr>
              <w:t xml:space="preserve">Внесення змін до квартирної облікової справи громадян, які потребують поліпшення житлових умов. </w:t>
            </w:r>
          </w:p>
        </w:tc>
      </w:tr>
      <w:tr w:rsidR="004A5AA6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A6" w:rsidRDefault="00A932FF" w:rsidP="004A5AA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30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A6" w:rsidRDefault="004A5AA6" w:rsidP="004A5AA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6" w:rsidRPr="004A5AA6" w:rsidRDefault="004A5AA6" w:rsidP="004A5AA6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5AA6">
              <w:rPr>
                <w:sz w:val="24"/>
                <w:szCs w:val="24"/>
              </w:rPr>
              <w:t>Відділ комунального майна управління інфраструктурного розвитку та житлово</w:t>
            </w:r>
            <w:r w:rsidR="009B4174">
              <w:rPr>
                <w:sz w:val="24"/>
                <w:szCs w:val="24"/>
                <w:lang w:val="uk-UA"/>
              </w:rPr>
              <w:t>-</w:t>
            </w:r>
            <w:r w:rsidRPr="004A5AA6">
              <w:rPr>
                <w:sz w:val="24"/>
                <w:szCs w:val="24"/>
              </w:rPr>
              <w:t>комунального господарства.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6" w:rsidRPr="004A5AA6" w:rsidRDefault="004A5AA6" w:rsidP="00C47672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uk-UA"/>
              </w:rPr>
            </w:pPr>
            <w:r w:rsidRPr="004A5AA6">
              <w:rPr>
                <w:sz w:val="24"/>
                <w:szCs w:val="24"/>
              </w:rPr>
              <w:t>Зняття з обліку громадян, які потребують поліпшення житлових умо</w:t>
            </w:r>
            <w:r w:rsidRPr="004A5AA6">
              <w:rPr>
                <w:sz w:val="24"/>
                <w:szCs w:val="24"/>
                <w:lang w:val="uk-UA"/>
              </w:rPr>
              <w:t>в</w:t>
            </w:r>
          </w:p>
        </w:tc>
      </w:tr>
      <w:tr w:rsidR="004A5AA6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A6" w:rsidRPr="004A5AA6" w:rsidRDefault="00A932FF" w:rsidP="004A5AA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A6" w:rsidRDefault="004A5AA6" w:rsidP="004A5AA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6" w:rsidRPr="004A5AA6" w:rsidRDefault="004A5AA6" w:rsidP="004A5AA6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5AA6">
              <w:rPr>
                <w:sz w:val="24"/>
                <w:szCs w:val="24"/>
              </w:rPr>
              <w:t>Відділ комунального майна управління інфраструктурного розвитку та житлово</w:t>
            </w:r>
            <w:r w:rsidR="009B4174">
              <w:rPr>
                <w:sz w:val="24"/>
                <w:szCs w:val="24"/>
                <w:lang w:val="uk-UA"/>
              </w:rPr>
              <w:t>-</w:t>
            </w:r>
            <w:r w:rsidRPr="004A5AA6">
              <w:rPr>
                <w:sz w:val="24"/>
                <w:szCs w:val="24"/>
              </w:rPr>
              <w:t>комунального господарства.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6" w:rsidRPr="00BC4865" w:rsidRDefault="004A5AA6" w:rsidP="00C4767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C4865">
              <w:rPr>
                <w:sz w:val="24"/>
                <w:szCs w:val="24"/>
              </w:rPr>
              <w:t>Видача довідки про перебування/не перебування на обліку громадян, які потребують поліпшення житлових умов</w:t>
            </w:r>
          </w:p>
        </w:tc>
      </w:tr>
      <w:tr w:rsidR="004A5AA6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A6" w:rsidRDefault="00A932FF" w:rsidP="004A5AA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A6" w:rsidRDefault="004A5AA6" w:rsidP="004A5AA6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6" w:rsidRPr="004A5AA6" w:rsidRDefault="004A5AA6" w:rsidP="004A5AA6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5AA6">
              <w:rPr>
                <w:sz w:val="24"/>
                <w:szCs w:val="24"/>
              </w:rPr>
              <w:t>Відділ комунального майна управління інфраструктурного розвитку та житлово</w:t>
            </w:r>
            <w:r w:rsidR="009B4174">
              <w:rPr>
                <w:sz w:val="24"/>
                <w:szCs w:val="24"/>
                <w:lang w:val="uk-UA"/>
              </w:rPr>
              <w:t>-</w:t>
            </w:r>
            <w:r w:rsidRPr="004A5AA6">
              <w:rPr>
                <w:sz w:val="24"/>
                <w:szCs w:val="24"/>
              </w:rPr>
              <w:t>комунального господарства.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6" w:rsidRPr="00BC4865" w:rsidRDefault="004A5AA6" w:rsidP="00C4767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C4865">
              <w:rPr>
                <w:sz w:val="24"/>
                <w:szCs w:val="24"/>
              </w:rPr>
              <w:t>Перереєстрація облікових даних в реєстрі осіб на поліпшення житлових умов, які перебувають на обліку громадян, які потребують поліпшення житлових умов</w:t>
            </w:r>
          </w:p>
        </w:tc>
      </w:tr>
      <w:tr w:rsidR="00746B51" w:rsidRPr="00A75907" w:rsidTr="00A932FF">
        <w:trPr>
          <w:trHeight w:val="351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746B51" w:rsidRDefault="00746B51" w:rsidP="00C47672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746B51">
              <w:rPr>
                <w:b/>
                <w:sz w:val="24"/>
              </w:rPr>
              <w:t>Юридичний відділ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A932FF" w:rsidP="00BC486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746B51" w:rsidP="00BC486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Default="00746B51" w:rsidP="00BC486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Юридичний відділ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Default="00746B51" w:rsidP="00C4767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Видача довідки про період проживання/роботи в зоні посиленого радіоекологічного контролю (4 зона ЧАЕС)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A932FF" w:rsidP="00BC486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746B51" w:rsidP="00BC486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Default="00746B51" w:rsidP="00BC486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Юридичний відділ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Default="00746B51" w:rsidP="00C4767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Видача витягу з протоколу видачі посвідчень потерпілим внаслідок аварії на Чорнобильській АЕС по 4 категорії </w:t>
            </w:r>
          </w:p>
        </w:tc>
      </w:tr>
      <w:tr w:rsidR="00FE069A" w:rsidRPr="00FE069A" w:rsidTr="00A932FF">
        <w:trPr>
          <w:trHeight w:val="430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9A" w:rsidRPr="0001559F" w:rsidRDefault="00FE069A" w:rsidP="00C47672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01559F">
              <w:rPr>
                <w:b/>
                <w:sz w:val="24"/>
                <w:lang w:val="uk-UA"/>
              </w:rPr>
              <w:t>Управління гуманітарного розвитку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A932FF" w:rsidP="00BC486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746B51" w:rsidP="00BC486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01559F" w:rsidRDefault="00746B51" w:rsidP="00BC4865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1559F">
              <w:rPr>
                <w:sz w:val="24"/>
                <w:lang w:val="uk-UA"/>
              </w:rPr>
              <w:t>Управління гуманітарного розвитку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Default="00746B51" w:rsidP="00C4767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Прийом документів на зарахування дитини до дошкільного навчального закладу</w:t>
            </w:r>
          </w:p>
        </w:tc>
      </w:tr>
      <w:tr w:rsidR="00C55EA4" w:rsidRPr="00A75907" w:rsidTr="00CC6AF5">
        <w:trPr>
          <w:trHeight w:val="535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EA4" w:rsidRPr="00C55EA4" w:rsidRDefault="00C55EA4" w:rsidP="00C47672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C55EA4">
              <w:rPr>
                <w:b/>
                <w:sz w:val="24"/>
              </w:rPr>
              <w:t>Відділ з питань інфраструктури,</w:t>
            </w:r>
            <w:r w:rsidRPr="00C55EA4">
              <w:rPr>
                <w:b/>
                <w:sz w:val="24"/>
                <w:lang w:val="uk-UA"/>
              </w:rPr>
              <w:t xml:space="preserve"> </w:t>
            </w:r>
            <w:r w:rsidRPr="00C55EA4">
              <w:rPr>
                <w:b/>
                <w:sz w:val="24"/>
              </w:rPr>
              <w:t>житлово-комунального господарства та цивільного захисту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BC4865" w:rsidRDefault="00A932FF" w:rsidP="00BC486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746B51" w:rsidP="00BC486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Default="00746B51" w:rsidP="00886BE7">
            <w:pPr>
              <w:spacing w:after="0" w:line="276" w:lineRule="auto"/>
              <w:ind w:left="0" w:right="157" w:firstLine="0"/>
              <w:jc w:val="left"/>
            </w:pPr>
            <w:r w:rsidRPr="00886BE7">
              <w:rPr>
                <w:sz w:val="24"/>
              </w:rPr>
              <w:t>Відділ з питань інфраструктури,</w:t>
            </w:r>
            <w:r>
              <w:rPr>
                <w:sz w:val="24"/>
                <w:lang w:val="uk-UA"/>
              </w:rPr>
              <w:t xml:space="preserve"> </w:t>
            </w:r>
            <w:r w:rsidRPr="00886BE7">
              <w:rPr>
                <w:sz w:val="24"/>
              </w:rPr>
              <w:t>житлово-комунального господарства та цивільного захисту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BC4865" w:rsidRDefault="00746B51" w:rsidP="00C47672">
            <w:pPr>
              <w:spacing w:after="0" w:line="276" w:lineRule="auto"/>
              <w:ind w:left="0" w:right="0" w:firstLine="0"/>
              <w:rPr>
                <w:sz w:val="24"/>
                <w:szCs w:val="24"/>
              </w:rPr>
            </w:pPr>
            <w:r w:rsidRPr="00BC4865">
              <w:rPr>
                <w:sz w:val="24"/>
                <w:szCs w:val="24"/>
              </w:rPr>
              <w:t>Надання дозволу на проведення земляних робіт на території Боярської ОТГ (порушення об’єкту благоустрою)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A932FF" w:rsidP="00BC486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746B51" w:rsidP="00BC486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Default="00746B51" w:rsidP="00886BE7">
            <w:pPr>
              <w:spacing w:after="0" w:line="276" w:lineRule="auto"/>
              <w:ind w:left="0" w:right="157" w:firstLine="0"/>
              <w:jc w:val="left"/>
            </w:pPr>
            <w:r w:rsidRPr="00886BE7">
              <w:rPr>
                <w:sz w:val="24"/>
              </w:rPr>
              <w:t>Відділ з питань інфраструктури,</w:t>
            </w:r>
            <w:r>
              <w:rPr>
                <w:sz w:val="24"/>
                <w:lang w:val="uk-UA"/>
              </w:rPr>
              <w:t xml:space="preserve"> </w:t>
            </w:r>
            <w:r w:rsidRPr="00886BE7">
              <w:rPr>
                <w:sz w:val="24"/>
              </w:rPr>
              <w:t>житлово-комунального господарства та цивільного захисту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BC4865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C4865">
              <w:rPr>
                <w:sz w:val="24"/>
                <w:szCs w:val="24"/>
              </w:rPr>
              <w:t xml:space="preserve">Надання дозволу на відключення від мереж централізованого опалення і постачання гарячої води  і влаштування індивідуальної (автономної)системи теплопостачання </w:t>
            </w:r>
          </w:p>
        </w:tc>
      </w:tr>
      <w:tr w:rsidR="00C55EA4" w:rsidRPr="00A75907" w:rsidTr="00A932FF">
        <w:trPr>
          <w:trHeight w:val="457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EA4" w:rsidRPr="00C55EA4" w:rsidRDefault="00C55EA4" w:rsidP="00C47672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55EA4">
              <w:rPr>
                <w:b/>
                <w:iCs/>
                <w:sz w:val="24"/>
                <w:szCs w:val="24"/>
                <w:shd w:val="clear" w:color="auto" w:fill="FFFFFF"/>
              </w:rPr>
              <w:t>Відділ економічного розвитку та тарифної політики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A932FF" w:rsidP="00886BE7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746B51" w:rsidP="00886BE7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886BE7" w:rsidRDefault="00746B51" w:rsidP="00886BE7">
            <w:pPr>
              <w:spacing w:after="0" w:line="276" w:lineRule="auto"/>
              <w:ind w:left="0" w:right="157" w:firstLine="0"/>
              <w:jc w:val="left"/>
              <w:rPr>
                <w:sz w:val="24"/>
                <w:szCs w:val="24"/>
              </w:rPr>
            </w:pPr>
            <w:r w:rsidRPr="00886BE7">
              <w:rPr>
                <w:iCs/>
                <w:sz w:val="24"/>
                <w:szCs w:val="24"/>
                <w:shd w:val="clear" w:color="auto" w:fill="FFFFFF"/>
              </w:rPr>
              <w:t>Відділ економічного розвитку та тарифної політики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886BE7" w:rsidRDefault="00746B51" w:rsidP="00C47672">
            <w:pPr>
              <w:spacing w:after="0" w:line="276" w:lineRule="auto"/>
              <w:ind w:left="0" w:right="0" w:firstLine="0"/>
              <w:rPr>
                <w:sz w:val="24"/>
                <w:szCs w:val="24"/>
              </w:rPr>
            </w:pPr>
            <w:r w:rsidRPr="00886BE7">
              <w:rPr>
                <w:sz w:val="24"/>
                <w:szCs w:val="24"/>
              </w:rPr>
              <w:t>Надання дозволу на розміщення об’єкту торгівлі та/або надання послуг під час проведення ярмаркових святкових заходів на території Боярської ОТГ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A932FF" w:rsidP="00886BE7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746B51" w:rsidP="00886BE7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886BE7" w:rsidRDefault="00746B51" w:rsidP="00886BE7">
            <w:pPr>
              <w:spacing w:after="0" w:line="276" w:lineRule="auto"/>
              <w:ind w:left="0" w:right="157" w:firstLine="0"/>
              <w:jc w:val="left"/>
              <w:rPr>
                <w:sz w:val="24"/>
                <w:szCs w:val="24"/>
              </w:rPr>
            </w:pPr>
            <w:r w:rsidRPr="00886BE7">
              <w:rPr>
                <w:iCs/>
                <w:sz w:val="24"/>
                <w:szCs w:val="24"/>
                <w:shd w:val="clear" w:color="auto" w:fill="FFFFFF"/>
              </w:rPr>
              <w:t>Відділ економічного розвитку та тарифної політики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886BE7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886BE7">
              <w:rPr>
                <w:sz w:val="24"/>
                <w:szCs w:val="24"/>
              </w:rPr>
              <w:t>Надання дозволу на розміщення об’єкту торгівлі під час проведення регулярних ярмарок на території Боярської ОТГ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A932FF" w:rsidP="00886BE7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746B51" w:rsidP="00886BE7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886BE7" w:rsidRDefault="00746B51" w:rsidP="00886BE7">
            <w:pPr>
              <w:spacing w:after="0" w:line="276" w:lineRule="auto"/>
              <w:ind w:left="0" w:right="157" w:firstLine="0"/>
              <w:jc w:val="left"/>
              <w:rPr>
                <w:sz w:val="24"/>
                <w:szCs w:val="24"/>
              </w:rPr>
            </w:pPr>
            <w:r w:rsidRPr="00886BE7">
              <w:rPr>
                <w:iCs/>
                <w:sz w:val="24"/>
                <w:szCs w:val="24"/>
                <w:shd w:val="clear" w:color="auto" w:fill="FFFFFF"/>
              </w:rPr>
              <w:t xml:space="preserve">Відділ економічного розвитку та тарифної </w:t>
            </w:r>
            <w:r w:rsidRPr="00886BE7">
              <w:rPr>
                <w:iCs/>
                <w:sz w:val="24"/>
                <w:szCs w:val="24"/>
                <w:shd w:val="clear" w:color="auto" w:fill="FFFFFF"/>
              </w:rPr>
              <w:lastRenderedPageBreak/>
              <w:t>політики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886BE7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886BE7">
              <w:rPr>
                <w:sz w:val="24"/>
                <w:szCs w:val="24"/>
              </w:rPr>
              <w:lastRenderedPageBreak/>
              <w:t xml:space="preserve">Надання дозволу на розміщення об’єкту торгівлі (виїзної, виносної, </w:t>
            </w:r>
            <w:r w:rsidRPr="00886BE7">
              <w:rPr>
                <w:sz w:val="24"/>
                <w:szCs w:val="24"/>
              </w:rPr>
              <w:lastRenderedPageBreak/>
              <w:t>сезонної) та/або надання послуг (у сфері відпочинку та розваг)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886BE7" w:rsidRDefault="009F56EF" w:rsidP="00886BE7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41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886BE7" w:rsidRDefault="00746B51" w:rsidP="00886BE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86BE7">
              <w:rPr>
                <w:sz w:val="24"/>
                <w:szCs w:val="24"/>
              </w:rPr>
              <w:t>01454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886BE7" w:rsidRDefault="00746B51" w:rsidP="00886BE7">
            <w:pPr>
              <w:spacing w:after="0" w:line="276" w:lineRule="auto"/>
              <w:ind w:left="0" w:right="157" w:firstLine="0"/>
              <w:jc w:val="left"/>
              <w:rPr>
                <w:sz w:val="24"/>
                <w:szCs w:val="24"/>
              </w:rPr>
            </w:pPr>
            <w:r w:rsidRPr="00886BE7">
              <w:rPr>
                <w:iCs/>
                <w:sz w:val="24"/>
                <w:szCs w:val="24"/>
                <w:shd w:val="clear" w:color="auto" w:fill="FFFFFF"/>
              </w:rPr>
              <w:t>Відділ економічного розвитку та тарифної політики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886BE7" w:rsidRDefault="00746B51" w:rsidP="00C47672">
            <w:pPr>
              <w:ind w:left="0" w:firstLine="0"/>
              <w:rPr>
                <w:sz w:val="24"/>
                <w:szCs w:val="24"/>
              </w:rPr>
            </w:pPr>
            <w:r w:rsidRPr="00886BE7">
              <w:rPr>
                <w:sz w:val="24"/>
                <w:szCs w:val="24"/>
              </w:rPr>
              <w:t>Реєстрація пасіки</w:t>
            </w:r>
          </w:p>
        </w:tc>
      </w:tr>
      <w:tr w:rsidR="00C55EA4" w:rsidRPr="00A75907" w:rsidTr="00CC6AF5">
        <w:trPr>
          <w:trHeight w:val="535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EA4" w:rsidRPr="00C55EA4" w:rsidRDefault="00C55EA4" w:rsidP="00C47672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55EA4">
              <w:rPr>
                <w:b/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132432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01559F" w:rsidRDefault="00746B51" w:rsidP="0013243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1559F">
              <w:rPr>
                <w:sz w:val="24"/>
                <w:szCs w:val="24"/>
              </w:rPr>
              <w:t>00121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01559F" w:rsidRDefault="00746B51" w:rsidP="00FF230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559F">
              <w:rPr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132432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32432">
              <w:rPr>
                <w:sz w:val="24"/>
                <w:szCs w:val="24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FF230B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132432" w:rsidRDefault="00746B51" w:rsidP="00FF230B">
            <w:pPr>
              <w:ind w:left="0" w:firstLine="0"/>
              <w:jc w:val="center"/>
              <w:rPr>
                <w:sz w:val="24"/>
                <w:szCs w:val="24"/>
              </w:rPr>
            </w:pPr>
            <w:r w:rsidRPr="00132432">
              <w:rPr>
                <w:sz w:val="24"/>
                <w:szCs w:val="24"/>
              </w:rPr>
              <w:t>01200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FF230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F230B">
              <w:rPr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132432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32432">
              <w:rPr>
                <w:sz w:val="24"/>
                <w:szCs w:val="24"/>
              </w:rPr>
              <w:t>Вклейка фотокартки в посвідчення дитини з багатодітної сім`ї у зв`язку з досягненням 14-річного віку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FF230B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132432" w:rsidRDefault="00746B51" w:rsidP="00FF230B">
            <w:pPr>
              <w:ind w:left="0" w:firstLine="0"/>
              <w:jc w:val="center"/>
              <w:rPr>
                <w:sz w:val="24"/>
                <w:szCs w:val="24"/>
              </w:rPr>
            </w:pPr>
            <w:r w:rsidRPr="00132432">
              <w:rPr>
                <w:sz w:val="24"/>
                <w:szCs w:val="24"/>
              </w:rPr>
              <w:t>01194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FF230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F230B">
              <w:rPr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132432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32432">
              <w:rPr>
                <w:sz w:val="24"/>
                <w:szCs w:val="24"/>
              </w:rPr>
              <w:t>Видача дублікату посвідчення батьків багатодітної сім’ї та дитини з багатодітної сім'ї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FF230B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132432" w:rsidRDefault="00746B51" w:rsidP="00FF230B">
            <w:pPr>
              <w:ind w:left="0" w:firstLine="0"/>
              <w:jc w:val="center"/>
              <w:rPr>
                <w:sz w:val="24"/>
                <w:szCs w:val="24"/>
              </w:rPr>
            </w:pPr>
            <w:r w:rsidRPr="00132432">
              <w:rPr>
                <w:sz w:val="24"/>
                <w:szCs w:val="24"/>
              </w:rPr>
              <w:t>01196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FF230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F230B">
              <w:rPr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132432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32432">
              <w:rPr>
                <w:sz w:val="24"/>
                <w:szCs w:val="24"/>
              </w:rPr>
              <w:t>Продовження строку дії посвідчень батьків багатодітної сім’ї та дитини з багатодітної сім'ї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FF230B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746B51" w:rsidP="00FF230B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FF230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F230B">
              <w:rPr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BC4865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3216BD">
              <w:rPr>
                <w:sz w:val="24"/>
                <w:szCs w:val="24"/>
              </w:rPr>
              <w:t>Прийом документів на присвоєння почесного звання України "Мати-героїня"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CC6AF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FA1686" w:rsidRDefault="00746B51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044DFB">
              <w:rPr>
                <w:sz w:val="24"/>
                <w:szCs w:val="24"/>
                <w:lang w:val="uk-UA"/>
              </w:rPr>
              <w:t>01995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F230B">
              <w:rPr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CE5A4B" w:rsidRDefault="00746B51" w:rsidP="00C47672">
            <w:pPr>
              <w:spacing w:line="276" w:lineRule="auto"/>
              <w:ind w:firstLine="0"/>
              <w:rPr>
                <w:sz w:val="24"/>
              </w:rPr>
            </w:pPr>
            <w:r w:rsidRPr="00FA1686">
              <w:rPr>
                <w:sz w:val="24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</w:p>
        </w:tc>
      </w:tr>
      <w:tr w:rsidR="00044DFB" w:rsidRPr="00FF230B" w:rsidTr="00665392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665392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B71CF5" w:rsidRDefault="00044DFB" w:rsidP="0066539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B71CF5">
              <w:rPr>
                <w:sz w:val="24"/>
                <w:szCs w:val="24"/>
                <w:lang w:val="uk-UA"/>
              </w:rPr>
              <w:t>00243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FF230B" w:rsidRDefault="00044DFB" w:rsidP="00665392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CE5A4B" w:rsidRDefault="00044DFB" w:rsidP="00C47672">
            <w:pPr>
              <w:spacing w:line="276" w:lineRule="auto"/>
              <w:ind w:firstLine="0"/>
              <w:rPr>
                <w:sz w:val="24"/>
              </w:rPr>
            </w:pPr>
            <w:r w:rsidRPr="00FA1686">
              <w:rPr>
                <w:sz w:val="24"/>
              </w:rPr>
              <w:t>Виплата одноразової матеріальної допомоги особам, які постраждали від торгівлі людьми</w:t>
            </w:r>
          </w:p>
        </w:tc>
      </w:tr>
      <w:tr w:rsidR="00044DFB" w:rsidRPr="00FF230B" w:rsidTr="002D6D2E">
        <w:trPr>
          <w:trHeight w:val="41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665392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B71CF5" w:rsidRDefault="00044DFB" w:rsidP="0066539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FF230B" w:rsidRDefault="00044DFB" w:rsidP="00665392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044DFB" w:rsidRDefault="00044DFB" w:rsidP="00C47672">
            <w:pPr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044DFB">
              <w:rPr>
                <w:color w:val="auto"/>
                <w:sz w:val="24"/>
                <w:szCs w:val="24"/>
              </w:rPr>
              <w:t>Виплата щомісячної адресної грошової допомоги дітям, один з батьків яких загинув (помер) під часу участі в АТО/ООС, смерть якого пов’язана із захистом Батьківщини</w:t>
            </w:r>
          </w:p>
        </w:tc>
      </w:tr>
      <w:tr w:rsidR="00044DFB" w:rsidRPr="00FF230B" w:rsidTr="00665392">
        <w:trPr>
          <w:trHeight w:val="185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665392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B71CF5" w:rsidRDefault="00044DFB" w:rsidP="0066539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FF230B" w:rsidRDefault="00044DFB" w:rsidP="00665392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044DFB" w:rsidRDefault="00044DFB" w:rsidP="00C47672">
            <w:pPr>
              <w:spacing w:after="0"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044DFB">
              <w:rPr>
                <w:color w:val="auto"/>
                <w:sz w:val="24"/>
                <w:szCs w:val="24"/>
              </w:rPr>
              <w:t>Виплата щомісячної адресної грошової допомоги дітям-сиротам та дітям, позбавлених батьківського піклування, один з батьків яких загинув (помер) під часу участі в АТО/ООС, смерть якого пов’язана із захистом Батьківщини</w:t>
            </w:r>
          </w:p>
        </w:tc>
      </w:tr>
      <w:tr w:rsidR="00044DFB" w:rsidRPr="00FF230B" w:rsidTr="00665392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665392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B71CF5" w:rsidRDefault="00044DFB" w:rsidP="0066539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FF230B" w:rsidRDefault="00044DFB" w:rsidP="00665392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044DFB" w:rsidRDefault="00044DFB" w:rsidP="00C47672">
            <w:pPr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044DFB">
              <w:rPr>
                <w:color w:val="auto"/>
                <w:sz w:val="24"/>
                <w:szCs w:val="24"/>
              </w:rPr>
              <w:t xml:space="preserve">Виплата щорічної одноразової грошової допомоги сім’ям осіб, які загинули (померли) під час участі в АТО/ООС, смерть яких пов’язана із </w:t>
            </w:r>
            <w:r w:rsidRPr="00044DFB">
              <w:rPr>
                <w:color w:val="auto"/>
                <w:sz w:val="24"/>
                <w:szCs w:val="24"/>
              </w:rPr>
              <w:lastRenderedPageBreak/>
              <w:t>захистом Батьківщини, всіма членами сім’ї, які мають право на отримання цієї грошової допомоги</w:t>
            </w:r>
          </w:p>
        </w:tc>
      </w:tr>
      <w:tr w:rsidR="00044DFB" w:rsidRPr="00FF230B" w:rsidTr="00665392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665392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52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B71CF5" w:rsidRDefault="00044DFB" w:rsidP="0066539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FF230B" w:rsidRDefault="00044DFB" w:rsidP="00665392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044DFB" w:rsidRDefault="00044DFB" w:rsidP="00C47672">
            <w:pPr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044DFB">
              <w:rPr>
                <w:color w:val="auto"/>
                <w:sz w:val="24"/>
                <w:szCs w:val="24"/>
              </w:rPr>
              <w:t>Відшкодування витрат на придбання дороговартісних лікарських препаратів та засобів, які не входять до Національного переліку, учасникам АТО/ООС</w:t>
            </w:r>
          </w:p>
        </w:tc>
      </w:tr>
      <w:tr w:rsidR="00044DFB" w:rsidRPr="00FF230B" w:rsidTr="00665392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665392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B71CF5" w:rsidRDefault="00044DFB" w:rsidP="0066539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FF230B" w:rsidRDefault="00044DFB" w:rsidP="00665392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044DFB" w:rsidRDefault="00044DFB" w:rsidP="00C47672">
            <w:pPr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044DFB">
              <w:rPr>
                <w:color w:val="auto"/>
                <w:sz w:val="24"/>
                <w:szCs w:val="24"/>
              </w:rPr>
              <w:t>Відшкодування витрат на дороговартісне лікування учасникам АТО/ООС</w:t>
            </w:r>
          </w:p>
        </w:tc>
      </w:tr>
      <w:tr w:rsidR="00044DFB" w:rsidRPr="00FF230B" w:rsidTr="00665392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665392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B71CF5" w:rsidRDefault="00044DFB" w:rsidP="0066539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FF230B" w:rsidRDefault="00044DFB" w:rsidP="00665392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044DFB" w:rsidRDefault="00044DFB" w:rsidP="00C47672">
            <w:pPr>
              <w:spacing w:after="0"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044DFB">
              <w:rPr>
                <w:color w:val="auto"/>
                <w:sz w:val="24"/>
                <w:szCs w:val="24"/>
              </w:rPr>
              <w:t>Виплата одноразової грошової допомоги особам, які отримали тілесні ушкодження (тяжкі, середньої тяжкості, легкі) під час участі в Революції Гідності</w:t>
            </w:r>
          </w:p>
        </w:tc>
      </w:tr>
      <w:tr w:rsidR="00044DFB" w:rsidRPr="00FF230B" w:rsidTr="00665392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665392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B71CF5" w:rsidRDefault="00044DFB" w:rsidP="0066539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FF230B" w:rsidRDefault="00044DFB" w:rsidP="00665392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044DFB" w:rsidRDefault="00044DFB" w:rsidP="00C47672">
            <w:pPr>
              <w:spacing w:after="0"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044DFB">
              <w:rPr>
                <w:color w:val="auto"/>
                <w:sz w:val="24"/>
                <w:szCs w:val="24"/>
              </w:rPr>
              <w:t>Виплата одноразової грошової допомоги сім’ям осіб, які загинули (померли) під час участі в АТО/ООС, смерть яких пов’язана із захистом Батьківщини, всіма членами сім’ї, які мають право на отримання цієї грошової допомоги</w:t>
            </w:r>
          </w:p>
        </w:tc>
      </w:tr>
      <w:tr w:rsidR="00044DFB" w:rsidRPr="00FF230B" w:rsidTr="00665392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665392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B71CF5" w:rsidRDefault="00044DFB" w:rsidP="0066539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FF230B" w:rsidRDefault="00044DFB" w:rsidP="00665392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044DFB" w:rsidRDefault="00044DFB" w:rsidP="00C47672">
            <w:pPr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044DFB">
              <w:rPr>
                <w:color w:val="auto"/>
                <w:sz w:val="24"/>
                <w:szCs w:val="24"/>
              </w:rPr>
              <w:t>Виплата одноразової грошової допомоги учасникам АТО/ООС, які належать до осіб з інвалідністю І-ІІІ групи внаслідок війни</w:t>
            </w:r>
          </w:p>
        </w:tc>
      </w:tr>
      <w:tr w:rsidR="00044DFB" w:rsidRPr="00FF230B" w:rsidTr="00665392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665392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B71CF5" w:rsidRDefault="00044DFB" w:rsidP="0066539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FF230B" w:rsidRDefault="00044DFB" w:rsidP="00665392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044DFB" w:rsidRDefault="00044DFB" w:rsidP="00C47672">
            <w:pPr>
              <w:spacing w:after="0"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044DFB">
              <w:rPr>
                <w:color w:val="auto"/>
                <w:sz w:val="24"/>
                <w:szCs w:val="24"/>
              </w:rPr>
              <w:t xml:space="preserve">Виплата  одноразової грошової допомоги сім’ям учасників АТО/ООС, які самостійно займаються вихованням дітей, мають на утриманні дитину з інвалідністю, багатодітні сім’ї, </w:t>
            </w:r>
            <w:r w:rsidRPr="00044DFB">
              <w:rPr>
                <w:color w:val="auto"/>
                <w:sz w:val="24"/>
                <w:szCs w:val="24"/>
                <w:shd w:val="clear" w:color="auto" w:fill="FFFFFF"/>
              </w:rPr>
              <w:t>сім’я заявника є багатодітною, заявник, дружина/чоловік заявника мають тяжкі захворювання, але їм не встановлена інвалідність, заявники, яким встановлена інвалідність внаслідок загального захворювання, а також заявники, житло яких зруйновано внаслідок пожежі та які не мають здатності чи можливості самостійно піклуватися про особисте (сімейне) життя</w:t>
            </w:r>
          </w:p>
        </w:tc>
      </w:tr>
      <w:tr w:rsidR="00044DFB" w:rsidRPr="00FF230B" w:rsidTr="00665392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665392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B71CF5" w:rsidRDefault="00044DFB" w:rsidP="0066539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FF230B" w:rsidRDefault="00044DFB" w:rsidP="00665392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Управління соціального захисту населення 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044DFB" w:rsidRDefault="00044DFB" w:rsidP="00C47672">
            <w:pPr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044DFB">
              <w:rPr>
                <w:color w:val="auto"/>
                <w:sz w:val="24"/>
                <w:szCs w:val="24"/>
              </w:rPr>
              <w:lastRenderedPageBreak/>
              <w:t xml:space="preserve">Виплата одноразової грошової допомоги учасникам АТО/ООС, які </w:t>
            </w:r>
            <w:r w:rsidRPr="00044DFB">
              <w:rPr>
                <w:color w:val="auto"/>
                <w:sz w:val="24"/>
                <w:szCs w:val="24"/>
              </w:rPr>
              <w:lastRenderedPageBreak/>
              <w:t>належать до учасників бойових дій та які отримали поранення в зоні проведення антитерористичної операції, що призвело до часткової втрати працездатності без встановлення інвалідності</w:t>
            </w:r>
          </w:p>
        </w:tc>
      </w:tr>
      <w:tr w:rsidR="00044DFB" w:rsidRPr="00FF230B" w:rsidTr="00665392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665392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59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B71CF5" w:rsidRDefault="00044DFB" w:rsidP="0066539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FF230B" w:rsidRDefault="00044DFB" w:rsidP="00665392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044DFB" w:rsidRDefault="00044DFB" w:rsidP="00C47672">
            <w:pPr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044DFB">
              <w:rPr>
                <w:color w:val="auto"/>
                <w:sz w:val="24"/>
                <w:szCs w:val="24"/>
              </w:rPr>
              <w:t>Щомісячна адресна грошова допомога дітям Героїв Небесної Сотні</w:t>
            </w:r>
          </w:p>
        </w:tc>
      </w:tr>
      <w:tr w:rsidR="00044DFB" w:rsidRPr="00FF230B" w:rsidTr="00665392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665392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B71CF5" w:rsidRDefault="00044DFB" w:rsidP="0066539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FF230B" w:rsidRDefault="00044DFB" w:rsidP="00665392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044DFB" w:rsidRDefault="00044DFB" w:rsidP="00C47672">
            <w:pPr>
              <w:spacing w:after="0"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044DFB">
              <w:rPr>
                <w:color w:val="auto"/>
                <w:sz w:val="24"/>
                <w:szCs w:val="24"/>
              </w:rPr>
              <w:t xml:space="preserve">Щорічна одноразова грошова допомога сім’ям Героїв Небесної Сотні </w:t>
            </w:r>
          </w:p>
          <w:p w:rsidR="00044DFB" w:rsidRPr="00044DFB" w:rsidRDefault="00044DFB" w:rsidP="00C47672">
            <w:pPr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044DFB">
              <w:rPr>
                <w:color w:val="auto"/>
                <w:sz w:val="24"/>
                <w:szCs w:val="24"/>
              </w:rPr>
              <w:t>всіма членами сім'ї</w:t>
            </w:r>
          </w:p>
        </w:tc>
      </w:tr>
      <w:tr w:rsidR="00C55EA4" w:rsidRPr="00A75907" w:rsidTr="00A932FF">
        <w:trPr>
          <w:trHeight w:val="614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EA4" w:rsidRPr="00C55EA4" w:rsidRDefault="00C55EA4" w:rsidP="00A932FF">
            <w:pPr>
              <w:jc w:val="center"/>
              <w:rPr>
                <w:sz w:val="24"/>
                <w:szCs w:val="24"/>
                <w:lang w:val="uk-UA"/>
              </w:rPr>
            </w:pPr>
            <w:r w:rsidRPr="00C55EA4">
              <w:rPr>
                <w:rStyle w:val="a3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 w:rsidRPr="00C55EA4">
              <w:rPr>
                <w:rStyle w:val="a3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C55EA4">
              <w:rPr>
                <w:rStyle w:val="a3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84679E" w:rsidRDefault="009F56EF" w:rsidP="009B6AAD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9B6AAD" w:rsidRDefault="00746B51" w:rsidP="009B6AAD">
            <w:pPr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9B6AAD">
              <w:rPr>
                <w:sz w:val="24"/>
                <w:szCs w:val="24"/>
              </w:rPr>
              <w:t>00960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9B4174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9B6AAD" w:rsidRDefault="00746B51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9B6AAD">
              <w:rPr>
                <w:sz w:val="24"/>
                <w:szCs w:val="24"/>
              </w:rPr>
              <w:t>Призначення державної допомоги на дітей, які виховуються у багатодітних сім’ях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B6AAD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9B6AAD" w:rsidRDefault="00746B51" w:rsidP="009B6AAD">
            <w:pPr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9B6AAD">
              <w:rPr>
                <w:sz w:val="24"/>
                <w:szCs w:val="24"/>
              </w:rPr>
              <w:t>00135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9B6AAD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B6AAD">
              <w:rPr>
                <w:sz w:val="24"/>
                <w:szCs w:val="24"/>
              </w:rPr>
              <w:t>Призначення одноразової винагороди жінкам, яким присвоєно почесне звання України «Мати-героїня»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B6AAD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9B6AAD" w:rsidRDefault="00746B51" w:rsidP="009B6AAD">
            <w:pPr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9B6AAD">
              <w:rPr>
                <w:sz w:val="24"/>
                <w:szCs w:val="24"/>
              </w:rPr>
              <w:t>00144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9B6AAD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B6AAD">
              <w:rPr>
                <w:sz w:val="24"/>
                <w:szCs w:val="24"/>
              </w:rPr>
              <w:t>Призначення державної допомоги при народженні дитини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B6AAD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9B6AAD" w:rsidRDefault="00746B51" w:rsidP="009B6AAD">
            <w:pPr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9B6AAD">
              <w:rPr>
                <w:sz w:val="24"/>
                <w:szCs w:val="24"/>
              </w:rPr>
              <w:t>01227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9B6AAD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B6AAD">
              <w:rPr>
                <w:sz w:val="24"/>
                <w:szCs w:val="24"/>
              </w:rPr>
              <w:t>Видача грошової компенсації вартості одноразової натуральної допомоги «пакунок малюка»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B6AAD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9B6AAD" w:rsidRDefault="00746B51" w:rsidP="009B6AAD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6AAD">
              <w:rPr>
                <w:sz w:val="24"/>
                <w:szCs w:val="24"/>
              </w:rPr>
              <w:t>00143</w:t>
            </w:r>
          </w:p>
          <w:p w:rsidR="00746B51" w:rsidRPr="009B6AAD" w:rsidRDefault="00746B51" w:rsidP="009B6AAD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9B6AAD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B6AAD">
              <w:rPr>
                <w:sz w:val="24"/>
                <w:szCs w:val="24"/>
              </w:rPr>
    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B6AAD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9B6AAD" w:rsidRDefault="00746B51" w:rsidP="009B6AAD">
            <w:pPr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9B6AAD">
              <w:rPr>
                <w:sz w:val="24"/>
                <w:szCs w:val="24"/>
                <w:lang w:val="uk-UA"/>
              </w:rPr>
              <w:t>00133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9B6AAD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B6AAD">
              <w:rPr>
                <w:sz w:val="24"/>
                <w:szCs w:val="24"/>
              </w:rPr>
              <w:t>Призначення державної соціальної допомоги малозабезпеченим сім’ям</w:t>
            </w:r>
          </w:p>
          <w:p w:rsidR="00746B51" w:rsidRPr="009B6AAD" w:rsidRDefault="00746B51" w:rsidP="00C47672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746B51" w:rsidRPr="00A75907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B6AAD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9B6AAD" w:rsidRDefault="00746B51" w:rsidP="009B6AAD">
            <w:pPr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9B6AAD">
              <w:rPr>
                <w:sz w:val="24"/>
                <w:szCs w:val="24"/>
              </w:rPr>
              <w:t>00150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9B6AAD" w:rsidRDefault="00746B51" w:rsidP="00C47672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9B6AAD">
              <w:rPr>
                <w:sz w:val="24"/>
                <w:szCs w:val="24"/>
              </w:rPr>
              <w:t>Призначення державної допомоги на дітей одиноким матерям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B6AAD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68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9B6AAD" w:rsidRDefault="00746B51" w:rsidP="009B6AAD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6AAD">
              <w:rPr>
                <w:sz w:val="24"/>
                <w:szCs w:val="24"/>
              </w:rPr>
              <w:t>00154</w:t>
            </w:r>
          </w:p>
          <w:p w:rsidR="00746B51" w:rsidRPr="009B6AAD" w:rsidRDefault="00746B51" w:rsidP="009B6AA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9B6AAD" w:rsidRDefault="00746B51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9B6AAD">
              <w:rPr>
                <w:sz w:val="24"/>
                <w:szCs w:val="24"/>
                <w:lang w:val="uk-UA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34729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BE2258" w:rsidRDefault="00746B51" w:rsidP="00347298">
            <w:pPr>
              <w:ind w:firstLine="371"/>
              <w:rPr>
                <w:sz w:val="24"/>
                <w:szCs w:val="24"/>
                <w:lang w:val="uk-UA"/>
              </w:rPr>
            </w:pPr>
            <w:r w:rsidRPr="00BE2258">
              <w:rPr>
                <w:sz w:val="24"/>
                <w:szCs w:val="24"/>
              </w:rPr>
              <w:t>00149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BE2258" w:rsidRDefault="00746B51" w:rsidP="00C47672">
            <w:pPr>
              <w:spacing w:line="276" w:lineRule="auto"/>
              <w:ind w:hanging="35"/>
              <w:rPr>
                <w:sz w:val="24"/>
                <w:szCs w:val="24"/>
                <w:lang w:val="uk-UA"/>
              </w:rPr>
            </w:pPr>
            <w:r w:rsidRPr="00BE2258">
              <w:rPr>
                <w:sz w:val="24"/>
                <w:szCs w:val="24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34729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BE2258" w:rsidRDefault="00746B51" w:rsidP="00347298">
            <w:pPr>
              <w:ind w:firstLine="371"/>
              <w:rPr>
                <w:sz w:val="24"/>
                <w:szCs w:val="24"/>
                <w:lang w:val="uk-UA"/>
              </w:rPr>
            </w:pPr>
            <w:r w:rsidRPr="00BE2258">
              <w:rPr>
                <w:sz w:val="24"/>
                <w:szCs w:val="24"/>
                <w:lang w:val="uk-UA"/>
              </w:rPr>
              <w:t>0</w:t>
            </w:r>
            <w:r w:rsidRPr="00BE2258">
              <w:rPr>
                <w:sz w:val="24"/>
                <w:szCs w:val="24"/>
              </w:rPr>
              <w:t>0147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BE2258" w:rsidRDefault="00746B51" w:rsidP="00C47672">
            <w:pPr>
              <w:spacing w:line="276" w:lineRule="auto"/>
              <w:ind w:hanging="35"/>
              <w:rPr>
                <w:sz w:val="24"/>
                <w:szCs w:val="24"/>
              </w:rPr>
            </w:pPr>
            <w:r w:rsidRPr="00BE2258">
              <w:rPr>
                <w:sz w:val="24"/>
                <w:szCs w:val="24"/>
              </w:rPr>
              <w:t>Призначення державної допомоги при усиновленні дитини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34729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BE2258" w:rsidRDefault="00746B51" w:rsidP="00347298">
            <w:pPr>
              <w:ind w:firstLine="371"/>
              <w:rPr>
                <w:sz w:val="24"/>
                <w:szCs w:val="24"/>
              </w:rPr>
            </w:pPr>
            <w:r w:rsidRPr="00BE2258">
              <w:rPr>
                <w:sz w:val="24"/>
                <w:szCs w:val="24"/>
              </w:rPr>
              <w:t>00959</w:t>
            </w:r>
          </w:p>
          <w:p w:rsidR="00746B51" w:rsidRPr="00BE2258" w:rsidRDefault="00746B51" w:rsidP="00347298">
            <w:pPr>
              <w:spacing w:after="200" w:line="276" w:lineRule="auto"/>
              <w:ind w:firstLine="371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BE2258" w:rsidRDefault="00746B51" w:rsidP="00C47672">
            <w:pPr>
              <w:spacing w:line="276" w:lineRule="auto"/>
              <w:ind w:hanging="35"/>
              <w:rPr>
                <w:sz w:val="24"/>
                <w:szCs w:val="24"/>
              </w:rPr>
            </w:pPr>
            <w:r w:rsidRPr="00BE2258">
              <w:rPr>
                <w:sz w:val="24"/>
                <w:szCs w:val="24"/>
              </w:rPr>
              <w:t>Призначення державної допомоги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34729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0F0F4A" w:rsidRDefault="00746B51" w:rsidP="00347298">
            <w:pPr>
              <w:ind w:firstLine="371"/>
              <w:rPr>
                <w:sz w:val="24"/>
                <w:szCs w:val="24"/>
                <w:lang w:val="uk-UA"/>
              </w:rPr>
            </w:pPr>
            <w:r w:rsidRPr="000F0F4A">
              <w:rPr>
                <w:sz w:val="24"/>
                <w:szCs w:val="24"/>
              </w:rPr>
              <w:t>00119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0F0F4A" w:rsidRDefault="00746B51" w:rsidP="00C47672">
            <w:pPr>
              <w:spacing w:line="276" w:lineRule="auto"/>
              <w:ind w:hanging="35"/>
              <w:rPr>
                <w:sz w:val="24"/>
                <w:szCs w:val="24"/>
                <w:lang w:val="uk-UA"/>
              </w:rPr>
            </w:pPr>
            <w:r w:rsidRPr="000F0F4A">
              <w:rPr>
                <w:sz w:val="24"/>
                <w:szCs w:val="24"/>
                <w:lang w:val="uk-UA"/>
              </w:rPr>
              <w:t>Видача направлення на забезпечення технічними та іншими засобами реабілітації осіб з інвалідністю, дітей з інвалідністю та інших категорій осіб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34729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0F0F4A" w:rsidRDefault="00746B51" w:rsidP="00347298">
            <w:pPr>
              <w:ind w:firstLine="371"/>
              <w:rPr>
                <w:sz w:val="24"/>
                <w:szCs w:val="24"/>
              </w:rPr>
            </w:pPr>
            <w:r w:rsidRPr="000F0F4A">
              <w:rPr>
                <w:sz w:val="24"/>
                <w:szCs w:val="24"/>
              </w:rPr>
              <w:t>01255</w:t>
            </w:r>
          </w:p>
          <w:p w:rsidR="00746B51" w:rsidRPr="000F0F4A" w:rsidRDefault="00746B51" w:rsidP="00347298">
            <w:pPr>
              <w:spacing w:after="200" w:line="276" w:lineRule="auto"/>
              <w:ind w:firstLine="371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0F0F4A" w:rsidRDefault="00746B51" w:rsidP="00C47672">
            <w:pPr>
              <w:spacing w:line="276" w:lineRule="auto"/>
              <w:ind w:hanging="35"/>
              <w:rPr>
                <w:sz w:val="24"/>
                <w:szCs w:val="24"/>
              </w:rPr>
            </w:pPr>
            <w:r w:rsidRPr="000F0F4A">
              <w:rPr>
                <w:sz w:val="24"/>
                <w:szCs w:val="24"/>
              </w:rPr>
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34729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0F0F4A" w:rsidRDefault="00746B51" w:rsidP="00347298">
            <w:pPr>
              <w:ind w:firstLine="371"/>
              <w:rPr>
                <w:sz w:val="24"/>
                <w:szCs w:val="24"/>
                <w:lang w:val="uk-UA"/>
              </w:rPr>
            </w:pPr>
            <w:r w:rsidRPr="000F0F4A">
              <w:rPr>
                <w:sz w:val="24"/>
                <w:szCs w:val="24"/>
              </w:rPr>
              <w:t>00221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0F0F4A" w:rsidRDefault="00746B51" w:rsidP="00C47672">
            <w:pPr>
              <w:spacing w:line="276" w:lineRule="auto"/>
              <w:ind w:hanging="35"/>
              <w:rPr>
                <w:sz w:val="24"/>
                <w:szCs w:val="24"/>
                <w:lang w:val="uk-UA"/>
              </w:rPr>
            </w:pPr>
            <w:r w:rsidRPr="000F0F4A">
              <w:rPr>
                <w:sz w:val="24"/>
                <w:szCs w:val="24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</w:tr>
      <w:tr w:rsidR="00746B51" w:rsidRPr="00FF230B" w:rsidTr="0084679E">
        <w:trPr>
          <w:trHeight w:val="41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34729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0F0F4A" w:rsidRDefault="00746B51" w:rsidP="00347298">
            <w:pPr>
              <w:ind w:firstLine="371"/>
              <w:rPr>
                <w:sz w:val="24"/>
                <w:szCs w:val="24"/>
                <w:lang w:val="uk-UA"/>
              </w:rPr>
            </w:pPr>
            <w:r w:rsidRPr="000F0F4A">
              <w:rPr>
                <w:sz w:val="24"/>
                <w:szCs w:val="24"/>
                <w:lang w:val="uk-UA"/>
              </w:rPr>
              <w:t>00151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</w:t>
            </w:r>
            <w:r w:rsidR="0084679E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0F0F4A" w:rsidRDefault="00746B51" w:rsidP="00C47672">
            <w:pPr>
              <w:spacing w:line="276" w:lineRule="auto"/>
              <w:ind w:hanging="35"/>
              <w:rPr>
                <w:color w:val="FF0000"/>
                <w:sz w:val="24"/>
                <w:szCs w:val="24"/>
                <w:lang w:val="uk-UA"/>
              </w:rPr>
            </w:pPr>
            <w:r w:rsidRPr="000F0F4A">
              <w:rPr>
                <w:sz w:val="24"/>
                <w:szCs w:val="24"/>
                <w:lang w:val="uk-UA"/>
              </w:rPr>
              <w:t>Призначення державної соціальної допомоги особам з інвалідністю з дитинства та дітям з інвалідністю</w:t>
            </w:r>
          </w:p>
        </w:tc>
      </w:tr>
      <w:tr w:rsidR="00746B51" w:rsidRPr="00FF230B" w:rsidTr="00FE069A">
        <w:trPr>
          <w:trHeight w:val="258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34729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6810D7" w:rsidRDefault="00746B51" w:rsidP="00347298">
            <w:pPr>
              <w:ind w:firstLine="37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00103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055497" w:rsidRDefault="00746B51" w:rsidP="00C47672">
            <w:pPr>
              <w:spacing w:line="276" w:lineRule="auto"/>
              <w:ind w:hanging="35"/>
              <w:rPr>
                <w:color w:val="FF0000"/>
                <w:sz w:val="24"/>
                <w:szCs w:val="24"/>
              </w:rPr>
            </w:pPr>
            <w:r w:rsidRPr="00055497">
              <w:rPr>
                <w:sz w:val="24"/>
                <w:szCs w:val="24"/>
              </w:rPr>
              <w:t>Призначення грошової допомоги особі, яка проживає разом з особою з інвалідністю І чи ІІ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34729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77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746B51" w:rsidP="00347298">
            <w:pPr>
              <w:ind w:firstLine="37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00152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055497" w:rsidRDefault="00746B51" w:rsidP="00C47672">
            <w:pPr>
              <w:spacing w:line="276" w:lineRule="auto"/>
              <w:ind w:hanging="35"/>
              <w:rPr>
                <w:sz w:val="24"/>
                <w:szCs w:val="24"/>
              </w:rPr>
            </w:pPr>
            <w:r w:rsidRPr="00055497">
              <w:rPr>
                <w:sz w:val="24"/>
                <w:szCs w:val="24"/>
              </w:rPr>
              <w:t>Призначення надбавки на догляд за особами з інвалідністю з дитинства та дітьми з інвалідністю</w:t>
            </w:r>
          </w:p>
          <w:p w:rsidR="00746B51" w:rsidRPr="00055497" w:rsidRDefault="00746B51" w:rsidP="00C47672">
            <w:pPr>
              <w:spacing w:line="276" w:lineRule="auto"/>
              <w:ind w:hanging="35"/>
              <w:rPr>
                <w:sz w:val="24"/>
                <w:szCs w:val="24"/>
              </w:rPr>
            </w:pP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34729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6C7888" w:rsidRDefault="00746B51" w:rsidP="00347298">
            <w:pPr>
              <w:ind w:hanging="1"/>
              <w:jc w:val="center"/>
              <w:rPr>
                <w:sz w:val="24"/>
                <w:szCs w:val="24"/>
                <w:lang w:val="uk-UA"/>
              </w:rPr>
            </w:pPr>
            <w:r w:rsidRPr="006C7888">
              <w:rPr>
                <w:sz w:val="24"/>
                <w:szCs w:val="24"/>
              </w:rPr>
              <w:t>01974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6C7888" w:rsidRDefault="00746B51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6C7888">
              <w:rPr>
                <w:sz w:val="24"/>
                <w:szCs w:val="24"/>
              </w:rPr>
              <w:t>Призначення пільги на оплату житла, комунальних послуг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34729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6C7888" w:rsidRDefault="00746B51" w:rsidP="00347298">
            <w:pPr>
              <w:ind w:hanging="1"/>
              <w:jc w:val="center"/>
              <w:rPr>
                <w:sz w:val="24"/>
                <w:szCs w:val="24"/>
              </w:rPr>
            </w:pPr>
            <w:r w:rsidRPr="006C7888">
              <w:rPr>
                <w:sz w:val="24"/>
                <w:szCs w:val="24"/>
              </w:rPr>
              <w:t>00155</w:t>
            </w:r>
          </w:p>
          <w:p w:rsidR="00746B51" w:rsidRPr="006C7888" w:rsidRDefault="00746B51" w:rsidP="00347298">
            <w:pPr>
              <w:spacing w:after="200" w:line="276" w:lineRule="auto"/>
              <w:ind w:hang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6C7888" w:rsidRDefault="00746B51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6C7888">
              <w:rPr>
                <w:sz w:val="24"/>
                <w:szCs w:val="24"/>
              </w:rPr>
              <w:t>Надання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347298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6C7888" w:rsidRDefault="00746B51" w:rsidP="00347298">
            <w:pPr>
              <w:ind w:hanging="1"/>
              <w:jc w:val="center"/>
              <w:rPr>
                <w:sz w:val="24"/>
                <w:szCs w:val="24"/>
                <w:lang w:val="uk-UA"/>
              </w:rPr>
            </w:pPr>
            <w:r w:rsidRPr="006C7888">
              <w:rPr>
                <w:sz w:val="24"/>
                <w:szCs w:val="24"/>
              </w:rPr>
              <w:t>00157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6C7888" w:rsidRDefault="00746B51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6C7888">
              <w:rPr>
                <w:sz w:val="24"/>
                <w:szCs w:val="24"/>
              </w:rPr>
              <w:t>Призначення пільги на придбання палива, у тому числі рідкого, скрапленого балонного газу для побутових потреб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7E1BB9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01393E" w:rsidRDefault="00746B51" w:rsidP="007E1BB9">
            <w:pPr>
              <w:ind w:left="0" w:firstLine="0"/>
              <w:jc w:val="center"/>
              <w:rPr>
                <w:sz w:val="24"/>
                <w:szCs w:val="24"/>
              </w:rPr>
            </w:pPr>
            <w:r w:rsidRPr="0001393E">
              <w:rPr>
                <w:sz w:val="24"/>
                <w:szCs w:val="24"/>
              </w:rPr>
              <w:t>00101</w:t>
            </w:r>
          </w:p>
          <w:p w:rsidR="00746B51" w:rsidRPr="0001393E" w:rsidRDefault="00746B51" w:rsidP="007E1BB9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01393E" w:rsidRDefault="00746B51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01393E">
              <w:rPr>
                <w:sz w:val="24"/>
                <w:szCs w:val="24"/>
                <w:lang w:val="uk-UA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</w:tr>
      <w:tr w:rsidR="00746B51" w:rsidRPr="00FF230B" w:rsidTr="00FE069A">
        <w:trPr>
          <w:trHeight w:val="168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7E1BB9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01393E" w:rsidRDefault="00746B51" w:rsidP="007E1BB9">
            <w:pPr>
              <w:spacing w:after="200" w:line="276" w:lineRule="auto"/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01393E">
              <w:rPr>
                <w:sz w:val="24"/>
                <w:szCs w:val="24"/>
                <w:lang w:val="uk-UA"/>
              </w:rPr>
              <w:t>02025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01393E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D67747">
              <w:rPr>
                <w:sz w:val="24"/>
                <w:szCs w:val="24"/>
              </w:rPr>
      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B49FF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9B49FF" w:rsidRDefault="00746B51" w:rsidP="009B49FF">
            <w:pPr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9B49FF">
              <w:rPr>
                <w:sz w:val="24"/>
                <w:szCs w:val="24"/>
                <w:lang w:val="uk-UA"/>
              </w:rPr>
              <w:t>00104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9B49FF" w:rsidRDefault="00746B51" w:rsidP="00C47672">
            <w:pPr>
              <w:ind w:firstLine="0"/>
              <w:rPr>
                <w:sz w:val="24"/>
                <w:szCs w:val="24"/>
                <w:lang w:val="uk-UA"/>
              </w:rPr>
            </w:pPr>
            <w:r w:rsidRPr="009B49FF">
              <w:rPr>
                <w:sz w:val="24"/>
                <w:szCs w:val="24"/>
              </w:rPr>
              <w:t>Призначення щомісячної адресної грошової допомоги внутрішньо переміщеним особам для покриття витрат на проживання, в тому числі на оплату житлово-комунальних послуг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B49FF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9B49FF" w:rsidRDefault="00746B51" w:rsidP="009B49FF">
            <w:pPr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9B49FF">
              <w:rPr>
                <w:sz w:val="24"/>
                <w:szCs w:val="24"/>
                <w:lang w:val="uk-UA"/>
              </w:rPr>
              <w:t>00230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9B49FF" w:rsidRDefault="00746B51" w:rsidP="00C47672">
            <w:pPr>
              <w:ind w:firstLine="0"/>
              <w:rPr>
                <w:sz w:val="24"/>
                <w:szCs w:val="24"/>
                <w:lang w:val="uk-UA"/>
              </w:rPr>
            </w:pPr>
            <w:r w:rsidRPr="009B49FF">
              <w:rPr>
                <w:sz w:val="24"/>
                <w:szCs w:val="24"/>
                <w:lang w:val="uk-UA"/>
              </w:rPr>
              <w:t>В</w:t>
            </w:r>
            <w:r w:rsidRPr="009B49FF">
              <w:rPr>
                <w:sz w:val="24"/>
                <w:szCs w:val="24"/>
              </w:rPr>
              <w:t>идача посвідчень особам, які постраждали внаслідок Чорнобильської катастрофи (відповідно до визначених категорій)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B49FF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9B49FF" w:rsidRDefault="00746B51" w:rsidP="009B49FF">
            <w:pPr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9B49FF">
              <w:rPr>
                <w:sz w:val="24"/>
                <w:szCs w:val="24"/>
                <w:lang w:val="uk-UA"/>
              </w:rPr>
              <w:t>01191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9B49FF" w:rsidRDefault="00746B51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9B49FF">
              <w:rPr>
                <w:sz w:val="24"/>
                <w:szCs w:val="24"/>
                <w:lang w:val="uk-UA"/>
              </w:rPr>
              <w:t xml:space="preserve"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</w:t>
            </w:r>
            <w:r w:rsidRPr="009B49FF">
              <w:rPr>
                <w:sz w:val="24"/>
                <w:szCs w:val="24"/>
                <w:lang w:val="uk-UA"/>
              </w:rPr>
              <w:lastRenderedPageBreak/>
              <w:t>ядерної зброї, у складанні ядерних зарядів та здійсненні на них регламентних робіт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B49FF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86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9B49FF" w:rsidRDefault="00746B51" w:rsidP="009B49FF">
            <w:pPr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00170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9B49FF" w:rsidRDefault="00746B51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FA1686">
              <w:rPr>
                <w:sz w:val="24"/>
                <w:szCs w:val="24"/>
                <w:lang w:val="uk-UA"/>
              </w:rPr>
              <w:t>Призначення компенсацій та допомоги дітям, які потерпіли від Чорнобильської катастрофи, дітям з інвалідністю, інвалідність яких пов'язана з Чорнобильською катастрофою, та їхнім батькам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F56EF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B71CF5" w:rsidRDefault="00746B51" w:rsidP="0024191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B71CF5">
              <w:rPr>
                <w:sz w:val="24"/>
                <w:szCs w:val="24"/>
              </w:rPr>
              <w:t>00242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24191D" w:rsidRDefault="00746B51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4191D">
              <w:rPr>
                <w:sz w:val="24"/>
                <w:szCs w:val="24"/>
              </w:rPr>
              <w:t>Видача посвідчення особам з інвалідністю з дитинства та дітям з інвалідністю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F56EF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B71CF5" w:rsidRDefault="00746B51" w:rsidP="00CE5A4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71CF5">
              <w:rPr>
                <w:sz w:val="24"/>
                <w:szCs w:val="24"/>
              </w:rPr>
              <w:t>00224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CE5A4B" w:rsidRDefault="00746B51" w:rsidP="00C47672">
            <w:pPr>
              <w:spacing w:line="276" w:lineRule="auto"/>
              <w:ind w:firstLine="0"/>
              <w:rPr>
                <w:sz w:val="24"/>
              </w:rPr>
            </w:pPr>
            <w:r w:rsidRPr="00CE5A4B">
              <w:rPr>
                <w:sz w:val="24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F56EF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B71CF5" w:rsidRDefault="00746B51" w:rsidP="00CE5A4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71CF5">
              <w:rPr>
                <w:sz w:val="24"/>
                <w:szCs w:val="24"/>
              </w:rPr>
              <w:t>00228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CE5A4B" w:rsidRDefault="00746B51" w:rsidP="00C47672">
            <w:pPr>
              <w:spacing w:line="276" w:lineRule="auto"/>
              <w:ind w:firstLine="0"/>
              <w:rPr>
                <w:sz w:val="24"/>
              </w:rPr>
            </w:pPr>
            <w:r w:rsidRPr="00CE5A4B">
              <w:rPr>
                <w:sz w:val="24"/>
              </w:rPr>
              <w:t>Взяття на облік для забезпечення санаторно-курортним лікуванням (путівками)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F56EF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B71CF5" w:rsidRDefault="00746B51" w:rsidP="00CE5A4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71CF5">
              <w:rPr>
                <w:sz w:val="24"/>
                <w:szCs w:val="24"/>
              </w:rPr>
              <w:t>00227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CE5A4B" w:rsidRDefault="00746B51" w:rsidP="00C47672">
            <w:pPr>
              <w:spacing w:line="276" w:lineRule="auto"/>
              <w:ind w:firstLine="0"/>
              <w:rPr>
                <w:sz w:val="24"/>
              </w:rPr>
            </w:pPr>
            <w:r w:rsidRPr="00CE5A4B">
              <w:rPr>
                <w:sz w:val="24"/>
              </w:rPr>
              <w:t>Забезпечення санаторно-курортними путівками постраждалих учасників Революції Гідності, ветеранів війни з числа учасників антитерористичної операції/операції Об’єднаних сил, членів сімей загиблих (померлих) таких осіб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F56EF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B71CF5" w:rsidRDefault="00746B51" w:rsidP="00CE5A4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71CF5">
              <w:rPr>
                <w:sz w:val="24"/>
                <w:szCs w:val="24"/>
              </w:rPr>
              <w:t>00226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CE5A4B" w:rsidRDefault="00746B51" w:rsidP="00C47672">
            <w:pPr>
              <w:spacing w:line="276" w:lineRule="auto"/>
              <w:ind w:firstLine="0"/>
              <w:rPr>
                <w:sz w:val="24"/>
              </w:rPr>
            </w:pPr>
            <w:r w:rsidRPr="00CE5A4B">
              <w:rPr>
                <w:sz w:val="24"/>
              </w:rPr>
              <w:t>Взяття на облік для забезпечення санаторно-курортним лікуванням (путівками) осіб з інвалідністю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F56EF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B71CF5" w:rsidRDefault="00746B51" w:rsidP="00CE5A4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B71CF5">
              <w:rPr>
                <w:sz w:val="24"/>
                <w:szCs w:val="24"/>
              </w:rPr>
              <w:t>00229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CE5A4B" w:rsidRDefault="00746B51" w:rsidP="00C47672">
            <w:pPr>
              <w:spacing w:line="276" w:lineRule="auto"/>
              <w:ind w:firstLine="0"/>
              <w:rPr>
                <w:sz w:val="24"/>
              </w:rPr>
            </w:pPr>
            <w:r w:rsidRPr="00CE5A4B">
              <w:rPr>
                <w:sz w:val="24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F56EF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B71CF5" w:rsidRDefault="00746B51" w:rsidP="00CE5A4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B71CF5">
              <w:rPr>
                <w:sz w:val="24"/>
                <w:szCs w:val="24"/>
              </w:rPr>
              <w:t>00099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CE5A4B" w:rsidRDefault="00746B51" w:rsidP="00C47672">
            <w:pPr>
              <w:spacing w:line="276" w:lineRule="auto"/>
              <w:ind w:firstLine="0"/>
              <w:rPr>
                <w:sz w:val="24"/>
              </w:rPr>
            </w:pPr>
            <w:r w:rsidRPr="00CE5A4B">
              <w:rPr>
                <w:sz w:val="24"/>
              </w:rPr>
              <w:t>Призначення державної соціальної допомоги на догляд</w:t>
            </w:r>
          </w:p>
        </w:tc>
      </w:tr>
      <w:tr w:rsidR="00746B51" w:rsidRPr="00FF230B" w:rsidTr="00A932FF">
        <w:trPr>
          <w:trHeight w:val="26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F56EF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B71CF5" w:rsidRDefault="00746B51" w:rsidP="00CE5A4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71CF5">
              <w:rPr>
                <w:sz w:val="24"/>
                <w:szCs w:val="24"/>
              </w:rPr>
              <w:t>01404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онної 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CE5A4B" w:rsidRDefault="00746B51" w:rsidP="00C47672">
            <w:pPr>
              <w:spacing w:line="276" w:lineRule="auto"/>
              <w:ind w:firstLine="0"/>
              <w:rPr>
                <w:sz w:val="24"/>
              </w:rPr>
            </w:pPr>
            <w:r w:rsidRPr="00CE5A4B">
              <w:rPr>
                <w:sz w:val="24"/>
              </w:rPr>
              <w:lastRenderedPageBreak/>
              <w:t xml:space="preserve">Компенсація вартості продуктів харчування громадянам, які постраждали внаслідок Чорнобильської </w:t>
            </w:r>
            <w:r w:rsidRPr="00CE5A4B">
              <w:rPr>
                <w:sz w:val="24"/>
              </w:rPr>
              <w:lastRenderedPageBreak/>
              <w:t>катастрофи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F56EF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95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B71CF5" w:rsidRDefault="00746B51" w:rsidP="00CE5A4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B71CF5">
              <w:rPr>
                <w:sz w:val="24"/>
                <w:szCs w:val="24"/>
              </w:rPr>
              <w:t>01997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CE5A4B" w:rsidRDefault="00746B51" w:rsidP="00C47672">
            <w:pPr>
              <w:spacing w:line="276" w:lineRule="auto"/>
              <w:ind w:firstLine="0"/>
              <w:rPr>
                <w:sz w:val="24"/>
              </w:rPr>
            </w:pPr>
            <w:r w:rsidRPr="00CE5A4B">
              <w:rPr>
                <w:sz w:val="24"/>
              </w:rPr>
              <w:t>Видача рішення про направлення на комплексну реабілітацію (абілітацію) осіб з інвалідністю, дітей з інвалідністю, дітей віком до трьох років (включно), які належать до групи ризику щодо отримання інвалідності, до реабілітаційної установи</w:t>
            </w:r>
          </w:p>
        </w:tc>
      </w:tr>
      <w:tr w:rsidR="00746B51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Default="009F56EF" w:rsidP="009F56EF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51" w:rsidRPr="00B71CF5" w:rsidRDefault="00746B51" w:rsidP="00CE5A4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B71CF5">
              <w:rPr>
                <w:sz w:val="24"/>
                <w:szCs w:val="24"/>
                <w:lang w:val="uk-UA"/>
              </w:rPr>
              <w:t>01996</w:t>
            </w:r>
          </w:p>
          <w:p w:rsidR="00746B51" w:rsidRPr="00B71CF5" w:rsidRDefault="00746B51" w:rsidP="00CE5A4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F230B" w:rsidRDefault="00746B51" w:rsidP="00CC6AF5">
            <w:pPr>
              <w:spacing w:after="0" w:line="276" w:lineRule="auto"/>
              <w:ind w:left="0" w:right="157" w:firstLine="0"/>
              <w:jc w:val="left"/>
              <w:rPr>
                <w:b/>
                <w:sz w:val="24"/>
                <w:szCs w:val="24"/>
              </w:rPr>
            </w:pP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соціального захисту населення Фастівської рай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онної державної адм</w:t>
            </w:r>
            <w:r w:rsidRPr="00FF230B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іністрації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51" w:rsidRPr="00FA1686" w:rsidRDefault="00746B51" w:rsidP="00C47672">
            <w:pPr>
              <w:spacing w:line="276" w:lineRule="auto"/>
              <w:ind w:firstLine="0"/>
              <w:rPr>
                <w:sz w:val="24"/>
              </w:rPr>
            </w:pPr>
            <w:r w:rsidRPr="005E518C">
              <w:rPr>
                <w:sz w:val="24"/>
              </w:rPr>
              <w:t>Забезпечення направлення до реабілітаційної установи для надання реабілітаційних послуг дітям з інвалідністю за програмою «Реабілітація дітей з інвалідністю»</w:t>
            </w:r>
          </w:p>
        </w:tc>
      </w:tr>
      <w:tr w:rsidR="00044DFB" w:rsidRPr="00FA1686" w:rsidTr="00A932FF">
        <w:trPr>
          <w:trHeight w:val="511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746B51" w:rsidRDefault="00044DFB" w:rsidP="00A932F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46B51">
              <w:rPr>
                <w:rStyle w:val="a3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 w:rsidRPr="00746B51">
              <w:rPr>
                <w:rStyle w:val="a3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746B51">
              <w:rPr>
                <w:rStyle w:val="a3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</w:tr>
      <w:tr w:rsidR="00044DFB" w:rsidRPr="00FA1686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CE5A4B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212638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Default="00044DFB" w:rsidP="00CC6AF5">
            <w:pPr>
              <w:spacing w:line="276" w:lineRule="auto"/>
              <w:ind w:firstLine="0"/>
              <w:jc w:val="left"/>
              <w:rPr>
                <w:sz w:val="22"/>
              </w:rPr>
            </w:pPr>
            <w:r w:rsidRPr="00B223CD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223CD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C5778D" w:rsidRDefault="00044DFB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212638">
              <w:rPr>
                <w:sz w:val="24"/>
                <w:szCs w:val="24"/>
              </w:rPr>
              <w:t>Надання дозволу на розроблення проекту землеустрою щодо відведення земельної ділянки у користування</w:t>
            </w:r>
            <w:r>
              <w:rPr>
                <w:sz w:val="24"/>
                <w:szCs w:val="24"/>
                <w:lang w:val="uk-UA"/>
              </w:rPr>
              <w:t xml:space="preserve"> на умовах оренди</w:t>
            </w:r>
          </w:p>
        </w:tc>
      </w:tr>
      <w:tr w:rsidR="00044DFB" w:rsidRPr="00FF230B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CC6AF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212638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12638">
              <w:rPr>
                <w:sz w:val="24"/>
                <w:szCs w:val="24"/>
              </w:rPr>
              <w:t>00176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Default="00044DFB" w:rsidP="00CC6AF5">
            <w:pPr>
              <w:spacing w:line="276" w:lineRule="auto"/>
              <w:ind w:firstLine="0"/>
              <w:jc w:val="left"/>
              <w:rPr>
                <w:sz w:val="22"/>
              </w:rPr>
            </w:pPr>
            <w:r w:rsidRPr="00B223CD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223CD">
              <w:rPr>
                <w:rStyle w:val="a3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A56CD8" w:rsidRDefault="00044DFB" w:rsidP="004D5B7C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212638">
              <w:rPr>
                <w:sz w:val="24"/>
                <w:szCs w:val="24"/>
              </w:rPr>
              <w:t>Видача дозволу на розроблення проекту землеустрою щодо відведення земельної ділянки у межах безоплатної приватизації</w:t>
            </w:r>
          </w:p>
        </w:tc>
      </w:tr>
      <w:tr w:rsidR="00044DFB" w:rsidRPr="00FA1686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84679E" w:rsidRDefault="009F56EF" w:rsidP="00CE5A4B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212638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C6AF5">
            <w:pPr>
              <w:spacing w:line="276" w:lineRule="auto"/>
              <w:ind w:firstLine="0"/>
              <w:jc w:val="left"/>
              <w:rPr>
                <w:color w:val="auto"/>
                <w:sz w:val="22"/>
              </w:rPr>
            </w:pP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062560" w:rsidRDefault="00044DFB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062560">
              <w:rPr>
                <w:sz w:val="24"/>
                <w:szCs w:val="24"/>
                <w:lang w:val="uk-UA"/>
              </w:rPr>
              <w:t>Надання дозволу на розробку технічної документації із землеустрою щодо інвентаризації земель</w:t>
            </w:r>
          </w:p>
        </w:tc>
      </w:tr>
      <w:tr w:rsidR="00044DFB" w:rsidRPr="00FA1686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CE5A4B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212638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C6AF5">
            <w:pPr>
              <w:spacing w:line="276" w:lineRule="auto"/>
              <w:ind w:firstLine="0"/>
              <w:jc w:val="left"/>
              <w:rPr>
                <w:color w:val="auto"/>
                <w:sz w:val="22"/>
              </w:rPr>
            </w:pP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062560" w:rsidRDefault="00044DFB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212638">
              <w:rPr>
                <w:sz w:val="24"/>
                <w:szCs w:val="24"/>
              </w:rPr>
              <w:t>Затвердження проекту землеустрою щодо відведення земельної ділянки</w:t>
            </w:r>
            <w:r>
              <w:rPr>
                <w:sz w:val="24"/>
                <w:szCs w:val="24"/>
                <w:lang w:val="uk-UA"/>
              </w:rPr>
              <w:t xml:space="preserve"> в оренду</w:t>
            </w:r>
          </w:p>
        </w:tc>
      </w:tr>
      <w:tr w:rsidR="00044DFB" w:rsidRPr="00FA1686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CE5A4B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212638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C6AF5">
            <w:pPr>
              <w:spacing w:line="276" w:lineRule="auto"/>
              <w:ind w:firstLine="0"/>
              <w:jc w:val="left"/>
              <w:rPr>
                <w:color w:val="auto"/>
                <w:sz w:val="22"/>
              </w:rPr>
            </w:pP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12638" w:rsidRDefault="00044DFB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12638">
              <w:rPr>
                <w:sz w:val="24"/>
                <w:szCs w:val="24"/>
              </w:rPr>
              <w:t>Затвердження проекту землеустрою щодо відведення земельної ділянки</w:t>
            </w:r>
            <w:r>
              <w:rPr>
                <w:sz w:val="24"/>
                <w:szCs w:val="24"/>
                <w:lang w:val="uk-UA"/>
              </w:rPr>
              <w:t xml:space="preserve"> у власність</w:t>
            </w:r>
          </w:p>
        </w:tc>
      </w:tr>
      <w:tr w:rsidR="00044DFB" w:rsidRPr="00FA1686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CE5A4B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52777B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00214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C6AF5">
            <w:pPr>
              <w:spacing w:line="276" w:lineRule="auto"/>
              <w:ind w:firstLine="0"/>
              <w:jc w:val="left"/>
              <w:rPr>
                <w:color w:val="auto"/>
                <w:sz w:val="22"/>
              </w:rPr>
            </w:pP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52777B" w:rsidRDefault="00044DFB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2777B">
              <w:rPr>
                <w:sz w:val="24"/>
                <w:szCs w:val="24"/>
                <w:lang w:val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</w:tr>
      <w:tr w:rsidR="00044DFB" w:rsidRPr="00FA1686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CC6AF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212638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12638">
              <w:rPr>
                <w:sz w:val="24"/>
                <w:szCs w:val="24"/>
              </w:rPr>
              <w:t>00217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C6AF5">
            <w:pPr>
              <w:spacing w:line="276" w:lineRule="auto"/>
              <w:ind w:firstLine="0"/>
              <w:jc w:val="left"/>
              <w:rPr>
                <w:color w:val="auto"/>
                <w:sz w:val="22"/>
              </w:rPr>
            </w:pP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12638" w:rsidRDefault="00044DFB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12638">
              <w:rPr>
                <w:sz w:val="24"/>
                <w:szCs w:val="24"/>
              </w:rPr>
              <w:t>Затвердження проекту землеустрою щодо відведення земельної ділянки у разі зміни її цільового призначення</w:t>
            </w:r>
          </w:p>
        </w:tc>
      </w:tr>
      <w:tr w:rsidR="00044DFB" w:rsidRPr="00FA1686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CC6AF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52777B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02089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C6AF5">
            <w:pPr>
              <w:spacing w:line="276" w:lineRule="auto"/>
              <w:ind w:firstLine="0"/>
              <w:jc w:val="left"/>
              <w:rPr>
                <w:color w:val="auto"/>
                <w:sz w:val="22"/>
              </w:rPr>
            </w:pP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Default="00044DFB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52777B">
              <w:rPr>
                <w:sz w:val="24"/>
                <w:szCs w:val="24"/>
                <w:lang w:val="uk-UA"/>
              </w:rPr>
              <w:t>Затвердження технічної документації із землеустрою щодо інвентаризації земель</w:t>
            </w:r>
          </w:p>
          <w:p w:rsidR="009F56EF" w:rsidRPr="0052777B" w:rsidRDefault="009F56EF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044DFB" w:rsidRPr="00FA1686" w:rsidTr="00A932FF">
        <w:trPr>
          <w:trHeight w:val="26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CC6AF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212638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C6AF5">
            <w:pPr>
              <w:spacing w:line="276" w:lineRule="auto"/>
              <w:ind w:firstLine="0"/>
              <w:jc w:val="left"/>
              <w:rPr>
                <w:color w:val="auto"/>
                <w:sz w:val="22"/>
              </w:rPr>
            </w:pP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4767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240A3C">
              <w:rPr>
                <w:sz w:val="24"/>
                <w:szCs w:val="24"/>
                <w:lang w:val="uk-UA"/>
              </w:rPr>
              <w:t>Передача земельної ділянки у власність</w:t>
            </w:r>
          </w:p>
        </w:tc>
      </w:tr>
      <w:tr w:rsidR="00044DFB" w:rsidRPr="00FA1686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CC6AF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212638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C6AF5">
            <w:pPr>
              <w:spacing w:line="276" w:lineRule="auto"/>
              <w:ind w:firstLine="0"/>
              <w:jc w:val="left"/>
              <w:rPr>
                <w:color w:val="auto"/>
                <w:sz w:val="22"/>
              </w:rPr>
            </w:pP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240A3C">
              <w:rPr>
                <w:sz w:val="24"/>
                <w:szCs w:val="24"/>
                <w:lang w:val="uk-UA"/>
              </w:rPr>
              <w:lastRenderedPageBreak/>
              <w:t xml:space="preserve">Встановлення за договором платного </w:t>
            </w:r>
            <w:r w:rsidRPr="00240A3C">
              <w:rPr>
                <w:sz w:val="24"/>
                <w:szCs w:val="24"/>
                <w:lang w:val="uk-UA"/>
              </w:rPr>
              <w:lastRenderedPageBreak/>
              <w:t>строкового сервітуту на земельну ділянку</w:t>
            </w:r>
          </w:p>
        </w:tc>
      </w:tr>
      <w:tr w:rsidR="00044DFB" w:rsidRPr="00FA1686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CC6AF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107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212638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C6AF5">
            <w:pPr>
              <w:spacing w:line="276" w:lineRule="auto"/>
              <w:ind w:firstLine="0"/>
              <w:jc w:val="left"/>
              <w:rPr>
                <w:color w:val="auto"/>
                <w:sz w:val="22"/>
              </w:rPr>
            </w:pP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240A3C">
              <w:rPr>
                <w:sz w:val="24"/>
                <w:szCs w:val="24"/>
                <w:lang w:val="uk-UA"/>
              </w:rPr>
              <w:t>Затвердження схеми розподілу земельної ділянки та надання дозволу на розробку проекту землеустрою щодо відведення земельної ділянки у власність</w:t>
            </w:r>
          </w:p>
        </w:tc>
      </w:tr>
      <w:tr w:rsidR="00044DFB" w:rsidRPr="00FA1686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CC6AF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212638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C6AF5">
            <w:pPr>
              <w:spacing w:line="276" w:lineRule="auto"/>
              <w:ind w:firstLine="0"/>
              <w:jc w:val="left"/>
              <w:rPr>
                <w:color w:val="auto"/>
                <w:sz w:val="22"/>
              </w:rPr>
            </w:pP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240A3C">
              <w:rPr>
                <w:sz w:val="24"/>
                <w:szCs w:val="24"/>
                <w:lang w:val="uk-UA"/>
              </w:rPr>
              <w:t>Розірвання договору оренди земельної ділянки</w:t>
            </w:r>
          </w:p>
        </w:tc>
      </w:tr>
      <w:tr w:rsidR="00044DFB" w:rsidRPr="00FA1686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CC6AF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212638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C6AF5">
            <w:pPr>
              <w:spacing w:line="276" w:lineRule="auto"/>
              <w:ind w:firstLine="0"/>
              <w:jc w:val="left"/>
              <w:rPr>
                <w:color w:val="auto"/>
                <w:sz w:val="22"/>
              </w:rPr>
            </w:pP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240A3C">
              <w:rPr>
                <w:sz w:val="24"/>
                <w:szCs w:val="24"/>
                <w:lang w:val="uk-UA"/>
              </w:rPr>
              <w:t>Оформлення додаткової угоди до договору оренди земельної ділянки</w:t>
            </w:r>
          </w:p>
        </w:tc>
      </w:tr>
      <w:tr w:rsidR="00044DFB" w:rsidRPr="00FA1686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CC6AF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212638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C6AF5">
            <w:pPr>
              <w:spacing w:line="276" w:lineRule="auto"/>
              <w:ind w:firstLine="0"/>
              <w:jc w:val="left"/>
              <w:rPr>
                <w:color w:val="auto"/>
                <w:sz w:val="22"/>
              </w:rPr>
            </w:pP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406E6B" w:rsidRDefault="00044DFB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406E6B">
              <w:rPr>
                <w:sz w:val="24"/>
                <w:szCs w:val="24"/>
                <w:lang w:val="uk-UA"/>
              </w:rPr>
              <w:t>Внесення змін та доповнень до рішення сесії міської ради</w:t>
            </w:r>
          </w:p>
        </w:tc>
      </w:tr>
      <w:tr w:rsidR="00044DFB" w:rsidRPr="00FA1686" w:rsidTr="00FE069A">
        <w:trPr>
          <w:trHeight w:val="5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Default="009F56EF" w:rsidP="00CC6AF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FB" w:rsidRPr="00212638" w:rsidRDefault="00044DFB" w:rsidP="00CC6AF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240A3C" w:rsidRDefault="00044DFB" w:rsidP="00CC6AF5">
            <w:pPr>
              <w:spacing w:line="276" w:lineRule="auto"/>
              <w:ind w:firstLine="0"/>
              <w:jc w:val="left"/>
              <w:rPr>
                <w:color w:val="auto"/>
                <w:sz w:val="22"/>
              </w:rPr>
            </w:pP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Відділ землевпорядкування,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40A3C">
              <w:rPr>
                <w:rStyle w:val="a3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кадастру та екології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FB" w:rsidRPr="00406E6B" w:rsidRDefault="00044DFB" w:rsidP="00C47672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406E6B">
              <w:rPr>
                <w:sz w:val="24"/>
                <w:szCs w:val="24"/>
                <w:lang w:val="uk-UA"/>
              </w:rPr>
              <w:t>Видача довідки про те, що громадянин не є членом фермерського господарства на території Боярської міської територіальної громади</w:t>
            </w:r>
          </w:p>
        </w:tc>
      </w:tr>
    </w:tbl>
    <w:p w:rsidR="00353206" w:rsidRPr="002212CA" w:rsidRDefault="00353206" w:rsidP="002212CA">
      <w:pPr>
        <w:ind w:left="-14" w:right="44"/>
        <w:rPr>
          <w:lang w:val="uk-UA"/>
        </w:rPr>
      </w:pPr>
    </w:p>
    <w:p w:rsidR="00353206" w:rsidRPr="00DA59D0" w:rsidRDefault="00181434">
      <w:pPr>
        <w:spacing w:line="259" w:lineRule="auto"/>
        <w:ind w:left="709" w:right="44" w:firstLine="0"/>
        <w:rPr>
          <w:lang w:val="uk-UA"/>
        </w:rPr>
      </w:pPr>
      <w:r>
        <w:t>Секретар ради</w:t>
      </w:r>
      <w:r w:rsidR="00DA59D0">
        <w:rPr>
          <w:lang w:val="uk-UA"/>
        </w:rPr>
        <w:t xml:space="preserve">                                                            Олексій ПЕРФІЛОВ      </w:t>
      </w:r>
    </w:p>
    <w:sectPr w:rsidR="00353206" w:rsidRPr="00DA59D0" w:rsidSect="00125A95">
      <w:pgSz w:w="11906" w:h="16838"/>
      <w:pgMar w:top="1124" w:right="790" w:bottom="7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642C1"/>
    <w:multiLevelType w:val="hybridMultilevel"/>
    <w:tmpl w:val="46EADC68"/>
    <w:lvl w:ilvl="0" w:tplc="01FC81F2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E148A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C4B52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4E04C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C07D4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E5AF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5487BE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6D4A2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0158A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362B85"/>
    <w:multiLevelType w:val="hybridMultilevel"/>
    <w:tmpl w:val="73D646E0"/>
    <w:lvl w:ilvl="0" w:tplc="6B98FD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61FD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0E0E7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9074F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47E5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78B41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76B04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28FD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08BAF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710854"/>
    <w:multiLevelType w:val="hybridMultilevel"/>
    <w:tmpl w:val="74462C1E"/>
    <w:lvl w:ilvl="0" w:tplc="063C9910">
      <w:start w:val="3"/>
      <w:numFmt w:val="decimal"/>
      <w:lvlText w:val="%1)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CD95A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02C90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61D58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9CC6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AAD3C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6A5FE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4960A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AD54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06"/>
    <w:rsid w:val="0001559F"/>
    <w:rsid w:val="000221AB"/>
    <w:rsid w:val="00033483"/>
    <w:rsid w:val="00033E09"/>
    <w:rsid w:val="0004484E"/>
    <w:rsid w:val="00044DFB"/>
    <w:rsid w:val="00062560"/>
    <w:rsid w:val="000B07AA"/>
    <w:rsid w:val="000B386C"/>
    <w:rsid w:val="00125A95"/>
    <w:rsid w:val="00132432"/>
    <w:rsid w:val="00135C26"/>
    <w:rsid w:val="0014123C"/>
    <w:rsid w:val="00154C23"/>
    <w:rsid w:val="00173F3F"/>
    <w:rsid w:val="00181434"/>
    <w:rsid w:val="00190407"/>
    <w:rsid w:val="001B69DC"/>
    <w:rsid w:val="001E42FB"/>
    <w:rsid w:val="001F0328"/>
    <w:rsid w:val="00212638"/>
    <w:rsid w:val="002212CA"/>
    <w:rsid w:val="00240A3C"/>
    <w:rsid w:val="0024191D"/>
    <w:rsid w:val="002B0FA4"/>
    <w:rsid w:val="002D3A44"/>
    <w:rsid w:val="002D6D2E"/>
    <w:rsid w:val="00316689"/>
    <w:rsid w:val="00317E11"/>
    <w:rsid w:val="00334CFA"/>
    <w:rsid w:val="00347298"/>
    <w:rsid w:val="00352A27"/>
    <w:rsid w:val="00353206"/>
    <w:rsid w:val="003A03E9"/>
    <w:rsid w:val="003B4E30"/>
    <w:rsid w:val="003C0F2A"/>
    <w:rsid w:val="00406E6B"/>
    <w:rsid w:val="00442470"/>
    <w:rsid w:val="00457C8C"/>
    <w:rsid w:val="004A5AA6"/>
    <w:rsid w:val="004D5B7C"/>
    <w:rsid w:val="00513423"/>
    <w:rsid w:val="00527394"/>
    <w:rsid w:val="0052777B"/>
    <w:rsid w:val="00545838"/>
    <w:rsid w:val="005A05B7"/>
    <w:rsid w:val="005E518C"/>
    <w:rsid w:val="00621649"/>
    <w:rsid w:val="00634E2B"/>
    <w:rsid w:val="00640076"/>
    <w:rsid w:val="006C2F9B"/>
    <w:rsid w:val="006C7385"/>
    <w:rsid w:val="006E1F94"/>
    <w:rsid w:val="006E3AE3"/>
    <w:rsid w:val="007165E2"/>
    <w:rsid w:val="00725C74"/>
    <w:rsid w:val="00735A58"/>
    <w:rsid w:val="00746B51"/>
    <w:rsid w:val="00762679"/>
    <w:rsid w:val="0079453E"/>
    <w:rsid w:val="007A34D1"/>
    <w:rsid w:val="007E0783"/>
    <w:rsid w:val="007E1BB9"/>
    <w:rsid w:val="00843CD2"/>
    <w:rsid w:val="0084679E"/>
    <w:rsid w:val="0086726E"/>
    <w:rsid w:val="00870FE2"/>
    <w:rsid w:val="00886BE7"/>
    <w:rsid w:val="008B55F4"/>
    <w:rsid w:val="008C23C5"/>
    <w:rsid w:val="008E7FA6"/>
    <w:rsid w:val="00944479"/>
    <w:rsid w:val="00963E14"/>
    <w:rsid w:val="00970A77"/>
    <w:rsid w:val="00973963"/>
    <w:rsid w:val="00982B36"/>
    <w:rsid w:val="009835C2"/>
    <w:rsid w:val="009B4174"/>
    <w:rsid w:val="009B49FF"/>
    <w:rsid w:val="009B6AAD"/>
    <w:rsid w:val="009C40BE"/>
    <w:rsid w:val="009F56EF"/>
    <w:rsid w:val="00A10238"/>
    <w:rsid w:val="00A56CD8"/>
    <w:rsid w:val="00A75907"/>
    <w:rsid w:val="00A8314D"/>
    <w:rsid w:val="00A864FC"/>
    <w:rsid w:val="00A932FF"/>
    <w:rsid w:val="00A93A79"/>
    <w:rsid w:val="00AA7EF9"/>
    <w:rsid w:val="00AD53AB"/>
    <w:rsid w:val="00AF5140"/>
    <w:rsid w:val="00B051B7"/>
    <w:rsid w:val="00B223CD"/>
    <w:rsid w:val="00B51B65"/>
    <w:rsid w:val="00B71CF5"/>
    <w:rsid w:val="00B94F15"/>
    <w:rsid w:val="00BC4865"/>
    <w:rsid w:val="00BD3C1C"/>
    <w:rsid w:val="00BF4CB9"/>
    <w:rsid w:val="00C435BB"/>
    <w:rsid w:val="00C47672"/>
    <w:rsid w:val="00C5569F"/>
    <w:rsid w:val="00C55EA4"/>
    <w:rsid w:val="00C5778D"/>
    <w:rsid w:val="00CC6AF5"/>
    <w:rsid w:val="00CE5A4B"/>
    <w:rsid w:val="00CE6DDD"/>
    <w:rsid w:val="00CF090A"/>
    <w:rsid w:val="00D15FCB"/>
    <w:rsid w:val="00DA59D0"/>
    <w:rsid w:val="00E0521B"/>
    <w:rsid w:val="00EC20E5"/>
    <w:rsid w:val="00F26695"/>
    <w:rsid w:val="00F27AA3"/>
    <w:rsid w:val="00F61C33"/>
    <w:rsid w:val="00F82B51"/>
    <w:rsid w:val="00FA1686"/>
    <w:rsid w:val="00FC1F94"/>
    <w:rsid w:val="00FD2E27"/>
    <w:rsid w:val="00FE069A"/>
    <w:rsid w:val="00FE3049"/>
    <w:rsid w:val="00FF0A56"/>
    <w:rsid w:val="00FF2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3160B-BB8A-4ED1-82D2-29EC4510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95"/>
    <w:pPr>
      <w:spacing w:after="3" w:line="324" w:lineRule="auto"/>
      <w:ind w:left="1" w:right="5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71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B51B65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b/>
      <w:bCs/>
      <w:color w:val="auto"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25A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13243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51B65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B51B65"/>
    <w:rPr>
      <w:color w:val="0000FF"/>
      <w:u w:val="single"/>
    </w:rPr>
  </w:style>
  <w:style w:type="paragraph" w:customStyle="1" w:styleId="rvps14">
    <w:name w:val="rvps14"/>
    <w:basedOn w:val="a"/>
    <w:rsid w:val="00CF090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71C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FB5C7-88D2-41DA-B791-244C8226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Marina_Rada</cp:lastModifiedBy>
  <cp:revision>2</cp:revision>
  <dcterms:created xsi:type="dcterms:W3CDTF">2022-02-14T15:09:00Z</dcterms:created>
  <dcterms:modified xsi:type="dcterms:W3CDTF">2022-02-14T15:09:00Z</dcterms:modified>
</cp:coreProperties>
</file>