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97D" w:rsidRPr="004C0256" w:rsidRDefault="00E01E4C" w:rsidP="005D3399">
      <w:pPr>
        <w:pStyle w:val="a4"/>
        <w:ind w:firstLine="576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01E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Додаток </w:t>
      </w:r>
      <w:r w:rsidR="000C5EE2" w:rsidRPr="004C0256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</w:p>
    <w:p w:rsidR="00E01E4C" w:rsidRPr="00E01E4C" w:rsidRDefault="005D3399" w:rsidP="005D3399">
      <w:pPr>
        <w:pStyle w:val="a4"/>
        <w:ind w:firstLine="576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="00E01E4C" w:rsidRPr="00E01E4C">
        <w:rPr>
          <w:rFonts w:ascii="Times New Roman" w:hAnsi="Times New Roman" w:cs="Times New Roman"/>
          <w:b/>
          <w:sz w:val="28"/>
          <w:szCs w:val="28"/>
          <w:lang w:val="uk-UA"/>
        </w:rPr>
        <w:t>о рішення</w:t>
      </w:r>
    </w:p>
    <w:p w:rsidR="005D3399" w:rsidRDefault="005D3399" w:rsidP="005D3399">
      <w:pPr>
        <w:pStyle w:val="a4"/>
        <w:ind w:firstLine="576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E01E4C" w:rsidRPr="00E01E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иконавчого комітету </w:t>
      </w:r>
    </w:p>
    <w:p w:rsidR="00E01E4C" w:rsidRPr="00E01E4C" w:rsidRDefault="00E01E4C" w:rsidP="005D3399">
      <w:pPr>
        <w:pStyle w:val="a4"/>
        <w:ind w:firstLine="57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1E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Боярської міської ради </w:t>
      </w:r>
    </w:p>
    <w:p w:rsidR="00E01E4C" w:rsidRPr="00E01E4C" w:rsidRDefault="005D3399" w:rsidP="005D3399">
      <w:pPr>
        <w:pStyle w:val="a4"/>
        <w:ind w:firstLine="576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EE35EE">
        <w:rPr>
          <w:rFonts w:ascii="Times New Roman" w:hAnsi="Times New Roman" w:cs="Times New Roman"/>
          <w:b/>
          <w:sz w:val="28"/>
          <w:szCs w:val="28"/>
          <w:lang w:val="uk-UA"/>
        </w:rPr>
        <w:t>ід 09.11.2023 № 7/31</w:t>
      </w:r>
      <w:bookmarkStart w:id="0" w:name="_GoBack"/>
      <w:bookmarkEnd w:id="0"/>
    </w:p>
    <w:p w:rsidR="00E01E4C" w:rsidRDefault="00E01E4C">
      <w:pPr>
        <w:rPr>
          <w:lang w:val="uk-UA"/>
        </w:rPr>
      </w:pPr>
    </w:p>
    <w:p w:rsidR="005D3399" w:rsidRPr="005D3399" w:rsidRDefault="005D3399" w:rsidP="005D339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3399">
        <w:rPr>
          <w:rFonts w:ascii="Times New Roman" w:hAnsi="Times New Roman" w:cs="Times New Roman"/>
          <w:b/>
          <w:sz w:val="28"/>
          <w:szCs w:val="28"/>
          <w:lang w:val="uk-UA"/>
        </w:rPr>
        <w:t>РІЧНИЙ ПЛАН</w:t>
      </w:r>
      <w:r w:rsidRPr="005D3399">
        <w:rPr>
          <w:rFonts w:ascii="Times New Roman" w:hAnsi="Times New Roman" w:cs="Times New Roman"/>
          <w:b/>
          <w:sz w:val="28"/>
          <w:szCs w:val="28"/>
          <w:lang w:val="uk-UA"/>
        </w:rPr>
        <w:br/>
        <w:t>господарської діяльності з централізованого водопостачання та централізованого водовідведення КП «Боярка-Водоканал»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12 місяців з 01.01.2024 року</w:t>
      </w:r>
    </w:p>
    <w:p w:rsidR="005D3399" w:rsidRDefault="005D3399">
      <w:pPr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3"/>
        <w:gridCol w:w="1684"/>
        <w:gridCol w:w="690"/>
        <w:gridCol w:w="858"/>
        <w:gridCol w:w="858"/>
        <w:gridCol w:w="858"/>
        <w:gridCol w:w="858"/>
        <w:gridCol w:w="886"/>
        <w:gridCol w:w="1276"/>
        <w:gridCol w:w="1018"/>
      </w:tblGrid>
      <w:tr w:rsidR="00E01E4C" w:rsidRPr="005D3399" w:rsidTr="00E01E4C">
        <w:trPr>
          <w:trHeight w:val="300"/>
        </w:trPr>
        <w:tc>
          <w:tcPr>
            <w:tcW w:w="513" w:type="dxa"/>
            <w:vMerge w:val="restart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№ з/п</w:t>
            </w:r>
          </w:p>
        </w:tc>
        <w:tc>
          <w:tcPr>
            <w:tcW w:w="2899" w:type="dxa"/>
            <w:vMerge w:val="restart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Показники</w:t>
            </w:r>
            <w:proofErr w:type="spellEnd"/>
          </w:p>
        </w:tc>
        <w:tc>
          <w:tcPr>
            <w:tcW w:w="576" w:type="dxa"/>
            <w:vMerge w:val="restart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proofErr w:type="spellEnd"/>
            <w:r w:rsidRPr="005D3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рядка</w:t>
            </w:r>
            <w:proofErr w:type="spellEnd"/>
          </w:p>
        </w:tc>
        <w:tc>
          <w:tcPr>
            <w:tcW w:w="6892" w:type="dxa"/>
            <w:gridSpan w:val="7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Значення</w:t>
            </w:r>
            <w:proofErr w:type="spellEnd"/>
            <w:r w:rsidRPr="005D33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тис</w:t>
            </w:r>
            <w:proofErr w:type="spellEnd"/>
            <w:r w:rsidRPr="005D33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spellEnd"/>
            <w:r w:rsidRPr="005D3399">
              <w:rPr>
                <w:rFonts w:ascii="Times New Roman" w:hAnsi="Times New Roman" w:cs="Times New Roman"/>
                <w:sz w:val="24"/>
                <w:szCs w:val="24"/>
              </w:rPr>
              <w:t xml:space="preserve">. м  </w:t>
            </w:r>
          </w:p>
        </w:tc>
      </w:tr>
      <w:tr w:rsidR="00E01E4C" w:rsidRPr="005D3399" w:rsidTr="00E01E4C">
        <w:trPr>
          <w:trHeight w:val="300"/>
        </w:trPr>
        <w:tc>
          <w:tcPr>
            <w:tcW w:w="513" w:type="dxa"/>
            <w:vMerge/>
            <w:hideMark/>
          </w:tcPr>
          <w:p w:rsidR="00E01E4C" w:rsidRPr="005D3399" w:rsidRDefault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9" w:type="dxa"/>
            <w:vMerge/>
            <w:hideMark/>
          </w:tcPr>
          <w:p w:rsidR="00E01E4C" w:rsidRPr="005D3399" w:rsidRDefault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vMerge/>
            <w:hideMark/>
          </w:tcPr>
          <w:p w:rsidR="00E01E4C" w:rsidRPr="005D3399" w:rsidRDefault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5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фактично</w:t>
            </w:r>
            <w:proofErr w:type="spellEnd"/>
          </w:p>
        </w:tc>
        <w:tc>
          <w:tcPr>
            <w:tcW w:w="1104" w:type="dxa"/>
            <w:vMerge w:val="restart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передбачено</w:t>
            </w:r>
            <w:proofErr w:type="spellEnd"/>
            <w:r w:rsidRPr="005D3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чинним</w:t>
            </w:r>
            <w:proofErr w:type="spellEnd"/>
            <w:r w:rsidRPr="005D3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тарифом</w:t>
            </w:r>
            <w:proofErr w:type="spellEnd"/>
          </w:p>
        </w:tc>
        <w:tc>
          <w:tcPr>
            <w:tcW w:w="1048" w:type="dxa"/>
            <w:vMerge w:val="restart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плановий</w:t>
            </w:r>
            <w:proofErr w:type="spellEnd"/>
            <w:r w:rsidRPr="005D3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період</w:t>
            </w:r>
            <w:proofErr w:type="spellEnd"/>
            <w:r w:rsidRPr="005D3399">
              <w:rPr>
                <w:rFonts w:ascii="Times New Roman" w:hAnsi="Times New Roman" w:cs="Times New Roman"/>
                <w:sz w:val="24"/>
                <w:szCs w:val="24"/>
              </w:rPr>
              <w:t xml:space="preserve">   2024 </w:t>
            </w: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proofErr w:type="spellEnd"/>
          </w:p>
        </w:tc>
      </w:tr>
      <w:tr w:rsidR="00E01E4C" w:rsidRPr="005D3399" w:rsidTr="00E01E4C">
        <w:trPr>
          <w:trHeight w:val="1305"/>
        </w:trPr>
        <w:tc>
          <w:tcPr>
            <w:tcW w:w="513" w:type="dxa"/>
            <w:vMerge/>
            <w:hideMark/>
          </w:tcPr>
          <w:p w:rsidR="00E01E4C" w:rsidRPr="005D3399" w:rsidRDefault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9" w:type="dxa"/>
            <w:vMerge/>
            <w:hideMark/>
          </w:tcPr>
          <w:p w:rsidR="00E01E4C" w:rsidRPr="005D3399" w:rsidRDefault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vMerge/>
            <w:hideMark/>
          </w:tcPr>
          <w:p w:rsidR="00E01E4C" w:rsidRPr="005D3399" w:rsidRDefault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базовий</w:t>
            </w:r>
            <w:proofErr w:type="spellEnd"/>
            <w:r w:rsidRPr="005D3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період</w:t>
            </w:r>
            <w:proofErr w:type="spellEnd"/>
            <w:r w:rsidRPr="005D3399">
              <w:rPr>
                <w:rFonts w:ascii="Times New Roman" w:hAnsi="Times New Roman" w:cs="Times New Roman"/>
                <w:sz w:val="24"/>
                <w:szCs w:val="24"/>
              </w:rPr>
              <w:t xml:space="preserve"> 2022 </w:t>
            </w: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1104" w:type="dxa"/>
            <w:vMerge/>
            <w:hideMark/>
          </w:tcPr>
          <w:p w:rsidR="00E01E4C" w:rsidRPr="005D3399" w:rsidRDefault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Merge/>
            <w:hideMark/>
          </w:tcPr>
          <w:p w:rsidR="00E01E4C" w:rsidRPr="005D3399" w:rsidRDefault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399" w:rsidRPr="005D3399" w:rsidTr="00E01E4C">
        <w:trPr>
          <w:trHeight w:val="300"/>
        </w:trPr>
        <w:tc>
          <w:tcPr>
            <w:tcW w:w="513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99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76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4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D3399" w:rsidRPr="005D3399" w:rsidTr="00E01E4C">
        <w:trPr>
          <w:trHeight w:val="495"/>
        </w:trPr>
        <w:tc>
          <w:tcPr>
            <w:tcW w:w="513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9" w:type="dxa"/>
            <w:hideMark/>
          </w:tcPr>
          <w:p w:rsidR="00E01E4C" w:rsidRPr="005D3399" w:rsidRDefault="00E01E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Обсяг</w:t>
            </w:r>
            <w:proofErr w:type="spellEnd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підйому</w:t>
            </w:r>
            <w:proofErr w:type="spellEnd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води, </w:t>
            </w: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усього</w:t>
            </w:r>
            <w:proofErr w:type="spellEnd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зокрема</w:t>
            </w:r>
            <w:proofErr w:type="spellEnd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576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2187.87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1928.07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1898.95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2008.04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1849.87</w:t>
            </w:r>
          </w:p>
        </w:tc>
        <w:tc>
          <w:tcPr>
            <w:tcW w:w="1104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2192.98</w:t>
            </w:r>
          </w:p>
        </w:tc>
        <w:tc>
          <w:tcPr>
            <w:tcW w:w="10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2142.48</w:t>
            </w:r>
          </w:p>
        </w:tc>
      </w:tr>
      <w:tr w:rsidR="005D3399" w:rsidRPr="005D3399" w:rsidTr="00E01E4C">
        <w:trPr>
          <w:trHeight w:val="210"/>
        </w:trPr>
        <w:tc>
          <w:tcPr>
            <w:tcW w:w="513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99" w:type="dxa"/>
            <w:hideMark/>
          </w:tcPr>
          <w:p w:rsidR="00E01E4C" w:rsidRPr="005D3399" w:rsidRDefault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поверхневий</w:t>
            </w:r>
            <w:proofErr w:type="spellEnd"/>
            <w:r w:rsidRPr="005D3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водозабір</w:t>
            </w:r>
            <w:proofErr w:type="spellEnd"/>
          </w:p>
        </w:tc>
        <w:tc>
          <w:tcPr>
            <w:tcW w:w="576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4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0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5D3399" w:rsidRPr="005D3399" w:rsidTr="00E01E4C">
        <w:trPr>
          <w:trHeight w:val="300"/>
        </w:trPr>
        <w:tc>
          <w:tcPr>
            <w:tcW w:w="513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899" w:type="dxa"/>
            <w:hideMark/>
          </w:tcPr>
          <w:p w:rsidR="00E01E4C" w:rsidRPr="005D3399" w:rsidRDefault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підземний</w:t>
            </w:r>
            <w:proofErr w:type="spellEnd"/>
            <w:r w:rsidRPr="005D3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водозабір</w:t>
            </w:r>
            <w:proofErr w:type="spellEnd"/>
          </w:p>
        </w:tc>
        <w:tc>
          <w:tcPr>
            <w:tcW w:w="576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2187.87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1928.07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1898.95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2008.04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1849.87</w:t>
            </w:r>
          </w:p>
        </w:tc>
        <w:tc>
          <w:tcPr>
            <w:tcW w:w="1104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2192.98</w:t>
            </w:r>
          </w:p>
        </w:tc>
        <w:tc>
          <w:tcPr>
            <w:tcW w:w="10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2142.48</w:t>
            </w:r>
          </w:p>
        </w:tc>
      </w:tr>
      <w:tr w:rsidR="005D3399" w:rsidRPr="005D3399" w:rsidTr="00E01E4C">
        <w:trPr>
          <w:trHeight w:val="240"/>
        </w:trPr>
        <w:tc>
          <w:tcPr>
            <w:tcW w:w="513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899" w:type="dxa"/>
            <w:hideMark/>
          </w:tcPr>
          <w:p w:rsidR="00E01E4C" w:rsidRPr="005D3399" w:rsidRDefault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покупна</w:t>
            </w:r>
            <w:proofErr w:type="spellEnd"/>
            <w:r w:rsidRPr="005D3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  <w:proofErr w:type="spellEnd"/>
          </w:p>
        </w:tc>
        <w:tc>
          <w:tcPr>
            <w:tcW w:w="576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4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0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5D3399" w:rsidRPr="005D3399" w:rsidTr="00E01E4C">
        <w:trPr>
          <w:trHeight w:val="405"/>
        </w:trPr>
        <w:tc>
          <w:tcPr>
            <w:tcW w:w="513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899" w:type="dxa"/>
            <w:hideMark/>
          </w:tcPr>
          <w:p w:rsidR="00E01E4C" w:rsidRPr="005D3399" w:rsidRDefault="00E01E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покупна</w:t>
            </w:r>
            <w:proofErr w:type="spellEnd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вода в природному </w:t>
            </w: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стані</w:t>
            </w:r>
            <w:proofErr w:type="spellEnd"/>
          </w:p>
        </w:tc>
        <w:tc>
          <w:tcPr>
            <w:tcW w:w="576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4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0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5D3399" w:rsidRPr="005D3399" w:rsidTr="00E01E4C">
        <w:trPr>
          <w:trHeight w:val="405"/>
        </w:trPr>
        <w:tc>
          <w:tcPr>
            <w:tcW w:w="513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9" w:type="dxa"/>
            <w:hideMark/>
          </w:tcPr>
          <w:p w:rsidR="00E01E4C" w:rsidRPr="005D3399" w:rsidRDefault="00E01E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Витрати</w:t>
            </w:r>
            <w:proofErr w:type="spellEnd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води </w:t>
            </w: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технологічні</w:t>
            </w:r>
            <w:proofErr w:type="spellEnd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підйому</w:t>
            </w:r>
            <w:proofErr w:type="spellEnd"/>
          </w:p>
        </w:tc>
        <w:tc>
          <w:tcPr>
            <w:tcW w:w="576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32.95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27.86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42.18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82.6</w:t>
            </w:r>
          </w:p>
        </w:tc>
        <w:tc>
          <w:tcPr>
            <w:tcW w:w="1104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42.86</w:t>
            </w:r>
          </w:p>
        </w:tc>
        <w:tc>
          <w:tcPr>
            <w:tcW w:w="10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96.50</w:t>
            </w:r>
          </w:p>
        </w:tc>
      </w:tr>
      <w:tr w:rsidR="005D3399" w:rsidRPr="005D3399" w:rsidTr="00E01E4C">
        <w:trPr>
          <w:trHeight w:val="510"/>
        </w:trPr>
        <w:tc>
          <w:tcPr>
            <w:tcW w:w="513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9" w:type="dxa"/>
            <w:hideMark/>
          </w:tcPr>
          <w:p w:rsidR="00E01E4C" w:rsidRPr="005D3399" w:rsidRDefault="00E01E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Втрати</w:t>
            </w:r>
            <w:proofErr w:type="spellEnd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води </w:t>
            </w: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технологічні</w:t>
            </w:r>
            <w:proofErr w:type="spellEnd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підйому</w:t>
            </w:r>
            <w:proofErr w:type="spellEnd"/>
          </w:p>
        </w:tc>
        <w:tc>
          <w:tcPr>
            <w:tcW w:w="576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133.09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98.42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115.84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123.45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114.74</w:t>
            </w:r>
          </w:p>
        </w:tc>
        <w:tc>
          <w:tcPr>
            <w:tcW w:w="1104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96.92</w:t>
            </w:r>
          </w:p>
        </w:tc>
        <w:tc>
          <w:tcPr>
            <w:tcW w:w="10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135.89</w:t>
            </w:r>
          </w:p>
        </w:tc>
      </w:tr>
      <w:tr w:rsidR="005D3399" w:rsidRPr="005D3399" w:rsidTr="00E01E4C">
        <w:trPr>
          <w:trHeight w:val="480"/>
        </w:trPr>
        <w:tc>
          <w:tcPr>
            <w:tcW w:w="513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9" w:type="dxa"/>
            <w:hideMark/>
          </w:tcPr>
          <w:p w:rsidR="00E01E4C" w:rsidRPr="005D3399" w:rsidRDefault="00E01E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Обсяг</w:t>
            </w:r>
            <w:proofErr w:type="spellEnd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реалізації</w:t>
            </w:r>
            <w:proofErr w:type="spellEnd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води до </w:t>
            </w: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підйому</w:t>
            </w:r>
            <w:proofErr w:type="spellEnd"/>
          </w:p>
        </w:tc>
        <w:tc>
          <w:tcPr>
            <w:tcW w:w="576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4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0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5D3399" w:rsidRPr="005D3399" w:rsidTr="00E01E4C">
        <w:trPr>
          <w:trHeight w:val="510"/>
        </w:trPr>
        <w:tc>
          <w:tcPr>
            <w:tcW w:w="513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9" w:type="dxa"/>
            <w:hideMark/>
          </w:tcPr>
          <w:p w:rsidR="00E01E4C" w:rsidRPr="005D3399" w:rsidRDefault="00E01E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Подано води в мережу (</w:t>
            </w: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підйом</w:t>
            </w:r>
            <w:proofErr w:type="spellEnd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), </w:t>
            </w: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усього</w:t>
            </w:r>
            <w:proofErr w:type="spellEnd"/>
          </w:p>
        </w:tc>
        <w:tc>
          <w:tcPr>
            <w:tcW w:w="576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2015.83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1800.54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1755.25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1842.41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1652.53</w:t>
            </w:r>
          </w:p>
        </w:tc>
        <w:tc>
          <w:tcPr>
            <w:tcW w:w="1104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2053.20</w:t>
            </w:r>
          </w:p>
        </w:tc>
        <w:tc>
          <w:tcPr>
            <w:tcW w:w="10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1910.09</w:t>
            </w:r>
          </w:p>
        </w:tc>
      </w:tr>
      <w:tr w:rsidR="005D3399" w:rsidRPr="005D3399" w:rsidTr="00E01E4C">
        <w:trPr>
          <w:trHeight w:val="225"/>
        </w:trPr>
        <w:tc>
          <w:tcPr>
            <w:tcW w:w="513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</w:t>
            </w:r>
          </w:p>
        </w:tc>
        <w:tc>
          <w:tcPr>
            <w:tcW w:w="2899" w:type="dxa"/>
            <w:hideMark/>
          </w:tcPr>
          <w:p w:rsidR="00E01E4C" w:rsidRPr="005D3399" w:rsidRDefault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зокрема</w:t>
            </w:r>
            <w:proofErr w:type="spellEnd"/>
            <w:r w:rsidRPr="005D339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покупна</w:t>
            </w:r>
            <w:proofErr w:type="spellEnd"/>
            <w:r w:rsidRPr="005D3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питна</w:t>
            </w:r>
            <w:proofErr w:type="spellEnd"/>
            <w:r w:rsidRPr="005D3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  <w:proofErr w:type="spellEnd"/>
          </w:p>
        </w:tc>
        <w:tc>
          <w:tcPr>
            <w:tcW w:w="576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4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0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5D3399" w:rsidRPr="005D3399" w:rsidTr="00E01E4C">
        <w:trPr>
          <w:trHeight w:val="765"/>
        </w:trPr>
        <w:tc>
          <w:tcPr>
            <w:tcW w:w="513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9" w:type="dxa"/>
            <w:hideMark/>
          </w:tcPr>
          <w:p w:rsidR="00E01E4C" w:rsidRPr="005D3399" w:rsidRDefault="00E01E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Витрати</w:t>
            </w:r>
            <w:proofErr w:type="spellEnd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питної</w:t>
            </w:r>
            <w:proofErr w:type="spellEnd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води </w:t>
            </w: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після</w:t>
            </w:r>
            <w:proofErr w:type="spellEnd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підйому</w:t>
            </w:r>
            <w:proofErr w:type="spellEnd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усього</w:t>
            </w:r>
            <w:proofErr w:type="spellEnd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зокрема</w:t>
            </w:r>
            <w:proofErr w:type="spellEnd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на потреби:</w:t>
            </w:r>
          </w:p>
        </w:tc>
        <w:tc>
          <w:tcPr>
            <w:tcW w:w="576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63.06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55.54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53.78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51.29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53.78</w:t>
            </w:r>
          </w:p>
        </w:tc>
        <w:tc>
          <w:tcPr>
            <w:tcW w:w="1104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53.78</w:t>
            </w:r>
          </w:p>
        </w:tc>
        <w:tc>
          <w:tcPr>
            <w:tcW w:w="10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25.50</w:t>
            </w:r>
          </w:p>
        </w:tc>
      </w:tr>
      <w:tr w:rsidR="005D3399" w:rsidRPr="005D3399" w:rsidTr="00E01E4C">
        <w:trPr>
          <w:trHeight w:val="300"/>
        </w:trPr>
        <w:tc>
          <w:tcPr>
            <w:tcW w:w="513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899" w:type="dxa"/>
            <w:hideMark/>
          </w:tcPr>
          <w:p w:rsidR="00E01E4C" w:rsidRPr="005D3399" w:rsidRDefault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водопровідного</w:t>
            </w:r>
            <w:proofErr w:type="spellEnd"/>
            <w:r w:rsidRPr="005D3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господарства</w:t>
            </w:r>
            <w:proofErr w:type="spellEnd"/>
          </w:p>
        </w:tc>
        <w:tc>
          <w:tcPr>
            <w:tcW w:w="576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50.00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44.02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21.58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22.28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42.66</w:t>
            </w:r>
          </w:p>
        </w:tc>
        <w:tc>
          <w:tcPr>
            <w:tcW w:w="1104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42.66</w:t>
            </w:r>
          </w:p>
        </w:tc>
        <w:tc>
          <w:tcPr>
            <w:tcW w:w="10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21.93</w:t>
            </w:r>
          </w:p>
        </w:tc>
      </w:tr>
      <w:tr w:rsidR="005D3399" w:rsidRPr="005D3399" w:rsidTr="00E01E4C">
        <w:trPr>
          <w:trHeight w:val="300"/>
        </w:trPr>
        <w:tc>
          <w:tcPr>
            <w:tcW w:w="513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899" w:type="dxa"/>
            <w:hideMark/>
          </w:tcPr>
          <w:p w:rsidR="00E01E4C" w:rsidRPr="005D3399" w:rsidRDefault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каналізаційного</w:t>
            </w:r>
            <w:proofErr w:type="spellEnd"/>
            <w:r w:rsidRPr="005D3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господарства</w:t>
            </w:r>
            <w:proofErr w:type="spellEnd"/>
          </w:p>
        </w:tc>
        <w:tc>
          <w:tcPr>
            <w:tcW w:w="576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13.06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11.52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32.2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104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0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3.57</w:t>
            </w:r>
          </w:p>
        </w:tc>
      </w:tr>
      <w:tr w:rsidR="005D3399" w:rsidRPr="005D3399" w:rsidTr="00E01E4C">
        <w:trPr>
          <w:trHeight w:val="630"/>
        </w:trPr>
        <w:tc>
          <w:tcPr>
            <w:tcW w:w="513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9" w:type="dxa"/>
            <w:hideMark/>
          </w:tcPr>
          <w:p w:rsidR="00E01E4C" w:rsidRPr="005D3399" w:rsidRDefault="00E01E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Втрати</w:t>
            </w:r>
            <w:proofErr w:type="spellEnd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необліковані</w:t>
            </w:r>
            <w:proofErr w:type="spellEnd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витрати</w:t>
            </w:r>
            <w:proofErr w:type="spellEnd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питної</w:t>
            </w:r>
            <w:proofErr w:type="spellEnd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води </w:t>
            </w: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після</w:t>
            </w:r>
            <w:proofErr w:type="spellEnd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підйому</w:t>
            </w:r>
            <w:proofErr w:type="spellEnd"/>
          </w:p>
        </w:tc>
        <w:tc>
          <w:tcPr>
            <w:tcW w:w="576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688.25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449.16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414.02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436.82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379.97</w:t>
            </w:r>
          </w:p>
        </w:tc>
        <w:tc>
          <w:tcPr>
            <w:tcW w:w="1104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414.02</w:t>
            </w:r>
          </w:p>
        </w:tc>
        <w:tc>
          <w:tcPr>
            <w:tcW w:w="10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462.58</w:t>
            </w:r>
          </w:p>
        </w:tc>
      </w:tr>
      <w:tr w:rsidR="005D3399" w:rsidRPr="005D3399" w:rsidTr="00E01E4C">
        <w:trPr>
          <w:trHeight w:val="765"/>
        </w:trPr>
        <w:tc>
          <w:tcPr>
            <w:tcW w:w="513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9" w:type="dxa"/>
            <w:hideMark/>
          </w:tcPr>
          <w:p w:rsidR="00E01E4C" w:rsidRPr="005D3399" w:rsidRDefault="00E01E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Обсяг</w:t>
            </w:r>
            <w:proofErr w:type="spellEnd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реалізації</w:t>
            </w:r>
            <w:proofErr w:type="spellEnd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послуг</w:t>
            </w:r>
            <w:proofErr w:type="spellEnd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централізованого</w:t>
            </w:r>
            <w:proofErr w:type="spellEnd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водопостачання</w:t>
            </w:r>
            <w:proofErr w:type="spellEnd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зокрема</w:t>
            </w:r>
            <w:proofErr w:type="spellEnd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576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1264.52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1295.65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1287.46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1354.39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1250.73</w:t>
            </w:r>
          </w:p>
        </w:tc>
        <w:tc>
          <w:tcPr>
            <w:tcW w:w="1104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1591.10</w:t>
            </w:r>
          </w:p>
        </w:tc>
        <w:tc>
          <w:tcPr>
            <w:tcW w:w="10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1422.00</w:t>
            </w:r>
          </w:p>
        </w:tc>
      </w:tr>
      <w:tr w:rsidR="005D3399" w:rsidRPr="005D3399" w:rsidTr="00E01E4C">
        <w:trPr>
          <w:trHeight w:val="300"/>
        </w:trPr>
        <w:tc>
          <w:tcPr>
            <w:tcW w:w="513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899" w:type="dxa"/>
            <w:hideMark/>
          </w:tcPr>
          <w:p w:rsidR="00E01E4C" w:rsidRPr="005D3399" w:rsidRDefault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населенню</w:t>
            </w:r>
            <w:proofErr w:type="spellEnd"/>
          </w:p>
        </w:tc>
        <w:tc>
          <w:tcPr>
            <w:tcW w:w="576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1018.91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1042.62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1072.55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1105.66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1009.41</w:t>
            </w:r>
          </w:p>
        </w:tc>
        <w:tc>
          <w:tcPr>
            <w:tcW w:w="1104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1329.90</w:t>
            </w:r>
          </w:p>
        </w:tc>
        <w:tc>
          <w:tcPr>
            <w:tcW w:w="10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1200.00</w:t>
            </w:r>
          </w:p>
        </w:tc>
      </w:tr>
      <w:tr w:rsidR="005D3399" w:rsidRPr="005D3399" w:rsidTr="00E01E4C">
        <w:trPr>
          <w:trHeight w:val="300"/>
        </w:trPr>
        <w:tc>
          <w:tcPr>
            <w:tcW w:w="513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2899" w:type="dxa"/>
            <w:hideMark/>
          </w:tcPr>
          <w:p w:rsidR="00E01E4C" w:rsidRPr="005D3399" w:rsidRDefault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бюджетним</w:t>
            </w:r>
            <w:proofErr w:type="spellEnd"/>
            <w:r w:rsidRPr="005D3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організаціям</w:t>
            </w:r>
            <w:proofErr w:type="spellEnd"/>
          </w:p>
        </w:tc>
        <w:tc>
          <w:tcPr>
            <w:tcW w:w="576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118.77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120.68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104.26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114.04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123.62</w:t>
            </w:r>
          </w:p>
        </w:tc>
        <w:tc>
          <w:tcPr>
            <w:tcW w:w="1104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122.75</w:t>
            </w:r>
          </w:p>
        </w:tc>
        <w:tc>
          <w:tcPr>
            <w:tcW w:w="10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110.00</w:t>
            </w:r>
          </w:p>
        </w:tc>
      </w:tr>
      <w:tr w:rsidR="005D3399" w:rsidRPr="005D3399" w:rsidTr="00E01E4C">
        <w:trPr>
          <w:trHeight w:val="300"/>
        </w:trPr>
        <w:tc>
          <w:tcPr>
            <w:tcW w:w="513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2899" w:type="dxa"/>
            <w:hideMark/>
          </w:tcPr>
          <w:p w:rsidR="00E01E4C" w:rsidRPr="005D3399" w:rsidRDefault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іншим</w:t>
            </w:r>
            <w:proofErr w:type="spellEnd"/>
            <w:r w:rsidRPr="005D3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споживачам</w:t>
            </w:r>
            <w:proofErr w:type="spellEnd"/>
          </w:p>
        </w:tc>
        <w:tc>
          <w:tcPr>
            <w:tcW w:w="576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126.84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132.35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110.65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134.69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117.70</w:t>
            </w:r>
          </w:p>
        </w:tc>
        <w:tc>
          <w:tcPr>
            <w:tcW w:w="1104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138.45</w:t>
            </w:r>
          </w:p>
        </w:tc>
        <w:tc>
          <w:tcPr>
            <w:tcW w:w="10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112.00</w:t>
            </w:r>
          </w:p>
        </w:tc>
      </w:tr>
      <w:tr w:rsidR="005D3399" w:rsidRPr="005D3399" w:rsidTr="00E01E4C">
        <w:trPr>
          <w:trHeight w:val="510"/>
        </w:trPr>
        <w:tc>
          <w:tcPr>
            <w:tcW w:w="513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9" w:type="dxa"/>
            <w:hideMark/>
          </w:tcPr>
          <w:p w:rsidR="00E01E4C" w:rsidRPr="005D3399" w:rsidRDefault="00E01E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Обсяг</w:t>
            </w:r>
            <w:proofErr w:type="spellEnd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пропуску </w:t>
            </w: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стічних</w:t>
            </w:r>
            <w:proofErr w:type="spellEnd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вод через </w:t>
            </w: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очисні</w:t>
            </w:r>
            <w:proofErr w:type="spellEnd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споруди</w:t>
            </w:r>
            <w:proofErr w:type="spellEnd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усього</w:t>
            </w:r>
            <w:proofErr w:type="spellEnd"/>
          </w:p>
        </w:tc>
        <w:tc>
          <w:tcPr>
            <w:tcW w:w="576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1380.74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1439.9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1475.45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1486.00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1304.35</w:t>
            </w:r>
          </w:p>
        </w:tc>
        <w:tc>
          <w:tcPr>
            <w:tcW w:w="1104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1585.40</w:t>
            </w:r>
          </w:p>
        </w:tc>
        <w:tc>
          <w:tcPr>
            <w:tcW w:w="10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1480.73</w:t>
            </w:r>
          </w:p>
        </w:tc>
      </w:tr>
      <w:tr w:rsidR="005D3399" w:rsidRPr="005D3399" w:rsidTr="00E01E4C">
        <w:trPr>
          <w:trHeight w:val="510"/>
        </w:trPr>
        <w:tc>
          <w:tcPr>
            <w:tcW w:w="513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2899" w:type="dxa"/>
            <w:hideMark/>
          </w:tcPr>
          <w:p w:rsidR="00E01E4C" w:rsidRPr="005D3399" w:rsidRDefault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зокрема</w:t>
            </w:r>
            <w:proofErr w:type="spellEnd"/>
            <w:r w:rsidRPr="005D339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біологічна</w:t>
            </w:r>
            <w:proofErr w:type="spellEnd"/>
            <w:r w:rsidRPr="005D3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очистка</w:t>
            </w:r>
            <w:proofErr w:type="spellEnd"/>
            <w:r w:rsidRPr="005D3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стоків</w:t>
            </w:r>
            <w:proofErr w:type="spellEnd"/>
          </w:p>
        </w:tc>
        <w:tc>
          <w:tcPr>
            <w:tcW w:w="576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1380.74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1439.9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1475.45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1486.00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1304.35</w:t>
            </w:r>
          </w:p>
        </w:tc>
        <w:tc>
          <w:tcPr>
            <w:tcW w:w="1104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1585.40</w:t>
            </w:r>
          </w:p>
        </w:tc>
        <w:tc>
          <w:tcPr>
            <w:tcW w:w="10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1480.73</w:t>
            </w:r>
          </w:p>
        </w:tc>
      </w:tr>
      <w:tr w:rsidR="005D3399" w:rsidRPr="005D3399" w:rsidTr="00E01E4C">
        <w:trPr>
          <w:trHeight w:val="765"/>
        </w:trPr>
        <w:tc>
          <w:tcPr>
            <w:tcW w:w="513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99" w:type="dxa"/>
            <w:hideMark/>
          </w:tcPr>
          <w:p w:rsidR="00E01E4C" w:rsidRPr="005D3399" w:rsidRDefault="00E01E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Обсяг</w:t>
            </w:r>
            <w:proofErr w:type="spellEnd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реалізації</w:t>
            </w:r>
            <w:proofErr w:type="spellEnd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послуг</w:t>
            </w:r>
            <w:proofErr w:type="spellEnd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централізованого</w:t>
            </w:r>
            <w:proofErr w:type="spellEnd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водовідведення</w:t>
            </w:r>
            <w:proofErr w:type="spellEnd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усього</w:t>
            </w:r>
            <w:proofErr w:type="spellEnd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зокрема</w:t>
            </w:r>
            <w:proofErr w:type="spellEnd"/>
            <w:r w:rsidRPr="005D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576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1127.04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1167.86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1175.84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1162.25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1025.21</w:t>
            </w:r>
          </w:p>
        </w:tc>
        <w:tc>
          <w:tcPr>
            <w:tcW w:w="1104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1215.40</w:t>
            </w:r>
          </w:p>
        </w:tc>
        <w:tc>
          <w:tcPr>
            <w:tcW w:w="10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1200.00</w:t>
            </w:r>
          </w:p>
        </w:tc>
      </w:tr>
      <w:tr w:rsidR="005D3399" w:rsidRPr="005D3399" w:rsidTr="00E01E4C">
        <w:trPr>
          <w:trHeight w:val="300"/>
        </w:trPr>
        <w:tc>
          <w:tcPr>
            <w:tcW w:w="513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2899" w:type="dxa"/>
            <w:hideMark/>
          </w:tcPr>
          <w:p w:rsidR="00E01E4C" w:rsidRPr="005D3399" w:rsidRDefault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населенню</w:t>
            </w:r>
            <w:proofErr w:type="spellEnd"/>
          </w:p>
        </w:tc>
        <w:tc>
          <w:tcPr>
            <w:tcW w:w="576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850.52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788.71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814.76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837.44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775.07</w:t>
            </w:r>
          </w:p>
        </w:tc>
        <w:tc>
          <w:tcPr>
            <w:tcW w:w="1104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930.90</w:t>
            </w:r>
          </w:p>
        </w:tc>
        <w:tc>
          <w:tcPr>
            <w:tcW w:w="10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953.00</w:t>
            </w:r>
          </w:p>
        </w:tc>
      </w:tr>
      <w:tr w:rsidR="005D3399" w:rsidRPr="005D3399" w:rsidTr="00E01E4C">
        <w:trPr>
          <w:trHeight w:val="300"/>
        </w:trPr>
        <w:tc>
          <w:tcPr>
            <w:tcW w:w="513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2899" w:type="dxa"/>
            <w:hideMark/>
          </w:tcPr>
          <w:p w:rsidR="00E01E4C" w:rsidRPr="005D3399" w:rsidRDefault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бюджетним</w:t>
            </w:r>
            <w:proofErr w:type="spellEnd"/>
            <w:r w:rsidRPr="005D3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організаціям</w:t>
            </w:r>
            <w:proofErr w:type="spellEnd"/>
          </w:p>
        </w:tc>
        <w:tc>
          <w:tcPr>
            <w:tcW w:w="576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126.60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125.30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106.91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119.22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117.65</w:t>
            </w:r>
          </w:p>
        </w:tc>
        <w:tc>
          <w:tcPr>
            <w:tcW w:w="1104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149.00</w:t>
            </w:r>
          </w:p>
        </w:tc>
        <w:tc>
          <w:tcPr>
            <w:tcW w:w="10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107.00</w:t>
            </w:r>
          </w:p>
        </w:tc>
      </w:tr>
      <w:tr w:rsidR="005D3399" w:rsidRPr="005D3399" w:rsidTr="00E01E4C">
        <w:trPr>
          <w:trHeight w:val="300"/>
        </w:trPr>
        <w:tc>
          <w:tcPr>
            <w:tcW w:w="513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2899" w:type="dxa"/>
            <w:hideMark/>
          </w:tcPr>
          <w:p w:rsidR="00E01E4C" w:rsidRPr="005D3399" w:rsidRDefault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іншим</w:t>
            </w:r>
            <w:proofErr w:type="spellEnd"/>
            <w:r w:rsidRPr="005D3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споживачам</w:t>
            </w:r>
            <w:proofErr w:type="spellEnd"/>
          </w:p>
        </w:tc>
        <w:tc>
          <w:tcPr>
            <w:tcW w:w="576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149.92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253.85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254.17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205.59</w:t>
            </w:r>
          </w:p>
        </w:tc>
        <w:tc>
          <w:tcPr>
            <w:tcW w:w="9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132.49</w:t>
            </w:r>
          </w:p>
        </w:tc>
        <w:tc>
          <w:tcPr>
            <w:tcW w:w="1104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135.50</w:t>
            </w:r>
          </w:p>
        </w:tc>
        <w:tc>
          <w:tcPr>
            <w:tcW w:w="1048" w:type="dxa"/>
            <w:hideMark/>
          </w:tcPr>
          <w:p w:rsidR="00E01E4C" w:rsidRPr="005D3399" w:rsidRDefault="00E01E4C" w:rsidP="00E0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99">
              <w:rPr>
                <w:rFonts w:ascii="Times New Roman" w:hAnsi="Times New Roman" w:cs="Times New Roman"/>
                <w:sz w:val="24"/>
                <w:szCs w:val="24"/>
              </w:rPr>
              <w:t>140.00</w:t>
            </w:r>
          </w:p>
        </w:tc>
      </w:tr>
    </w:tbl>
    <w:p w:rsidR="00E01E4C" w:rsidRDefault="00E01E4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E00A3" w:rsidRPr="005D3399" w:rsidRDefault="005D3399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D339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Директор КП «Боярка-Водоканал»                                 </w:t>
      </w:r>
      <w:r w:rsidR="00AE00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</w:t>
      </w:r>
      <w:r w:rsidRPr="005D3399">
        <w:rPr>
          <w:rFonts w:ascii="Times New Roman" w:hAnsi="Times New Roman" w:cs="Times New Roman"/>
          <w:b/>
          <w:sz w:val="24"/>
          <w:szCs w:val="24"/>
          <w:lang w:val="uk-UA"/>
        </w:rPr>
        <w:t>Андрій МИХЕЄНКО</w:t>
      </w:r>
    </w:p>
    <w:p w:rsidR="00AE00A3" w:rsidRPr="005D3399" w:rsidRDefault="005D3399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D339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Головний економіст                                                           </w:t>
      </w:r>
      <w:r w:rsidR="00AE00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</w:t>
      </w:r>
      <w:r w:rsidRPr="005D339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Раїса ДЕРЕМЕДВЕДЬ</w:t>
      </w:r>
    </w:p>
    <w:p w:rsidR="005D3399" w:rsidRPr="005D3399" w:rsidRDefault="005D3399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D339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Начальник виробничо-технічного відділу                </w:t>
      </w:r>
      <w:r w:rsidR="00AE00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</w:t>
      </w:r>
      <w:r w:rsidRPr="005D339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E00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D3399">
        <w:rPr>
          <w:rFonts w:ascii="Times New Roman" w:hAnsi="Times New Roman" w:cs="Times New Roman"/>
          <w:b/>
          <w:sz w:val="24"/>
          <w:szCs w:val="24"/>
          <w:lang w:val="uk-UA"/>
        </w:rPr>
        <w:t>Людмила ШЕЛЕТАЄВА</w:t>
      </w:r>
    </w:p>
    <w:p w:rsidR="005D3399" w:rsidRPr="005D3399" w:rsidRDefault="005D3399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D339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Начальник відділу збуту                                                                  </w:t>
      </w:r>
      <w:r w:rsidR="00AE00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5D339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Людмила СЛОМНЮК</w:t>
      </w:r>
    </w:p>
    <w:sectPr w:rsidR="005D3399" w:rsidRPr="005D339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EFB"/>
    <w:rsid w:val="000C5EE2"/>
    <w:rsid w:val="003B3E4B"/>
    <w:rsid w:val="004C0256"/>
    <w:rsid w:val="00576415"/>
    <w:rsid w:val="005D3399"/>
    <w:rsid w:val="00A4097D"/>
    <w:rsid w:val="00AE00A3"/>
    <w:rsid w:val="00E01E4C"/>
    <w:rsid w:val="00E23EFB"/>
    <w:rsid w:val="00EE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D80EC"/>
  <w15:chartTrackingRefBased/>
  <w15:docId w15:val="{DFC1961D-FF67-4038-AC1C-FE501C1F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1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01E4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C0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0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2023-11-09T14:18:00Z</cp:lastPrinted>
  <dcterms:created xsi:type="dcterms:W3CDTF">2023-11-07T06:59:00Z</dcterms:created>
  <dcterms:modified xsi:type="dcterms:W3CDTF">2023-11-09T14:21:00Z</dcterms:modified>
</cp:coreProperties>
</file>