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58A" w:rsidRPr="004C758A" w:rsidRDefault="004C758A" w:rsidP="004C758A">
      <w:pPr>
        <w:pStyle w:val="a4"/>
        <w:jc w:val="right"/>
        <w:rPr>
          <w:rFonts w:ascii="Times New Roman" w:hAnsi="Times New Roman" w:cs="Times New Roman"/>
          <w:sz w:val="24"/>
          <w:szCs w:val="24"/>
        </w:rPr>
      </w:pPr>
      <w:bookmarkStart w:id="0" w:name="_GoBack"/>
      <w:bookmarkEnd w:id="0"/>
      <w:r w:rsidRPr="004C758A">
        <w:rPr>
          <w:rFonts w:ascii="Times New Roman" w:hAnsi="Times New Roman" w:cs="Times New Roman"/>
          <w:sz w:val="24"/>
          <w:szCs w:val="24"/>
        </w:rPr>
        <w:t>Додаток 3</w:t>
      </w:r>
    </w:p>
    <w:p w:rsidR="004C758A" w:rsidRPr="004C758A" w:rsidRDefault="004C758A" w:rsidP="004C758A">
      <w:pPr>
        <w:pStyle w:val="a4"/>
        <w:jc w:val="right"/>
        <w:rPr>
          <w:rFonts w:ascii="Times New Roman" w:hAnsi="Times New Roman" w:cs="Times New Roman"/>
          <w:sz w:val="24"/>
          <w:szCs w:val="24"/>
        </w:rPr>
      </w:pPr>
      <w:r w:rsidRPr="004C758A">
        <w:rPr>
          <w:rFonts w:ascii="Times New Roman" w:hAnsi="Times New Roman" w:cs="Times New Roman"/>
          <w:sz w:val="24"/>
          <w:szCs w:val="24"/>
        </w:rPr>
        <w:t xml:space="preserve">до рішення </w:t>
      </w:r>
      <w:r w:rsidR="00D05880">
        <w:rPr>
          <w:rFonts w:ascii="Times New Roman" w:hAnsi="Times New Roman" w:cs="Times New Roman"/>
          <w:sz w:val="24"/>
          <w:szCs w:val="24"/>
        </w:rPr>
        <w:t>сесії Боярської</w:t>
      </w:r>
      <w:r w:rsidRPr="004C758A">
        <w:rPr>
          <w:rFonts w:ascii="Times New Roman" w:hAnsi="Times New Roman" w:cs="Times New Roman"/>
          <w:sz w:val="24"/>
          <w:szCs w:val="24"/>
        </w:rPr>
        <w:t xml:space="preserve"> міської ради</w:t>
      </w:r>
    </w:p>
    <w:p w:rsidR="004C758A" w:rsidRPr="004C758A" w:rsidRDefault="004C758A" w:rsidP="004C758A">
      <w:pPr>
        <w:pStyle w:val="a4"/>
        <w:jc w:val="right"/>
        <w:rPr>
          <w:rFonts w:ascii="Times New Roman" w:hAnsi="Times New Roman" w:cs="Times New Roman"/>
          <w:sz w:val="24"/>
          <w:szCs w:val="24"/>
        </w:rPr>
      </w:pPr>
      <w:r w:rsidRPr="004C758A">
        <w:rPr>
          <w:rFonts w:ascii="Times New Roman" w:hAnsi="Times New Roman" w:cs="Times New Roman"/>
          <w:sz w:val="24"/>
          <w:szCs w:val="24"/>
        </w:rPr>
        <w:t xml:space="preserve">від </w:t>
      </w:r>
      <w:r w:rsidR="00D05880">
        <w:rPr>
          <w:rFonts w:ascii="Times New Roman" w:hAnsi="Times New Roman" w:cs="Times New Roman"/>
          <w:sz w:val="24"/>
          <w:szCs w:val="24"/>
        </w:rPr>
        <w:t>09</w:t>
      </w:r>
      <w:r w:rsidRPr="004C758A">
        <w:rPr>
          <w:rFonts w:ascii="Times New Roman" w:hAnsi="Times New Roman" w:cs="Times New Roman"/>
          <w:sz w:val="24"/>
          <w:szCs w:val="24"/>
        </w:rPr>
        <w:t xml:space="preserve"> </w:t>
      </w:r>
      <w:r w:rsidR="00A40AB7">
        <w:rPr>
          <w:rFonts w:ascii="Times New Roman" w:hAnsi="Times New Roman" w:cs="Times New Roman"/>
          <w:sz w:val="24"/>
          <w:szCs w:val="24"/>
        </w:rPr>
        <w:t>лютого</w:t>
      </w:r>
      <w:r w:rsidRPr="004C758A">
        <w:rPr>
          <w:rFonts w:ascii="Times New Roman" w:hAnsi="Times New Roman" w:cs="Times New Roman"/>
          <w:sz w:val="24"/>
          <w:szCs w:val="24"/>
        </w:rPr>
        <w:t xml:space="preserve">  202</w:t>
      </w:r>
      <w:r w:rsidR="00A40AB7">
        <w:rPr>
          <w:rFonts w:ascii="Times New Roman" w:hAnsi="Times New Roman" w:cs="Times New Roman"/>
          <w:sz w:val="24"/>
          <w:szCs w:val="24"/>
        </w:rPr>
        <w:t>3</w:t>
      </w:r>
      <w:r w:rsidRPr="004C758A">
        <w:rPr>
          <w:rFonts w:ascii="Times New Roman" w:hAnsi="Times New Roman" w:cs="Times New Roman"/>
          <w:sz w:val="24"/>
          <w:szCs w:val="24"/>
        </w:rPr>
        <w:t xml:space="preserve"> року  № </w:t>
      </w:r>
      <w:r w:rsidR="00587F2D">
        <w:rPr>
          <w:rFonts w:ascii="Times New Roman" w:hAnsi="Times New Roman" w:cs="Times New Roman"/>
          <w:sz w:val="24"/>
          <w:szCs w:val="24"/>
        </w:rPr>
        <w:t>32/1941</w:t>
      </w:r>
    </w:p>
    <w:p w:rsidR="004C758A" w:rsidRPr="004C758A" w:rsidRDefault="004C758A" w:rsidP="004C758A">
      <w:pPr>
        <w:pStyle w:val="a4"/>
        <w:rPr>
          <w:rFonts w:ascii="Times New Roman" w:eastAsia="Calibri" w:hAnsi="Times New Roman" w:cs="Times New Roman"/>
          <w:b/>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ТИПОВИЙ  ДОГОВІР</w:t>
      </w: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про справляння туристичного збору на території Боярської міської  територіальної громади</w:t>
      </w:r>
    </w:p>
    <w:p w:rsidR="004C758A" w:rsidRPr="004C758A" w:rsidRDefault="004C758A" w:rsidP="004C758A">
      <w:pPr>
        <w:pStyle w:val="a4"/>
        <w:rPr>
          <w:rFonts w:ascii="Times New Roman" w:eastAsia="Calibri" w:hAnsi="Times New Roman" w:cs="Times New Roman"/>
          <w:b/>
          <w:sz w:val="28"/>
          <w:szCs w:val="28"/>
        </w:rPr>
      </w:pPr>
    </w:p>
    <w:p w:rsidR="004C758A" w:rsidRPr="004C758A" w:rsidRDefault="004C758A" w:rsidP="004C758A">
      <w:pPr>
        <w:pStyle w:val="a4"/>
        <w:rPr>
          <w:rFonts w:ascii="Times New Roman" w:eastAsia="Calibri" w:hAnsi="Times New Roman" w:cs="Times New Roman"/>
          <w:sz w:val="28"/>
          <w:szCs w:val="28"/>
        </w:rPr>
      </w:pPr>
      <w:r w:rsidRPr="004C758A">
        <w:rPr>
          <w:rFonts w:ascii="Times New Roman" w:eastAsia="Calibri" w:hAnsi="Times New Roman" w:cs="Times New Roman"/>
          <w:sz w:val="28"/>
          <w:szCs w:val="28"/>
        </w:rPr>
        <w:t>м. Боярка                                                                       «___» _____________ року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hAnsi="Times New Roman" w:cs="Times New Roman"/>
          <w:sz w:val="28"/>
          <w:szCs w:val="28"/>
        </w:rPr>
        <w:t xml:space="preserve">Виконавчий комітет Боярської міської ради Київської області в особі міського голови  </w:t>
      </w:r>
      <w:r w:rsidR="00A40AB7">
        <w:rPr>
          <w:rFonts w:ascii="Times New Roman" w:hAnsi="Times New Roman" w:cs="Times New Roman"/>
          <w:sz w:val="28"/>
          <w:szCs w:val="28"/>
        </w:rPr>
        <w:t>Зарубіна Олександра Олександровича</w:t>
      </w:r>
      <w:r w:rsidRPr="004C758A">
        <w:rPr>
          <w:rFonts w:ascii="Times New Roman" w:hAnsi="Times New Roman" w:cs="Times New Roman"/>
          <w:sz w:val="28"/>
          <w:szCs w:val="28"/>
        </w:rPr>
        <w:t xml:space="preserve">, що діє на основі Закону України «Про місцеве самоврядування в Україні (далі - Довіритель), з однієї сторони, та _______________________________________________________, </w:t>
      </w:r>
      <w:r w:rsidRPr="004C758A">
        <w:rPr>
          <w:rFonts w:ascii="Times New Roman" w:eastAsia="Calibri" w:hAnsi="Times New Roman" w:cs="Times New Roman"/>
          <w:sz w:val="28"/>
          <w:szCs w:val="28"/>
        </w:rPr>
        <w:t>що іменується в подальшому у тексті договору «Податковий агент», в особі ___________________________________________________, що діє на підставі ____</w:t>
      </w:r>
      <w:r w:rsidR="00A40AB7">
        <w:rPr>
          <w:rFonts w:ascii="Times New Roman" w:eastAsia="Calibri" w:hAnsi="Times New Roman" w:cs="Times New Roman"/>
          <w:sz w:val="28"/>
          <w:szCs w:val="28"/>
        </w:rPr>
        <w:t>_______________________</w:t>
      </w:r>
      <w:r w:rsidRPr="004C758A">
        <w:rPr>
          <w:rFonts w:ascii="Times New Roman" w:eastAsia="Calibri" w:hAnsi="Times New Roman" w:cs="Times New Roman"/>
          <w:sz w:val="28"/>
          <w:szCs w:val="28"/>
        </w:rPr>
        <w:t xml:space="preserve"> з другого боку, заключили цей договір про таке:</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1. ПРЕДМЕТ ДОГОВОРУ</w:t>
      </w:r>
    </w:p>
    <w:p w:rsidR="004C758A" w:rsidRPr="004C758A" w:rsidRDefault="004C758A" w:rsidP="004C758A">
      <w:pPr>
        <w:pStyle w:val="a4"/>
        <w:jc w:val="both"/>
        <w:rPr>
          <w:rFonts w:ascii="Times New Roman" w:eastAsia="Calibri" w:hAnsi="Times New Roman" w:cs="Times New Roman"/>
          <w:b/>
          <w:sz w:val="28"/>
          <w:szCs w:val="28"/>
        </w:rPr>
      </w:pP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1.1. Згідно до цього договору Довіритель доручає, а Податковий агент приймає на себе зобов’язання здійснювати справляння туристичного збору під час надання послуг по тимчасовому проживанню (ночівлі) відпочиваючих, що прибули на територію Боярської міської територіальної громади,  і перерахування туристичного збору до місцевого бюджету.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1.2. Податковий агент зобов’язаний виконувати дане йому рішенням Боярської  міської ради право на здійснення такої діяльності у відповідності зі статтею 268 Податкового Кодексу України.</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1.3. Дане йому доручення Податковий агент виконує особисто і не має права його передавати на договірній основі іншим особам.</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2. ОБОВ’ЯЗКИ І ВІДПОВІДАЛЬНІСТЬ СТОРІН</w:t>
      </w:r>
    </w:p>
    <w:p w:rsidR="004C758A" w:rsidRPr="004C758A" w:rsidRDefault="004C758A" w:rsidP="004C758A">
      <w:pPr>
        <w:pStyle w:val="a4"/>
        <w:jc w:val="both"/>
        <w:rPr>
          <w:rFonts w:ascii="Times New Roman" w:eastAsia="Calibri" w:hAnsi="Times New Roman" w:cs="Times New Roman"/>
          <w:b/>
          <w:sz w:val="28"/>
          <w:szCs w:val="28"/>
        </w:rPr>
      </w:pP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2.1. Податковий агент зобов’язаний:</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2.1.1. Надавати інформацію Довірителю про хід виконання доручення за його письмовою вимогою в п’ятиденний термін.</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2.1.2. Надавати Довірителю звіт про сплату туристичного збору з наданням підтверджуючих документів як фінансового, так і іншого характеру, щомісячно в </w:t>
      </w:r>
      <w:r w:rsidRPr="004C758A">
        <w:rPr>
          <w:rFonts w:ascii="Times New Roman" w:eastAsia="Calibri" w:hAnsi="Times New Roman" w:cs="Times New Roman"/>
          <w:sz w:val="28"/>
          <w:szCs w:val="28"/>
          <w:u w:val="single"/>
        </w:rPr>
        <w:t>термін до 12 (дванадцятого) числа</w:t>
      </w:r>
      <w:r w:rsidRPr="004C758A">
        <w:rPr>
          <w:rFonts w:ascii="Times New Roman" w:eastAsia="Calibri" w:hAnsi="Times New Roman" w:cs="Times New Roman"/>
          <w:sz w:val="28"/>
          <w:szCs w:val="28"/>
        </w:rPr>
        <w:t>.</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2.1.3. Здійснювати справляння та перерахування туристичного збору в порядку і термін, що встановлений статтею 268 Податкового Кодексу України та відповідним рішенням Боярської міської ради.</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2.2. Довіритель зобов’язаний:</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2.2.1. Прийняти звіт Податкового агента та всі надані ним документи.</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lastRenderedPageBreak/>
        <w:t xml:space="preserve">    </w:t>
      </w:r>
      <w:r w:rsidRPr="004C758A">
        <w:rPr>
          <w:rFonts w:ascii="Times New Roman" w:eastAsia="Calibri" w:hAnsi="Times New Roman" w:cs="Times New Roman"/>
          <w:sz w:val="28"/>
          <w:szCs w:val="28"/>
        </w:rPr>
        <w:tab/>
        <w:t>2.3. Сторони несуть відповідальність за невиконання або неналежне виконання взятих на себе зобов’язань по даному Договору в відповідності з діючім законодавством України і даним Договором.</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3. ПОРЯДОК СПРАВЛЯННЯ</w:t>
      </w: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ТА ПЕРЕРАХУВАННЯ ТУРИСТИЧНОГО ЗБОРУ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3.1. Збір справляється під час надання послуг, пов’язаних з тимчасовим проживанням (ночівлею) з зазначенням суми сплаченого збору окремим рядком в рахунку (квитанції) за проживання.</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3.2. Порядок сплати туристичного збору: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3.2.1. Збір сплачується до бюджету громади авансовими платежами до 30 числа кожного місяця (включно) (в лютому до 28(29) числа включно). Суми нарахованих щомісячних авансових виплат відображаються в квартальній податковій декларації. Кінцева сума збору, що вирахувана у відповідності з податковою декларацією за звітний (податковий) період (з урахуванням фактично внесених авансових платежів) сплачуються в терміни, визначені для квартального податкового періоду.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3.3. База справляння збору: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 3.3.1. Базою є вартість всього періоду проживання (ночівлі) за вирахуванням податку на додану вартість. </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3.3.2. У вартість проживання не включаються витрати на харчування і побутові послуги, телефонні рахунки, оформлення документів на в’їзд (виїзд), обов’язкове страхування, інші документально підтверджені витрати, пов’язані з правилами в’їзду.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3.3.3. Вартість проживання для неорганізованих осіб, які направляються юридичними або фізичними особами для поселення в будинки (квартири), що належать фізичним особам по праву власності або по праву користування по договору найма, визначаються договірними відношеннями між ними, але не можуть бути нижчими існуючого по місту Обухів мінімального орендного платежу. </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3.3.4. Розрахунки вартості проживання є невід’ємною частиною договору.</w:t>
      </w:r>
    </w:p>
    <w:p w:rsidR="004C758A" w:rsidRPr="004C758A" w:rsidRDefault="004C758A" w:rsidP="004C758A">
      <w:pPr>
        <w:pStyle w:val="a4"/>
        <w:jc w:val="both"/>
        <w:rPr>
          <w:rFonts w:ascii="Times New Roman" w:eastAsia="Calibri" w:hAnsi="Times New Roman" w:cs="Times New Roman"/>
          <w:b/>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4. ТЕРМІН ДІЇ ДОГОВОРУ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4.1. Цей договір вступає в силу з моменту його підписання обома сторонами. </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4.2. Кожна із сторін може відмовитись від договору, в будь-який час, попередивши протилежну сторону за один місяць. </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5. ЗМІНИ УМОВ І РОЗІРВАННЯ ДОГОВОРУ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 xml:space="preserve">5.1. Умови даного договору можуть бути змінені тільки за взаємною згодою сторін шляхом підписання додаткової угоди. </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5.2. Цей договір може біти розірваний:</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5.2.1. За згодою сторін.</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5.2.2. У випадку невиконання, невчасного або неповного виконання сторонами умов договору.</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5.2.3. В інших випадках, передбачених діючим законодавством і даним договором.</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lastRenderedPageBreak/>
        <w:t xml:space="preserve">     </w:t>
      </w:r>
      <w:r w:rsidRPr="004C758A">
        <w:rPr>
          <w:rFonts w:ascii="Times New Roman" w:eastAsia="Calibri" w:hAnsi="Times New Roman" w:cs="Times New Roman"/>
          <w:sz w:val="28"/>
          <w:szCs w:val="28"/>
        </w:rPr>
        <w:tab/>
        <w:t>5.3. Всі додатки змін і доповнення до даного договору в формі додаткових угод мають силу тільки у випадку, якщо вони здійснені в письмовій формі, віднесені до даного договору і підписані уповноваженими на те представниками кожної із сторін.</w:t>
      </w:r>
    </w:p>
    <w:p w:rsidR="004C758A" w:rsidRPr="004C758A" w:rsidRDefault="004C758A" w:rsidP="004C758A">
      <w:pPr>
        <w:pStyle w:val="a4"/>
        <w:jc w:val="both"/>
        <w:rPr>
          <w:rFonts w:ascii="Times New Roman" w:eastAsia="Calibri" w:hAnsi="Times New Roman" w:cs="Times New Roman"/>
          <w:sz w:val="28"/>
          <w:szCs w:val="28"/>
        </w:rPr>
      </w:pPr>
      <w:r w:rsidRPr="004C758A">
        <w:rPr>
          <w:rFonts w:ascii="Times New Roman" w:eastAsia="Calibri" w:hAnsi="Times New Roman" w:cs="Times New Roman"/>
          <w:sz w:val="28"/>
          <w:szCs w:val="28"/>
        </w:rPr>
        <w:t xml:space="preserve">    </w:t>
      </w:r>
      <w:r w:rsidRPr="004C758A">
        <w:rPr>
          <w:rFonts w:ascii="Times New Roman" w:eastAsia="Calibri" w:hAnsi="Times New Roman" w:cs="Times New Roman"/>
          <w:sz w:val="28"/>
          <w:szCs w:val="28"/>
        </w:rPr>
        <w:tab/>
        <w:t>5.4. У випадках, не передбачених даним договором, сторони керуються діючим законодавством України.</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center"/>
        <w:rPr>
          <w:rFonts w:ascii="Times New Roman" w:eastAsia="Calibri" w:hAnsi="Times New Roman" w:cs="Times New Roman"/>
          <w:b/>
          <w:sz w:val="28"/>
          <w:szCs w:val="28"/>
        </w:rPr>
      </w:pPr>
      <w:r w:rsidRPr="004C758A">
        <w:rPr>
          <w:rFonts w:ascii="Times New Roman" w:eastAsia="Calibri" w:hAnsi="Times New Roman" w:cs="Times New Roman"/>
          <w:b/>
          <w:sz w:val="28"/>
          <w:szCs w:val="28"/>
        </w:rPr>
        <w:t>6. ЮРИДИЧНІ АДРЕСИ ТА РЕКВІЗИТИ СТОРІН</w:t>
      </w:r>
    </w:p>
    <w:p w:rsidR="004C758A" w:rsidRPr="004C758A" w:rsidRDefault="004C758A" w:rsidP="004C758A">
      <w:pPr>
        <w:pStyle w:val="a4"/>
        <w:jc w:val="both"/>
        <w:rPr>
          <w:rFonts w:ascii="Times New Roman" w:eastAsia="Calibri" w:hAnsi="Times New Roman" w:cs="Times New Roman"/>
          <w:sz w:val="28"/>
          <w:szCs w:val="28"/>
        </w:rPr>
      </w:pPr>
    </w:p>
    <w:p w:rsidR="004C758A" w:rsidRPr="004C758A" w:rsidRDefault="004C758A" w:rsidP="004C758A">
      <w:pPr>
        <w:pStyle w:val="a4"/>
        <w:jc w:val="both"/>
        <w:rPr>
          <w:rFonts w:ascii="Times New Roman" w:eastAsia="Calibri" w:hAnsi="Times New Roman" w:cs="Times New Roman"/>
          <w:sz w:val="28"/>
          <w:szCs w:val="28"/>
        </w:rPr>
      </w:pPr>
    </w:p>
    <w:tbl>
      <w:tblPr>
        <w:tblW w:w="9747" w:type="dxa"/>
        <w:tblInd w:w="-176" w:type="dxa"/>
        <w:tblLook w:val="0000" w:firstRow="0" w:lastRow="0" w:firstColumn="0" w:lastColumn="0" w:noHBand="0" w:noVBand="0"/>
      </w:tblPr>
      <w:tblGrid>
        <w:gridCol w:w="4537"/>
        <w:gridCol w:w="567"/>
        <w:gridCol w:w="4643"/>
      </w:tblGrid>
      <w:tr w:rsidR="004C758A" w:rsidRPr="004C758A" w:rsidTr="004C758A">
        <w:trPr>
          <w:trHeight w:val="160"/>
        </w:trPr>
        <w:tc>
          <w:tcPr>
            <w:tcW w:w="4537" w:type="dxa"/>
            <w:tcBorders>
              <w:top w:val="nil"/>
              <w:left w:val="nil"/>
              <w:bottom w:val="nil"/>
              <w:right w:val="nil"/>
            </w:tcBorders>
            <w:shd w:val="clear" w:color="auto" w:fill="auto"/>
          </w:tcPr>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b/>
                <w:sz w:val="28"/>
                <w:szCs w:val="28"/>
              </w:rPr>
              <w:t>Замовник:</w:t>
            </w:r>
          </w:p>
        </w:tc>
        <w:tc>
          <w:tcPr>
            <w:tcW w:w="567" w:type="dxa"/>
            <w:tcBorders>
              <w:top w:val="nil"/>
              <w:left w:val="nil"/>
              <w:bottom w:val="nil"/>
              <w:right w:val="nil"/>
            </w:tcBorders>
          </w:tcPr>
          <w:p w:rsidR="004C758A" w:rsidRPr="004C758A" w:rsidRDefault="004C758A" w:rsidP="004C758A">
            <w:pPr>
              <w:pStyle w:val="a4"/>
              <w:jc w:val="both"/>
              <w:rPr>
                <w:rFonts w:ascii="Times New Roman" w:hAnsi="Times New Roman" w:cs="Times New Roman"/>
                <w:sz w:val="28"/>
                <w:szCs w:val="28"/>
              </w:rPr>
            </w:pPr>
          </w:p>
        </w:tc>
        <w:tc>
          <w:tcPr>
            <w:tcW w:w="4643" w:type="dxa"/>
            <w:tcBorders>
              <w:top w:val="nil"/>
              <w:left w:val="nil"/>
              <w:bottom w:val="nil"/>
              <w:right w:val="nil"/>
            </w:tcBorders>
          </w:tcPr>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b/>
                <w:sz w:val="28"/>
                <w:szCs w:val="28"/>
              </w:rPr>
              <w:t>Виконавець:</w:t>
            </w:r>
          </w:p>
        </w:tc>
      </w:tr>
      <w:tr w:rsidR="004C758A" w:rsidRPr="004C758A" w:rsidTr="004C758A">
        <w:trPr>
          <w:trHeight w:val="920"/>
        </w:trPr>
        <w:tc>
          <w:tcPr>
            <w:tcW w:w="4537" w:type="dxa"/>
            <w:tcBorders>
              <w:top w:val="nil"/>
              <w:left w:val="nil"/>
              <w:bottom w:val="nil"/>
              <w:right w:val="nil"/>
            </w:tcBorders>
            <w:shd w:val="clear" w:color="auto" w:fill="auto"/>
          </w:tcPr>
          <w:p w:rsidR="004C758A" w:rsidRPr="004C758A" w:rsidRDefault="004C758A" w:rsidP="004C758A">
            <w:pPr>
              <w:pStyle w:val="a4"/>
              <w:jc w:val="both"/>
              <w:rPr>
                <w:rFonts w:ascii="Times New Roman" w:hAnsi="Times New Roman" w:cs="Times New Roman"/>
                <w:b/>
                <w:sz w:val="28"/>
                <w:szCs w:val="28"/>
              </w:rPr>
            </w:pPr>
            <w:r w:rsidRPr="004C758A">
              <w:rPr>
                <w:rFonts w:ascii="Times New Roman" w:hAnsi="Times New Roman" w:cs="Times New Roman"/>
                <w:b/>
                <w:sz w:val="28"/>
                <w:szCs w:val="28"/>
              </w:rPr>
              <w:t xml:space="preserve">Виконавчий комітет Боярської </w:t>
            </w:r>
          </w:p>
          <w:p w:rsidR="004C758A" w:rsidRPr="004C758A" w:rsidRDefault="004C758A" w:rsidP="004C758A">
            <w:pPr>
              <w:pStyle w:val="a4"/>
              <w:jc w:val="both"/>
              <w:rPr>
                <w:rFonts w:ascii="Times New Roman" w:hAnsi="Times New Roman" w:cs="Times New Roman"/>
                <w:b/>
                <w:sz w:val="28"/>
                <w:szCs w:val="28"/>
              </w:rPr>
            </w:pPr>
            <w:r w:rsidRPr="004C758A">
              <w:rPr>
                <w:rFonts w:ascii="Times New Roman" w:hAnsi="Times New Roman" w:cs="Times New Roman"/>
                <w:b/>
                <w:sz w:val="28"/>
                <w:szCs w:val="28"/>
              </w:rPr>
              <w:t xml:space="preserve">міської ради </w:t>
            </w:r>
          </w:p>
          <w:p w:rsidR="004C758A" w:rsidRPr="004C758A" w:rsidRDefault="004C758A" w:rsidP="004C758A">
            <w:pPr>
              <w:pStyle w:val="a4"/>
              <w:jc w:val="both"/>
              <w:rPr>
                <w:rFonts w:ascii="Times New Roman" w:hAnsi="Times New Roman" w:cs="Times New Roman"/>
                <w:sz w:val="28"/>
                <w:szCs w:val="28"/>
              </w:rPr>
            </w:pPr>
          </w:p>
        </w:tc>
        <w:tc>
          <w:tcPr>
            <w:tcW w:w="567" w:type="dxa"/>
            <w:tcBorders>
              <w:top w:val="nil"/>
              <w:left w:val="nil"/>
              <w:bottom w:val="nil"/>
              <w:right w:val="nil"/>
            </w:tcBorders>
          </w:tcPr>
          <w:p w:rsidR="004C758A" w:rsidRPr="004C758A" w:rsidRDefault="004C758A" w:rsidP="004C758A">
            <w:pPr>
              <w:pStyle w:val="a4"/>
              <w:jc w:val="both"/>
              <w:rPr>
                <w:rFonts w:ascii="Times New Roman" w:hAnsi="Times New Roman" w:cs="Times New Roman"/>
                <w:sz w:val="28"/>
                <w:szCs w:val="28"/>
              </w:rPr>
            </w:pPr>
          </w:p>
        </w:tc>
        <w:tc>
          <w:tcPr>
            <w:tcW w:w="4643" w:type="dxa"/>
            <w:tcBorders>
              <w:top w:val="nil"/>
              <w:left w:val="nil"/>
              <w:bottom w:val="nil"/>
              <w:right w:val="nil"/>
            </w:tcBorders>
          </w:tcPr>
          <w:p w:rsidR="004C758A" w:rsidRPr="004C758A" w:rsidRDefault="004C758A" w:rsidP="004C758A">
            <w:pPr>
              <w:pStyle w:val="a4"/>
              <w:jc w:val="both"/>
              <w:rPr>
                <w:rFonts w:ascii="Times New Roman" w:hAnsi="Times New Roman" w:cs="Times New Roman"/>
                <w:b/>
                <w:sz w:val="28"/>
                <w:szCs w:val="28"/>
              </w:rPr>
            </w:pPr>
            <w:r w:rsidRPr="004C758A">
              <w:rPr>
                <w:rFonts w:ascii="Times New Roman" w:hAnsi="Times New Roman" w:cs="Times New Roman"/>
                <w:b/>
                <w:sz w:val="28"/>
                <w:szCs w:val="28"/>
              </w:rPr>
              <w:t>ФО-П (ТОВ)</w:t>
            </w:r>
          </w:p>
        </w:tc>
      </w:tr>
      <w:tr w:rsidR="004C758A" w:rsidRPr="004C758A" w:rsidTr="004C758A">
        <w:trPr>
          <w:trHeight w:val="800"/>
        </w:trPr>
        <w:tc>
          <w:tcPr>
            <w:tcW w:w="4537" w:type="dxa"/>
            <w:tcBorders>
              <w:top w:val="nil"/>
              <w:left w:val="nil"/>
              <w:bottom w:val="nil"/>
              <w:right w:val="nil"/>
            </w:tcBorders>
            <w:shd w:val="clear" w:color="auto" w:fill="auto"/>
          </w:tcPr>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Адреса:  08150 Київська обл.,</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 xml:space="preserve"> м. Боярка, вул. Грушевського, 39</w:t>
            </w:r>
          </w:p>
          <w:p w:rsidR="004C758A" w:rsidRPr="004C758A" w:rsidRDefault="004C758A" w:rsidP="004C758A">
            <w:pPr>
              <w:pStyle w:val="a4"/>
              <w:jc w:val="both"/>
              <w:rPr>
                <w:rFonts w:ascii="Times New Roman" w:hAnsi="Times New Roman" w:cs="Times New Roman"/>
                <w:sz w:val="28"/>
                <w:szCs w:val="28"/>
              </w:rPr>
            </w:pPr>
          </w:p>
          <w:p w:rsidR="004C758A" w:rsidRPr="004C758A" w:rsidRDefault="004C758A" w:rsidP="004C758A">
            <w:pPr>
              <w:pStyle w:val="a4"/>
              <w:jc w:val="both"/>
              <w:rPr>
                <w:rFonts w:ascii="Times New Roman" w:hAnsi="Times New Roman" w:cs="Times New Roman"/>
                <w:iCs/>
                <w:sz w:val="28"/>
                <w:szCs w:val="28"/>
              </w:rPr>
            </w:pPr>
            <w:r w:rsidRPr="004C758A">
              <w:rPr>
                <w:rFonts w:ascii="Times New Roman" w:hAnsi="Times New Roman" w:cs="Times New Roman"/>
                <w:iCs/>
                <w:sz w:val="28"/>
                <w:szCs w:val="28"/>
              </w:rPr>
              <w:t xml:space="preserve">р/р </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 xml:space="preserve">МФО: </w:t>
            </w:r>
            <w:r w:rsidRPr="004C758A">
              <w:rPr>
                <w:rFonts w:ascii="Times New Roman" w:hAnsi="Times New Roman" w:cs="Times New Roman"/>
                <w:iCs/>
                <w:sz w:val="28"/>
                <w:szCs w:val="28"/>
              </w:rPr>
              <w:t>820172</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 xml:space="preserve">код ЄДРПОУ: </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 xml:space="preserve">Тел.: </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E-</w:t>
            </w:r>
            <w:proofErr w:type="spellStart"/>
            <w:r w:rsidRPr="004C758A">
              <w:rPr>
                <w:rFonts w:ascii="Times New Roman" w:hAnsi="Times New Roman" w:cs="Times New Roman"/>
                <w:sz w:val="28"/>
                <w:szCs w:val="28"/>
              </w:rPr>
              <w:t>mail</w:t>
            </w:r>
            <w:proofErr w:type="spellEnd"/>
            <w:r w:rsidRPr="004C758A">
              <w:rPr>
                <w:rFonts w:ascii="Times New Roman" w:hAnsi="Times New Roman" w:cs="Times New Roman"/>
                <w:sz w:val="28"/>
                <w:szCs w:val="28"/>
              </w:rPr>
              <w:t xml:space="preserve">: </w:t>
            </w:r>
          </w:p>
        </w:tc>
        <w:tc>
          <w:tcPr>
            <w:tcW w:w="567" w:type="dxa"/>
            <w:tcBorders>
              <w:top w:val="nil"/>
              <w:left w:val="nil"/>
              <w:bottom w:val="nil"/>
              <w:right w:val="nil"/>
            </w:tcBorders>
          </w:tcPr>
          <w:p w:rsidR="004C758A" w:rsidRPr="004C758A" w:rsidRDefault="004C758A" w:rsidP="004C758A">
            <w:pPr>
              <w:pStyle w:val="a4"/>
              <w:jc w:val="both"/>
              <w:rPr>
                <w:rFonts w:ascii="Times New Roman" w:hAnsi="Times New Roman" w:cs="Times New Roman"/>
                <w:sz w:val="28"/>
                <w:szCs w:val="28"/>
              </w:rPr>
            </w:pPr>
          </w:p>
        </w:tc>
        <w:tc>
          <w:tcPr>
            <w:tcW w:w="4643" w:type="dxa"/>
            <w:tcBorders>
              <w:top w:val="nil"/>
              <w:left w:val="nil"/>
              <w:bottom w:val="nil"/>
              <w:right w:val="nil"/>
            </w:tcBorders>
          </w:tcPr>
          <w:p w:rsidR="004C758A" w:rsidRPr="004C758A" w:rsidRDefault="004C758A" w:rsidP="004C758A">
            <w:pPr>
              <w:pStyle w:val="a4"/>
              <w:jc w:val="both"/>
              <w:rPr>
                <w:rFonts w:ascii="Times New Roman" w:hAnsi="Times New Roman" w:cs="Times New Roman"/>
                <w:color w:val="000000"/>
                <w:spacing w:val="-1"/>
                <w:sz w:val="28"/>
                <w:szCs w:val="28"/>
              </w:rPr>
            </w:pPr>
            <w:r w:rsidRPr="004C758A">
              <w:rPr>
                <w:rFonts w:ascii="Times New Roman" w:hAnsi="Times New Roman" w:cs="Times New Roman"/>
                <w:sz w:val="28"/>
                <w:szCs w:val="28"/>
              </w:rPr>
              <w:t xml:space="preserve"> Адреса: </w:t>
            </w:r>
          </w:p>
          <w:p w:rsidR="004C758A" w:rsidRPr="004C758A" w:rsidRDefault="004C758A" w:rsidP="004C758A">
            <w:pPr>
              <w:pStyle w:val="a4"/>
              <w:jc w:val="both"/>
              <w:rPr>
                <w:rFonts w:ascii="Times New Roman" w:hAnsi="Times New Roman" w:cs="Times New Roman"/>
                <w:color w:val="000000"/>
                <w:spacing w:val="-1"/>
                <w:sz w:val="28"/>
                <w:szCs w:val="28"/>
              </w:rPr>
            </w:pPr>
          </w:p>
          <w:p w:rsidR="004C758A" w:rsidRPr="004C758A" w:rsidRDefault="004C758A" w:rsidP="004C758A">
            <w:pPr>
              <w:pStyle w:val="a4"/>
              <w:jc w:val="both"/>
              <w:rPr>
                <w:rFonts w:ascii="Times New Roman" w:hAnsi="Times New Roman" w:cs="Times New Roman"/>
                <w:color w:val="000000"/>
                <w:spacing w:val="-1"/>
                <w:sz w:val="28"/>
                <w:szCs w:val="28"/>
              </w:rPr>
            </w:pPr>
            <w:r w:rsidRPr="004C758A">
              <w:rPr>
                <w:rFonts w:ascii="Times New Roman" w:hAnsi="Times New Roman" w:cs="Times New Roman"/>
                <w:color w:val="000000"/>
                <w:spacing w:val="-1"/>
                <w:sz w:val="28"/>
                <w:szCs w:val="28"/>
              </w:rPr>
              <w:t xml:space="preserve"> р/р </w:t>
            </w:r>
          </w:p>
          <w:p w:rsidR="004C758A" w:rsidRPr="004C758A" w:rsidRDefault="004C758A" w:rsidP="004C758A">
            <w:pPr>
              <w:pStyle w:val="a4"/>
              <w:jc w:val="both"/>
              <w:rPr>
                <w:rFonts w:ascii="Times New Roman" w:hAnsi="Times New Roman" w:cs="Times New Roman"/>
                <w:color w:val="000000"/>
                <w:spacing w:val="-1"/>
                <w:sz w:val="28"/>
                <w:szCs w:val="28"/>
              </w:rPr>
            </w:pPr>
            <w:r w:rsidRPr="004C758A">
              <w:rPr>
                <w:rFonts w:ascii="Times New Roman" w:hAnsi="Times New Roman" w:cs="Times New Roman"/>
                <w:color w:val="000000"/>
                <w:spacing w:val="-1"/>
                <w:sz w:val="28"/>
                <w:szCs w:val="28"/>
              </w:rPr>
              <w:t xml:space="preserve"> МФО </w:t>
            </w:r>
          </w:p>
          <w:p w:rsidR="004C758A" w:rsidRPr="004C758A" w:rsidRDefault="004C758A" w:rsidP="004C758A">
            <w:pPr>
              <w:pStyle w:val="a4"/>
              <w:jc w:val="both"/>
              <w:rPr>
                <w:rFonts w:ascii="Times New Roman" w:hAnsi="Times New Roman" w:cs="Times New Roman"/>
                <w:color w:val="000000"/>
                <w:spacing w:val="-1"/>
                <w:sz w:val="28"/>
                <w:szCs w:val="28"/>
              </w:rPr>
            </w:pPr>
            <w:r w:rsidRPr="004C758A">
              <w:rPr>
                <w:rFonts w:ascii="Times New Roman" w:hAnsi="Times New Roman" w:cs="Times New Roman"/>
                <w:color w:val="000000"/>
                <w:spacing w:val="-1"/>
                <w:sz w:val="28"/>
                <w:szCs w:val="28"/>
              </w:rPr>
              <w:t xml:space="preserve"> код ЄДРПОУ </w:t>
            </w:r>
          </w:p>
          <w:p w:rsidR="004C758A" w:rsidRPr="004C758A" w:rsidRDefault="004C758A" w:rsidP="004C758A">
            <w:pPr>
              <w:pStyle w:val="a4"/>
              <w:jc w:val="both"/>
              <w:rPr>
                <w:rFonts w:ascii="Times New Roman" w:hAnsi="Times New Roman" w:cs="Times New Roman"/>
                <w:color w:val="000000"/>
                <w:spacing w:val="-4"/>
                <w:sz w:val="28"/>
                <w:szCs w:val="28"/>
              </w:rPr>
            </w:pPr>
            <w:r w:rsidRPr="004C758A">
              <w:rPr>
                <w:rFonts w:ascii="Times New Roman" w:hAnsi="Times New Roman" w:cs="Times New Roman"/>
                <w:color w:val="000000"/>
                <w:spacing w:val="-4"/>
                <w:sz w:val="28"/>
                <w:szCs w:val="28"/>
              </w:rPr>
              <w:t xml:space="preserve"> тел.:</w:t>
            </w:r>
          </w:p>
          <w:p w:rsidR="004C758A" w:rsidRPr="004C758A" w:rsidRDefault="004C758A" w:rsidP="004C758A">
            <w:pPr>
              <w:pStyle w:val="a4"/>
              <w:jc w:val="both"/>
              <w:rPr>
                <w:rFonts w:ascii="Times New Roman" w:hAnsi="Times New Roman" w:cs="Times New Roman"/>
                <w:sz w:val="28"/>
                <w:szCs w:val="28"/>
              </w:rPr>
            </w:pPr>
            <w:r w:rsidRPr="004C758A">
              <w:rPr>
                <w:rFonts w:ascii="Times New Roman" w:hAnsi="Times New Roman" w:cs="Times New Roman"/>
                <w:sz w:val="28"/>
                <w:szCs w:val="28"/>
              </w:rPr>
              <w:t xml:space="preserve"> E-</w:t>
            </w:r>
            <w:proofErr w:type="spellStart"/>
            <w:r w:rsidRPr="004C758A">
              <w:rPr>
                <w:rFonts w:ascii="Times New Roman" w:hAnsi="Times New Roman" w:cs="Times New Roman"/>
                <w:sz w:val="28"/>
                <w:szCs w:val="28"/>
              </w:rPr>
              <w:t>mail</w:t>
            </w:r>
            <w:proofErr w:type="spellEnd"/>
            <w:r w:rsidRPr="004C758A">
              <w:rPr>
                <w:rFonts w:ascii="Times New Roman" w:hAnsi="Times New Roman" w:cs="Times New Roman"/>
                <w:sz w:val="28"/>
                <w:szCs w:val="28"/>
              </w:rPr>
              <w:t xml:space="preserve">: </w:t>
            </w:r>
          </w:p>
        </w:tc>
      </w:tr>
      <w:tr w:rsidR="004C758A" w:rsidRPr="004C758A" w:rsidTr="004C758A">
        <w:trPr>
          <w:trHeight w:val="1300"/>
        </w:trPr>
        <w:tc>
          <w:tcPr>
            <w:tcW w:w="4537" w:type="dxa"/>
            <w:tcBorders>
              <w:top w:val="nil"/>
              <w:left w:val="nil"/>
              <w:bottom w:val="nil"/>
              <w:right w:val="nil"/>
            </w:tcBorders>
            <w:shd w:val="clear" w:color="auto" w:fill="auto"/>
          </w:tcPr>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r w:rsidRPr="004C758A">
              <w:rPr>
                <w:rFonts w:ascii="Times New Roman" w:hAnsi="Times New Roman" w:cs="Times New Roman"/>
                <w:sz w:val="28"/>
                <w:szCs w:val="28"/>
              </w:rPr>
              <w:t xml:space="preserve">Боярський міський голова                                                           </w:t>
            </w:r>
          </w:p>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r w:rsidRPr="004C758A">
              <w:rPr>
                <w:rFonts w:ascii="Times New Roman" w:hAnsi="Times New Roman" w:cs="Times New Roman"/>
                <w:sz w:val="28"/>
                <w:szCs w:val="28"/>
              </w:rPr>
              <w:t xml:space="preserve">________________ </w:t>
            </w:r>
          </w:p>
          <w:p w:rsidR="004C758A" w:rsidRPr="004C758A" w:rsidRDefault="004C758A" w:rsidP="004C758A">
            <w:pPr>
              <w:pStyle w:val="a4"/>
              <w:rPr>
                <w:rFonts w:ascii="Times New Roman" w:hAnsi="Times New Roman" w:cs="Times New Roman"/>
                <w:sz w:val="28"/>
                <w:szCs w:val="28"/>
              </w:rPr>
            </w:pPr>
            <w:r w:rsidRPr="004C758A">
              <w:rPr>
                <w:rFonts w:ascii="Times New Roman" w:hAnsi="Times New Roman" w:cs="Times New Roman"/>
                <w:sz w:val="28"/>
                <w:szCs w:val="28"/>
              </w:rPr>
              <w:t>М.П.</w:t>
            </w:r>
          </w:p>
        </w:tc>
        <w:tc>
          <w:tcPr>
            <w:tcW w:w="567" w:type="dxa"/>
            <w:tcBorders>
              <w:top w:val="nil"/>
              <w:left w:val="nil"/>
              <w:bottom w:val="nil"/>
              <w:right w:val="nil"/>
            </w:tcBorders>
          </w:tcPr>
          <w:p w:rsidR="004C758A" w:rsidRPr="004C758A" w:rsidRDefault="004C758A" w:rsidP="004C758A">
            <w:pPr>
              <w:pStyle w:val="a4"/>
              <w:rPr>
                <w:rFonts w:ascii="Times New Roman" w:hAnsi="Times New Roman" w:cs="Times New Roman"/>
                <w:sz w:val="28"/>
                <w:szCs w:val="28"/>
              </w:rPr>
            </w:pPr>
          </w:p>
        </w:tc>
        <w:tc>
          <w:tcPr>
            <w:tcW w:w="4643" w:type="dxa"/>
            <w:tcBorders>
              <w:top w:val="nil"/>
              <w:left w:val="nil"/>
              <w:bottom w:val="nil"/>
              <w:right w:val="nil"/>
            </w:tcBorders>
          </w:tcPr>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r w:rsidRPr="004C758A">
              <w:rPr>
                <w:rFonts w:ascii="Times New Roman" w:hAnsi="Times New Roman" w:cs="Times New Roman"/>
                <w:sz w:val="28"/>
                <w:szCs w:val="28"/>
              </w:rPr>
              <w:t xml:space="preserve">            ФО-П (ТОВ)</w:t>
            </w:r>
          </w:p>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r w:rsidRPr="004C758A">
              <w:rPr>
                <w:rFonts w:ascii="Times New Roman" w:hAnsi="Times New Roman" w:cs="Times New Roman"/>
                <w:sz w:val="28"/>
                <w:szCs w:val="28"/>
              </w:rPr>
              <w:t xml:space="preserve">________________     </w:t>
            </w:r>
          </w:p>
          <w:p w:rsidR="004C758A" w:rsidRPr="004C758A" w:rsidRDefault="004C758A" w:rsidP="004C758A">
            <w:pPr>
              <w:pStyle w:val="a4"/>
              <w:rPr>
                <w:rFonts w:ascii="Times New Roman" w:hAnsi="Times New Roman" w:cs="Times New Roman"/>
                <w:sz w:val="28"/>
                <w:szCs w:val="28"/>
                <w:u w:val="single"/>
              </w:rPr>
            </w:pPr>
            <w:r w:rsidRPr="004C758A">
              <w:rPr>
                <w:rFonts w:ascii="Times New Roman" w:hAnsi="Times New Roman" w:cs="Times New Roman"/>
                <w:sz w:val="28"/>
                <w:szCs w:val="28"/>
              </w:rPr>
              <w:t>М.П.</w:t>
            </w:r>
          </w:p>
        </w:tc>
      </w:tr>
    </w:tbl>
    <w:p w:rsidR="004C758A" w:rsidRPr="004C758A" w:rsidRDefault="004C758A" w:rsidP="004C758A">
      <w:pPr>
        <w:pStyle w:val="a4"/>
        <w:rPr>
          <w:rFonts w:ascii="Times New Roman" w:eastAsia="Calibri" w:hAnsi="Times New Roman" w:cs="Times New Roman"/>
          <w:sz w:val="28"/>
          <w:szCs w:val="28"/>
        </w:rPr>
      </w:pPr>
    </w:p>
    <w:p w:rsidR="004C758A" w:rsidRPr="004C758A" w:rsidRDefault="004C758A" w:rsidP="004C758A">
      <w:pPr>
        <w:pStyle w:val="a4"/>
        <w:rPr>
          <w:rFonts w:ascii="Times New Roman" w:eastAsia="Calibri" w:hAnsi="Times New Roman" w:cs="Times New Roman"/>
          <w:sz w:val="28"/>
          <w:szCs w:val="28"/>
        </w:rPr>
      </w:pPr>
    </w:p>
    <w:p w:rsidR="004C758A" w:rsidRPr="004C758A" w:rsidRDefault="004C758A" w:rsidP="004C758A">
      <w:pPr>
        <w:pStyle w:val="a4"/>
        <w:rPr>
          <w:rFonts w:ascii="Times New Roman" w:eastAsia="Calibri"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p>
    <w:p w:rsidR="004C758A" w:rsidRPr="004C758A" w:rsidRDefault="004C758A" w:rsidP="004C758A">
      <w:pPr>
        <w:pStyle w:val="a4"/>
        <w:rPr>
          <w:rFonts w:ascii="Times New Roman" w:hAnsi="Times New Roman" w:cs="Times New Roman"/>
          <w:sz w:val="28"/>
          <w:szCs w:val="28"/>
        </w:rPr>
      </w:pPr>
      <w:bookmarkStart w:id="1" w:name="n11807"/>
      <w:bookmarkStart w:id="2" w:name="n14369"/>
      <w:bookmarkEnd w:id="1"/>
      <w:bookmarkEnd w:id="2"/>
    </w:p>
    <w:p w:rsidR="003C6853" w:rsidRPr="004C758A" w:rsidRDefault="003C6853" w:rsidP="004C758A">
      <w:pPr>
        <w:pStyle w:val="a4"/>
        <w:rPr>
          <w:rFonts w:ascii="Times New Roman" w:hAnsi="Times New Roman" w:cs="Times New Roman"/>
          <w:sz w:val="28"/>
          <w:szCs w:val="28"/>
        </w:rPr>
      </w:pPr>
    </w:p>
    <w:sectPr w:rsidR="003C6853" w:rsidRPr="004C758A" w:rsidSect="00366664">
      <w:pgSz w:w="11906" w:h="16838"/>
      <w:pgMar w:top="850"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8A"/>
    <w:rsid w:val="00090320"/>
    <w:rsid w:val="00131DC2"/>
    <w:rsid w:val="003C6853"/>
    <w:rsid w:val="004C758A"/>
    <w:rsid w:val="00587F2D"/>
    <w:rsid w:val="00894710"/>
    <w:rsid w:val="00A40AB7"/>
    <w:rsid w:val="00C55FB0"/>
    <w:rsid w:val="00C64910"/>
    <w:rsid w:val="00D05880"/>
    <w:rsid w:val="00E41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C2268-2E24-4833-9503-6815023B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F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uiPriority w:val="99"/>
    <w:rsid w:val="004C758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hapkaDocumentu">
    <w:name w:val="Shapka Documentu"/>
    <w:basedOn w:val="a"/>
    <w:rsid w:val="004C758A"/>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1">
    <w:name w:val="Обычный1"/>
    <w:uiPriority w:val="99"/>
    <w:rsid w:val="004C758A"/>
    <w:pPr>
      <w:spacing w:after="0"/>
    </w:pPr>
    <w:rPr>
      <w:rFonts w:ascii="Arial" w:eastAsia="Times New Roman" w:hAnsi="Arial" w:cs="Arial"/>
      <w:color w:val="000000"/>
    </w:rPr>
  </w:style>
  <w:style w:type="paragraph" w:customStyle="1" w:styleId="10">
    <w:name w:val="Обычный1"/>
    <w:uiPriority w:val="99"/>
    <w:rsid w:val="004C758A"/>
    <w:pPr>
      <w:spacing w:after="0"/>
    </w:pPr>
    <w:rPr>
      <w:rFonts w:ascii="Arial" w:eastAsia="Times New Roman" w:hAnsi="Arial" w:cs="Arial"/>
      <w:color w:val="000000"/>
    </w:rPr>
  </w:style>
  <w:style w:type="paragraph" w:styleId="a4">
    <w:name w:val="No Spacing"/>
    <w:uiPriority w:val="1"/>
    <w:qFormat/>
    <w:rsid w:val="004C75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Marina_Rada</cp:lastModifiedBy>
  <cp:revision>2</cp:revision>
  <cp:lastPrinted>2023-02-09T11:51:00Z</cp:lastPrinted>
  <dcterms:created xsi:type="dcterms:W3CDTF">2023-02-16T13:37:00Z</dcterms:created>
  <dcterms:modified xsi:type="dcterms:W3CDTF">2023-02-16T13:37:00Z</dcterms:modified>
</cp:coreProperties>
</file>