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D70" w:rsidRPr="00935023" w:rsidRDefault="005D1D70" w:rsidP="005D1D70">
      <w:pPr>
        <w:ind w:left="5664" w:firstLine="708"/>
        <w:rPr>
          <w:sz w:val="28"/>
          <w:szCs w:val="28"/>
        </w:rPr>
      </w:pPr>
      <w:r w:rsidRPr="00935023">
        <w:rPr>
          <w:sz w:val="28"/>
          <w:szCs w:val="28"/>
        </w:rPr>
        <w:t>ЗАТВЕРДЖЕНО</w:t>
      </w:r>
    </w:p>
    <w:p w:rsidR="005D1D70" w:rsidRPr="00935023" w:rsidRDefault="005D1D70" w:rsidP="005D1D70">
      <w:pPr>
        <w:ind w:left="360" w:firstLine="5580"/>
        <w:rPr>
          <w:sz w:val="28"/>
          <w:szCs w:val="28"/>
        </w:rPr>
      </w:pPr>
      <w:r w:rsidRPr="00935023">
        <w:rPr>
          <w:sz w:val="28"/>
          <w:szCs w:val="28"/>
        </w:rPr>
        <w:t xml:space="preserve">рішення  </w:t>
      </w:r>
      <w:r>
        <w:rPr>
          <w:sz w:val="28"/>
          <w:szCs w:val="28"/>
        </w:rPr>
        <w:t>63 чергової</w:t>
      </w:r>
      <w:r w:rsidRPr="00935023">
        <w:rPr>
          <w:sz w:val="28"/>
          <w:szCs w:val="28"/>
        </w:rPr>
        <w:t xml:space="preserve"> сесії</w:t>
      </w:r>
    </w:p>
    <w:p w:rsidR="005D1D70" w:rsidRDefault="005D1D70" w:rsidP="005D1D70">
      <w:pPr>
        <w:ind w:left="5940"/>
        <w:rPr>
          <w:sz w:val="28"/>
          <w:szCs w:val="28"/>
        </w:rPr>
      </w:pPr>
      <w:r w:rsidRPr="004C715F">
        <w:rPr>
          <w:sz w:val="28"/>
          <w:szCs w:val="28"/>
          <w:lang w:val="en-US"/>
        </w:rPr>
        <w:t>VII</w:t>
      </w:r>
      <w:r w:rsidRPr="004C715F">
        <w:rPr>
          <w:sz w:val="28"/>
          <w:szCs w:val="28"/>
        </w:rPr>
        <w:t xml:space="preserve"> скликання </w:t>
      </w:r>
    </w:p>
    <w:p w:rsidR="005D1D70" w:rsidRDefault="005D1D70" w:rsidP="005D1D70">
      <w:pPr>
        <w:ind w:left="5940"/>
        <w:rPr>
          <w:sz w:val="28"/>
          <w:szCs w:val="28"/>
        </w:rPr>
      </w:pPr>
      <w:r w:rsidRPr="004C715F">
        <w:rPr>
          <w:sz w:val="28"/>
          <w:szCs w:val="28"/>
        </w:rPr>
        <w:t xml:space="preserve"> </w:t>
      </w:r>
      <w:r w:rsidRPr="00935023">
        <w:rPr>
          <w:sz w:val="28"/>
          <w:szCs w:val="28"/>
        </w:rPr>
        <w:t xml:space="preserve">від </w:t>
      </w:r>
      <w:r>
        <w:rPr>
          <w:sz w:val="28"/>
          <w:szCs w:val="28"/>
        </w:rPr>
        <w:t>19 грудня 2019 року</w:t>
      </w:r>
    </w:p>
    <w:p w:rsidR="005D1D70" w:rsidRPr="00935023" w:rsidRDefault="005D1D70" w:rsidP="005D1D70">
      <w:pPr>
        <w:ind w:left="5940"/>
        <w:rPr>
          <w:sz w:val="28"/>
          <w:szCs w:val="28"/>
        </w:rPr>
      </w:pPr>
      <w:r>
        <w:rPr>
          <w:sz w:val="28"/>
          <w:szCs w:val="28"/>
        </w:rPr>
        <w:t>№ 63/2322</w:t>
      </w:r>
    </w:p>
    <w:p w:rsidR="005D1D70" w:rsidRDefault="005D1D70" w:rsidP="005D1D70">
      <w:pPr>
        <w:tabs>
          <w:tab w:val="left" w:pos="0"/>
        </w:tabs>
        <w:jc w:val="center"/>
        <w:rPr>
          <w:b/>
          <w:sz w:val="28"/>
        </w:rPr>
      </w:pPr>
      <w:bookmarkStart w:id="0" w:name="_GoBack"/>
      <w:r w:rsidRPr="004C715F">
        <w:rPr>
          <w:b/>
          <w:sz w:val="28"/>
        </w:rPr>
        <w:t>Положення</w:t>
      </w:r>
      <w:r>
        <w:rPr>
          <w:b/>
          <w:sz w:val="28"/>
        </w:rPr>
        <w:t xml:space="preserve"> </w:t>
      </w:r>
      <w:r w:rsidRPr="004C715F">
        <w:rPr>
          <w:b/>
          <w:sz w:val="28"/>
        </w:rPr>
        <w:t xml:space="preserve">про порядок встановлення надбавки (доплати) працівникам </w:t>
      </w:r>
      <w:r>
        <w:rPr>
          <w:b/>
          <w:sz w:val="28"/>
        </w:rPr>
        <w:t>а</w:t>
      </w:r>
      <w:r w:rsidRPr="004C715F">
        <w:rPr>
          <w:b/>
          <w:sz w:val="28"/>
        </w:rPr>
        <w:t xml:space="preserve">парату ради та виконавчого комітету за високі досягнення у праці </w:t>
      </w:r>
    </w:p>
    <w:p w:rsidR="005D1D70" w:rsidRPr="004C715F" w:rsidRDefault="005D1D70" w:rsidP="005D1D70">
      <w:pPr>
        <w:tabs>
          <w:tab w:val="left" w:pos="0"/>
        </w:tabs>
        <w:jc w:val="center"/>
        <w:rPr>
          <w:b/>
          <w:sz w:val="28"/>
        </w:rPr>
      </w:pPr>
      <w:r w:rsidRPr="004C715F">
        <w:rPr>
          <w:b/>
          <w:sz w:val="28"/>
        </w:rPr>
        <w:t>або виконання особливо важливої роботи</w:t>
      </w:r>
    </w:p>
    <w:bookmarkEnd w:id="0"/>
    <w:p w:rsidR="005D1D70" w:rsidRPr="00935023" w:rsidRDefault="005D1D70" w:rsidP="005D1D70">
      <w:pPr>
        <w:tabs>
          <w:tab w:val="left" w:pos="0"/>
        </w:tabs>
        <w:jc w:val="both"/>
        <w:rPr>
          <w:sz w:val="28"/>
          <w:szCs w:val="28"/>
        </w:rPr>
      </w:pPr>
    </w:p>
    <w:p w:rsidR="005D1D70" w:rsidRPr="00935023" w:rsidRDefault="005D1D70" w:rsidP="005D1D70">
      <w:pPr>
        <w:pStyle w:val="a3"/>
        <w:tabs>
          <w:tab w:val="left" w:pos="0"/>
        </w:tabs>
        <w:ind w:left="0"/>
        <w:rPr>
          <w:szCs w:val="28"/>
        </w:rPr>
      </w:pPr>
      <w:r w:rsidRPr="00935023">
        <w:rPr>
          <w:szCs w:val="28"/>
        </w:rPr>
        <w:tab/>
        <w:t>Надбавка (доплата) за високі досягнення в праці, або виконання особо важливої роботи встановлюється відповідно до Постанови Кабінету Міністрів № 268 від 09.03.06 р. “</w:t>
      </w:r>
      <w:r w:rsidRPr="00935023">
        <w:rPr>
          <w:bCs/>
          <w:color w:val="000000"/>
          <w:szCs w:val="28"/>
          <w:shd w:val="clear" w:color="auto" w:fill="FFFFFF"/>
        </w:rPr>
        <w:t>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 w:rsidRPr="00935023">
        <w:rPr>
          <w:szCs w:val="28"/>
        </w:rPr>
        <w:t xml:space="preserve"> у межах фонду оплати праці з метою  підвищення матеріальної зацікавленості та забезпечення  стабільності і мотивації кадрів.</w:t>
      </w:r>
    </w:p>
    <w:p w:rsidR="005D1D70" w:rsidRPr="00935023" w:rsidRDefault="005D1D70" w:rsidP="005D1D70">
      <w:pPr>
        <w:pStyle w:val="a3"/>
        <w:tabs>
          <w:tab w:val="left" w:pos="0"/>
        </w:tabs>
        <w:ind w:left="0"/>
        <w:rPr>
          <w:szCs w:val="28"/>
        </w:rPr>
      </w:pPr>
      <w:r w:rsidRPr="00935023">
        <w:rPr>
          <w:szCs w:val="28"/>
        </w:rPr>
        <w:tab/>
        <w:t>1. Головними критеріями при встановленні надбавки за високі досягнення в праці, або виконання особ</w:t>
      </w:r>
      <w:r>
        <w:rPr>
          <w:szCs w:val="28"/>
        </w:rPr>
        <w:t>ливо</w:t>
      </w:r>
      <w:r w:rsidRPr="00935023">
        <w:rPr>
          <w:szCs w:val="28"/>
        </w:rPr>
        <w:t xml:space="preserve"> важливої роботи  працівникам апарату </w:t>
      </w:r>
      <w:r>
        <w:rPr>
          <w:szCs w:val="28"/>
        </w:rPr>
        <w:t xml:space="preserve">ради та </w:t>
      </w:r>
      <w:r w:rsidRPr="00935023">
        <w:rPr>
          <w:szCs w:val="28"/>
        </w:rPr>
        <w:t>виконкому є:</w:t>
      </w:r>
    </w:p>
    <w:p w:rsidR="005D1D70" w:rsidRPr="00935023" w:rsidRDefault="005D1D70" w:rsidP="005D1D70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компетентність, е</w:t>
      </w:r>
      <w:r w:rsidRPr="00935023">
        <w:rPr>
          <w:sz w:val="28"/>
          <w:szCs w:val="28"/>
        </w:rPr>
        <w:t>фективність</w:t>
      </w:r>
      <w:r>
        <w:rPr>
          <w:sz w:val="28"/>
          <w:szCs w:val="28"/>
        </w:rPr>
        <w:t xml:space="preserve">, інтенсивність </w:t>
      </w:r>
      <w:r w:rsidRPr="00935023">
        <w:rPr>
          <w:sz w:val="28"/>
          <w:szCs w:val="28"/>
        </w:rPr>
        <w:t xml:space="preserve"> праці</w:t>
      </w:r>
      <w:r>
        <w:rPr>
          <w:sz w:val="28"/>
          <w:szCs w:val="28"/>
        </w:rPr>
        <w:t>,</w:t>
      </w:r>
      <w:r w:rsidRPr="00935023">
        <w:rPr>
          <w:sz w:val="28"/>
          <w:szCs w:val="28"/>
        </w:rPr>
        <w:t xml:space="preserve"> відсутність претензій і зауважень до виконаної роботи;</w:t>
      </w:r>
    </w:p>
    <w:p w:rsidR="005D1D70" w:rsidRPr="00935023" w:rsidRDefault="005D1D70" w:rsidP="005D1D70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професійне</w:t>
      </w:r>
      <w:r w:rsidRPr="00935023">
        <w:rPr>
          <w:sz w:val="28"/>
          <w:szCs w:val="28"/>
        </w:rPr>
        <w:t xml:space="preserve"> та своєчасне виконання своїх службових обов’язків;</w:t>
      </w:r>
    </w:p>
    <w:p w:rsidR="005D1D70" w:rsidRPr="00935023" w:rsidRDefault="005D1D70" w:rsidP="005D1D70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 w:rsidRPr="00935023">
        <w:rPr>
          <w:sz w:val="28"/>
          <w:szCs w:val="28"/>
        </w:rPr>
        <w:t>дотримання трудової дисципліни;</w:t>
      </w:r>
    </w:p>
    <w:p w:rsidR="005D1D70" w:rsidRPr="00935023" w:rsidRDefault="005D1D70" w:rsidP="005D1D70">
      <w:pPr>
        <w:numPr>
          <w:ilvl w:val="0"/>
          <w:numId w:val="1"/>
        </w:numPr>
        <w:tabs>
          <w:tab w:val="clear" w:pos="720"/>
          <w:tab w:val="left" w:pos="0"/>
        </w:tabs>
        <w:jc w:val="both"/>
        <w:rPr>
          <w:sz w:val="28"/>
          <w:szCs w:val="28"/>
        </w:rPr>
      </w:pPr>
      <w:r w:rsidRPr="00935023">
        <w:rPr>
          <w:sz w:val="28"/>
          <w:szCs w:val="28"/>
        </w:rPr>
        <w:t xml:space="preserve">виконання особливо важливих завдань по забезпеченню соціально-економічного і культурного розвитку Боярської  територіальної громади. </w:t>
      </w:r>
    </w:p>
    <w:p w:rsidR="005D1D70" w:rsidRPr="00935023" w:rsidRDefault="005D1D70" w:rsidP="005D1D70">
      <w:pPr>
        <w:numPr>
          <w:ilvl w:val="1"/>
          <w:numId w:val="1"/>
        </w:numPr>
        <w:tabs>
          <w:tab w:val="clear" w:pos="1440"/>
          <w:tab w:val="num" w:pos="0"/>
        </w:tabs>
        <w:ind w:left="0" w:firstLine="720"/>
        <w:jc w:val="both"/>
        <w:rPr>
          <w:sz w:val="28"/>
          <w:szCs w:val="28"/>
        </w:rPr>
      </w:pPr>
      <w:r w:rsidRPr="00935023">
        <w:rPr>
          <w:sz w:val="28"/>
          <w:szCs w:val="28"/>
        </w:rPr>
        <w:t>Надбавка (доплата) за  високі досягнення в праці, або виконання особо важливої роботи встановлюється в розмірі до 50% посадового окладу з врахуванням надбавки за ранг та надбавки за вислугу років і виплачується за результатами роботи щомісячно.</w:t>
      </w:r>
    </w:p>
    <w:p w:rsidR="005D1D70" w:rsidRPr="00935023" w:rsidRDefault="005D1D70" w:rsidP="005D1D70">
      <w:pPr>
        <w:numPr>
          <w:ilvl w:val="1"/>
          <w:numId w:val="1"/>
        </w:numPr>
        <w:tabs>
          <w:tab w:val="clear" w:pos="1440"/>
          <w:tab w:val="num" w:pos="0"/>
        </w:tabs>
        <w:ind w:left="0" w:right="98" w:firstLine="720"/>
        <w:jc w:val="both"/>
        <w:rPr>
          <w:sz w:val="28"/>
          <w:szCs w:val="28"/>
        </w:rPr>
      </w:pPr>
      <w:r w:rsidRPr="00935023">
        <w:rPr>
          <w:sz w:val="28"/>
          <w:szCs w:val="28"/>
        </w:rPr>
        <w:t xml:space="preserve">Керівним працівникам виконкому, керівникам та спеціалістам структурних підрозділів, </w:t>
      </w:r>
      <w:r w:rsidRPr="003448CE">
        <w:rPr>
          <w:sz w:val="28"/>
          <w:szCs w:val="28"/>
        </w:rPr>
        <w:t xml:space="preserve">які безпосередньо займаються розробленням проектів нормативно-правових актів місцевого самоврядування (рішень сесії міської ради) з питань бюджету, земельних питань,  та </w:t>
      </w:r>
      <w:r>
        <w:rPr>
          <w:sz w:val="28"/>
          <w:szCs w:val="28"/>
        </w:rPr>
        <w:t>ін.</w:t>
      </w:r>
      <w:r w:rsidRPr="003448CE">
        <w:rPr>
          <w:sz w:val="28"/>
          <w:szCs w:val="28"/>
        </w:rPr>
        <w:t>, або  проводять експертизу проектів таких актів (якщо положеннями про підрозділи, або посадовими</w:t>
      </w:r>
      <w:r w:rsidRPr="00935023">
        <w:rPr>
          <w:sz w:val="28"/>
          <w:szCs w:val="28"/>
        </w:rPr>
        <w:t xml:space="preserve"> інструкціями працівників пер</w:t>
      </w:r>
      <w:r>
        <w:rPr>
          <w:sz w:val="28"/>
          <w:szCs w:val="28"/>
        </w:rPr>
        <w:t>едбачено виконання такої роботи</w:t>
      </w:r>
      <w:r w:rsidRPr="00935023">
        <w:rPr>
          <w:sz w:val="28"/>
          <w:szCs w:val="28"/>
        </w:rPr>
        <w:t>), надбавка (доплата) за  високі досягнення в праці, або виконання особливо важливої роботи встановлюється в розмірі до 100% посадового окладу з врахуванням надбавки за ранг та вислуги років і виплачується за результатами роботи щомісячно.</w:t>
      </w:r>
    </w:p>
    <w:p w:rsidR="005D1D70" w:rsidRPr="00935023" w:rsidRDefault="005D1D70" w:rsidP="005D1D70">
      <w:pPr>
        <w:numPr>
          <w:ilvl w:val="1"/>
          <w:numId w:val="1"/>
        </w:numPr>
        <w:tabs>
          <w:tab w:val="clear" w:pos="1440"/>
          <w:tab w:val="num" w:pos="0"/>
        </w:tabs>
        <w:ind w:left="0" w:right="98" w:firstLine="720"/>
        <w:jc w:val="both"/>
        <w:rPr>
          <w:sz w:val="28"/>
          <w:szCs w:val="28"/>
        </w:rPr>
      </w:pPr>
      <w:r w:rsidRPr="00935023">
        <w:rPr>
          <w:sz w:val="28"/>
          <w:szCs w:val="28"/>
        </w:rPr>
        <w:t>Надбавка (доплата) за  високі досягнення в праці, або виконання особо важливої роботи включається в заробітну плату, на яку нараховується щомісячна премія.</w:t>
      </w:r>
    </w:p>
    <w:p w:rsidR="005D1D70" w:rsidRPr="00935023" w:rsidRDefault="005D1D70" w:rsidP="005D1D70">
      <w:pPr>
        <w:numPr>
          <w:ilvl w:val="1"/>
          <w:numId w:val="1"/>
        </w:numPr>
        <w:tabs>
          <w:tab w:val="clear" w:pos="1440"/>
          <w:tab w:val="num" w:pos="0"/>
        </w:tabs>
        <w:ind w:left="0" w:right="98" w:firstLine="720"/>
        <w:jc w:val="both"/>
        <w:rPr>
          <w:sz w:val="28"/>
          <w:szCs w:val="28"/>
        </w:rPr>
      </w:pPr>
      <w:r w:rsidRPr="00935023">
        <w:rPr>
          <w:sz w:val="28"/>
          <w:szCs w:val="28"/>
        </w:rPr>
        <w:lastRenderedPageBreak/>
        <w:t>Працівникам, щойно прийнятим на</w:t>
      </w:r>
      <w:r>
        <w:rPr>
          <w:sz w:val="28"/>
          <w:szCs w:val="28"/>
        </w:rPr>
        <w:t xml:space="preserve"> роботу, надбавка (доплата) за </w:t>
      </w:r>
      <w:r w:rsidRPr="00935023">
        <w:rPr>
          <w:sz w:val="28"/>
          <w:szCs w:val="28"/>
        </w:rPr>
        <w:t>високі досягнення в праці, або виконання особо важливої роботи в першому місяці роботи не нараховується.</w:t>
      </w:r>
    </w:p>
    <w:p w:rsidR="005D1D70" w:rsidRPr="00935023" w:rsidRDefault="005D1D70" w:rsidP="005D1D70">
      <w:pPr>
        <w:numPr>
          <w:ilvl w:val="1"/>
          <w:numId w:val="1"/>
        </w:numPr>
        <w:tabs>
          <w:tab w:val="clear" w:pos="1440"/>
          <w:tab w:val="num" w:pos="0"/>
        </w:tabs>
        <w:ind w:left="0" w:right="98" w:firstLine="720"/>
        <w:jc w:val="both"/>
        <w:rPr>
          <w:sz w:val="28"/>
          <w:szCs w:val="28"/>
        </w:rPr>
      </w:pPr>
      <w:r w:rsidRPr="00935023">
        <w:rPr>
          <w:sz w:val="28"/>
          <w:szCs w:val="28"/>
        </w:rPr>
        <w:t xml:space="preserve">Встановлення надбавок та їх розмірів працівникам визначається розпорядженням міського голови за погодженням заступників міського голови. </w:t>
      </w:r>
    </w:p>
    <w:p w:rsidR="005D1D70" w:rsidRPr="00935023" w:rsidRDefault="005D1D70" w:rsidP="005D1D70">
      <w:pPr>
        <w:ind w:right="98"/>
        <w:jc w:val="both"/>
        <w:rPr>
          <w:sz w:val="28"/>
          <w:szCs w:val="28"/>
        </w:rPr>
      </w:pPr>
      <w:r w:rsidRPr="00935023">
        <w:rPr>
          <w:sz w:val="28"/>
          <w:szCs w:val="28"/>
        </w:rPr>
        <w:tab/>
        <w:t xml:space="preserve">7. </w:t>
      </w:r>
      <w:r w:rsidRPr="00935023">
        <w:rPr>
          <w:sz w:val="28"/>
          <w:szCs w:val="28"/>
        </w:rPr>
        <w:tab/>
        <w:t xml:space="preserve">Проект розпорядження про встановлення надбавки (доплати)за високі досягнення у праці або за виконання особливо важливої роботи працівникам апарату міської ради та виконавчого комітету готує керуючий справами, погоджує із заступниками міського голови, подає його на підпис міському голові </w:t>
      </w:r>
      <w:r>
        <w:rPr>
          <w:sz w:val="28"/>
          <w:szCs w:val="28"/>
        </w:rPr>
        <w:t>.</w:t>
      </w:r>
    </w:p>
    <w:p w:rsidR="005D1D70" w:rsidRPr="00935023" w:rsidRDefault="005D1D70" w:rsidP="005D1D70">
      <w:pPr>
        <w:tabs>
          <w:tab w:val="left" w:pos="0"/>
        </w:tabs>
        <w:jc w:val="both"/>
        <w:rPr>
          <w:sz w:val="28"/>
          <w:szCs w:val="28"/>
        </w:rPr>
      </w:pPr>
    </w:p>
    <w:p w:rsidR="005D1D70" w:rsidRPr="00935023" w:rsidRDefault="005D1D70" w:rsidP="005D1D70">
      <w:pPr>
        <w:jc w:val="both"/>
        <w:rPr>
          <w:sz w:val="28"/>
          <w:szCs w:val="28"/>
        </w:rPr>
      </w:pPr>
    </w:p>
    <w:p w:rsidR="005D1D70" w:rsidRPr="00935023" w:rsidRDefault="005D1D70" w:rsidP="005D1D70">
      <w:pPr>
        <w:jc w:val="both"/>
        <w:rPr>
          <w:sz w:val="28"/>
          <w:szCs w:val="28"/>
        </w:rPr>
      </w:pPr>
      <w:r w:rsidRPr="00935023">
        <w:rPr>
          <w:sz w:val="28"/>
          <w:szCs w:val="28"/>
        </w:rPr>
        <w:t xml:space="preserve">Секретар ради </w:t>
      </w:r>
      <w:r w:rsidRPr="00935023">
        <w:rPr>
          <w:sz w:val="28"/>
          <w:szCs w:val="28"/>
        </w:rPr>
        <w:tab/>
      </w:r>
      <w:r w:rsidRPr="00935023">
        <w:rPr>
          <w:sz w:val="28"/>
          <w:szCs w:val="28"/>
        </w:rPr>
        <w:tab/>
      </w:r>
      <w:r w:rsidRPr="00935023">
        <w:rPr>
          <w:sz w:val="28"/>
          <w:szCs w:val="28"/>
        </w:rPr>
        <w:tab/>
      </w:r>
      <w:r w:rsidRPr="00935023">
        <w:rPr>
          <w:sz w:val="28"/>
          <w:szCs w:val="28"/>
        </w:rPr>
        <w:tab/>
      </w:r>
      <w:r w:rsidRPr="00935023">
        <w:rPr>
          <w:sz w:val="28"/>
          <w:szCs w:val="28"/>
        </w:rPr>
        <w:tab/>
      </w:r>
      <w:r w:rsidRPr="00935023">
        <w:rPr>
          <w:sz w:val="28"/>
          <w:szCs w:val="28"/>
        </w:rPr>
        <w:tab/>
      </w:r>
      <w:r w:rsidRPr="00935023">
        <w:rPr>
          <w:sz w:val="28"/>
          <w:szCs w:val="28"/>
        </w:rPr>
        <w:tab/>
      </w:r>
      <w:r>
        <w:rPr>
          <w:sz w:val="28"/>
          <w:szCs w:val="28"/>
        </w:rPr>
        <w:t>О.Г.СКРИННИК</w:t>
      </w:r>
    </w:p>
    <w:p w:rsidR="005D1D70" w:rsidRDefault="005D1D70" w:rsidP="005D1D70"/>
    <w:p w:rsidR="00FB4A8B" w:rsidRDefault="00FB4A8B"/>
    <w:sectPr w:rsidR="00FB4A8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77BFA"/>
    <w:multiLevelType w:val="multilevel"/>
    <w:tmpl w:val="5D920B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70"/>
    <w:rsid w:val="005D1D70"/>
    <w:rsid w:val="00FB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AEA3D"/>
  <w15:chartTrackingRefBased/>
  <w15:docId w15:val="{9AAC1D68-5C7A-43DE-8E43-712F4C72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1D70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D1D7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2020-01-22T09:48:00Z</dcterms:created>
  <dcterms:modified xsi:type="dcterms:W3CDTF">2020-01-22T09:50:00Z</dcterms:modified>
</cp:coreProperties>
</file>