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40"/>
        <w:tblW w:w="9864" w:type="dxa"/>
        <w:tblLook w:val="0000"/>
      </w:tblPr>
      <w:tblGrid>
        <w:gridCol w:w="9864"/>
      </w:tblGrid>
      <w:tr w:rsidR="00D60821" w:rsidRPr="00670287" w:rsidTr="00512C70">
        <w:trPr>
          <w:trHeight w:val="1065"/>
        </w:trPr>
        <w:tc>
          <w:tcPr>
            <w:tcW w:w="9864" w:type="dxa"/>
          </w:tcPr>
          <w:tbl>
            <w:tblPr>
              <w:tblW w:w="9486" w:type="dxa"/>
              <w:tblInd w:w="162" w:type="dxa"/>
              <w:tblLook w:val="0000"/>
            </w:tblPr>
            <w:tblGrid>
              <w:gridCol w:w="9486"/>
            </w:tblGrid>
            <w:tr w:rsidR="00946AC4" w:rsidRPr="00670287" w:rsidTr="00406511">
              <w:trPr>
                <w:trHeight w:val="847"/>
              </w:trPr>
              <w:tc>
                <w:tcPr>
                  <w:tcW w:w="9486" w:type="dxa"/>
                </w:tcPr>
                <w:p w:rsidR="00946AC4" w:rsidRPr="00670287" w:rsidRDefault="001B34D7" w:rsidP="00406511">
                  <w:pPr>
                    <w:framePr w:hSpace="180" w:wrap="around" w:hAnchor="margin" w:y="540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noProof/>
                      <w:lang w:val="uk-UA" w:eastAsia="uk-UA"/>
                    </w:rPr>
                    <w:drawing>
                      <wp:inline distT="0" distB="0" distL="0" distR="0">
                        <wp:extent cx="423545" cy="59118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545" cy="591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6AC4" w:rsidRPr="00670287" w:rsidTr="00406511">
              <w:trPr>
                <w:trHeight w:val="1260"/>
              </w:trPr>
              <w:tc>
                <w:tcPr>
                  <w:tcW w:w="9486" w:type="dxa"/>
                </w:tcPr>
                <w:p w:rsidR="00946AC4" w:rsidRPr="00670287" w:rsidRDefault="00946AC4" w:rsidP="00406511">
                  <w:pPr>
                    <w:framePr w:hSpace="180" w:wrap="around" w:hAnchor="margin" w:y="540"/>
                  </w:pPr>
                </w:p>
                <w:tbl>
                  <w:tblPr>
                    <w:tblW w:w="9270" w:type="dxa"/>
                    <w:tblLook w:val="0000"/>
                  </w:tblPr>
                  <w:tblGrid>
                    <w:gridCol w:w="9270"/>
                  </w:tblGrid>
                  <w:tr w:rsidR="00946AC4" w:rsidRPr="00670287" w:rsidTr="00406511">
                    <w:trPr>
                      <w:trHeight w:val="2145"/>
                    </w:trPr>
                    <w:tc>
                      <w:tcPr>
                        <w:tcW w:w="9270" w:type="dxa"/>
                      </w:tcPr>
                      <w:p w:rsidR="00946AC4" w:rsidRPr="00670287" w:rsidRDefault="00946AC4" w:rsidP="00406511">
                        <w:pPr>
                          <w:pStyle w:val="a4"/>
                          <w:framePr w:hSpace="180" w:wrap="around" w:hAnchor="margin" w:y="54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7028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БОЯРСЬКА МІСЬКА РАДА</w:t>
                        </w:r>
                      </w:p>
                      <w:p w:rsidR="00946AC4" w:rsidRPr="00670287" w:rsidRDefault="00946AC4" w:rsidP="00406511">
                        <w:pPr>
                          <w:pStyle w:val="a4"/>
                          <w:framePr w:hSpace="180" w:wrap="around" w:hAnchor="margin" w:y="54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70287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V</w:t>
                        </w:r>
                        <w:r w:rsidRPr="0067028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ІІ СКЛИКАННЯ</w:t>
                        </w:r>
                      </w:p>
                      <w:p w:rsidR="00757507" w:rsidRDefault="00946AC4" w:rsidP="0044278D">
                        <w:pPr>
                          <w:pStyle w:val="a4"/>
                          <w:framePr w:hSpace="180" w:wrap="around" w:hAnchor="margin" w:y="540"/>
                          <w:rPr>
                            <w:rFonts w:eastAsia="Arial Unicode MS"/>
                            <w:b w:val="0"/>
                            <w:sz w:val="28"/>
                            <w:szCs w:val="28"/>
                          </w:rPr>
                        </w:pPr>
                        <w:r w:rsidRPr="0067028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чергова </w:t>
                        </w:r>
                        <w:r w:rsidR="0075750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46</w:t>
                        </w:r>
                        <w:r w:rsidR="007F4ADF" w:rsidRPr="0067028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67028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сесія</w:t>
                        </w:r>
                      </w:p>
                      <w:p w:rsidR="007F4ADF" w:rsidRPr="00757507" w:rsidRDefault="00134A84" w:rsidP="00406511">
                        <w:pPr>
                          <w:framePr w:hSpace="180" w:wrap="around" w:hAnchor="margin" w:y="540"/>
                          <w:jc w:val="center"/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proofErr w:type="gramStart"/>
                        <w:r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Р</w:t>
                        </w:r>
                        <w:proofErr w:type="gramEnd"/>
                        <w:r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ІШЕННЯ №</w:t>
                        </w:r>
                        <w:r w:rsidR="00757507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46/153</w:t>
                        </w:r>
                        <w:r w:rsidR="008C13DB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3</w:t>
                        </w:r>
                      </w:p>
                      <w:p w:rsidR="008C13DB" w:rsidRPr="008C13DB" w:rsidRDefault="00946AC4" w:rsidP="009D16E7">
                        <w:pPr>
                          <w:framePr w:hSpace="180" w:wrap="around" w:hAnchor="margin" w:y="540"/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proofErr w:type="spellStart"/>
                        <w:r w:rsidRPr="00670287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від</w:t>
                        </w:r>
                        <w:proofErr w:type="spellEnd"/>
                        <w:r w:rsidRPr="00670287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 w:rsidR="004A737E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12 червня</w:t>
                        </w:r>
                        <w:r w:rsidR="000E0AF0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670287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670287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201</w:t>
                        </w:r>
                        <w:r w:rsidR="00FD3503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>8</w:t>
                        </w:r>
                        <w:r w:rsidRPr="00670287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 xml:space="preserve"> року                                    </w:t>
                        </w:r>
                        <w:r w:rsidRPr="00670287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      </w:t>
                        </w:r>
                        <w:r w:rsidR="009250BA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   </w:t>
                        </w:r>
                        <w:r w:rsidRPr="00670287">
                          <w:rPr>
                            <w:rFonts w:eastAsia="Arial Unicode MS"/>
                            <w:b/>
                            <w:sz w:val="28"/>
                            <w:szCs w:val="28"/>
                            <w:lang w:val="uk-UA"/>
                          </w:rPr>
                          <w:t xml:space="preserve">  </w:t>
                        </w:r>
                        <w:proofErr w:type="gramStart"/>
                        <w:r w:rsidRPr="00670287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м</w:t>
                        </w:r>
                        <w:proofErr w:type="gramEnd"/>
                        <w:r w:rsidRPr="00670287">
                          <w:rPr>
                            <w:rFonts w:eastAsia="Arial Unicode MS"/>
                            <w:b/>
                            <w:sz w:val="28"/>
                            <w:szCs w:val="28"/>
                          </w:rPr>
                          <w:t>. Боярка</w:t>
                        </w:r>
                      </w:p>
                    </w:tc>
                  </w:tr>
                </w:tbl>
                <w:p w:rsidR="00946AC4" w:rsidRPr="00670287" w:rsidRDefault="00946AC4" w:rsidP="00406511">
                  <w:pPr>
                    <w:framePr w:hSpace="180" w:wrap="around" w:hAnchor="margin" w:y="540"/>
                  </w:pPr>
                </w:p>
              </w:tc>
            </w:tr>
          </w:tbl>
          <w:p w:rsidR="00D60821" w:rsidRPr="00670287" w:rsidRDefault="00D60821" w:rsidP="00946AC4">
            <w:pPr>
              <w:jc w:val="center"/>
              <w:rPr>
                <w:sz w:val="28"/>
                <w:szCs w:val="28"/>
                <w:lang w:val="uk-UA"/>
              </w:rPr>
            </w:pPr>
            <w:r w:rsidRPr="00670287">
              <w:rPr>
                <w:sz w:val="28"/>
                <w:szCs w:val="28"/>
              </w:rPr>
              <w:t xml:space="preserve">     </w:t>
            </w:r>
            <w:r w:rsidR="00C05F26" w:rsidRPr="00670287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7F0009" w:rsidRPr="00670287" w:rsidRDefault="007F0009" w:rsidP="007F0009">
      <w:pPr>
        <w:pStyle w:val="a3"/>
        <w:ind w:left="-180" w:right="715" w:firstLine="1260"/>
        <w:jc w:val="center"/>
        <w:rPr>
          <w:sz w:val="24"/>
          <w:szCs w:val="24"/>
        </w:rPr>
      </w:pPr>
    </w:p>
    <w:p w:rsidR="008C13DB" w:rsidRDefault="001B34D7" w:rsidP="001B34D7">
      <w:pPr>
        <w:spacing w:after="120"/>
        <w:ind w:right="23"/>
        <w:rPr>
          <w:b/>
          <w:i/>
          <w:sz w:val="28"/>
          <w:szCs w:val="28"/>
          <w:lang w:val="uk-UA"/>
        </w:rPr>
      </w:pPr>
      <w:r w:rsidRPr="004810DB">
        <w:rPr>
          <w:b/>
          <w:i/>
          <w:sz w:val="28"/>
          <w:szCs w:val="28"/>
        </w:rPr>
        <w:t xml:space="preserve">Про </w:t>
      </w:r>
      <w:proofErr w:type="spellStart"/>
      <w:r w:rsidRPr="004810DB">
        <w:rPr>
          <w:b/>
          <w:i/>
          <w:sz w:val="28"/>
          <w:szCs w:val="28"/>
        </w:rPr>
        <w:t>встановлення</w:t>
      </w:r>
      <w:proofErr w:type="spellEnd"/>
      <w:r w:rsidRPr="004810DB">
        <w:rPr>
          <w:b/>
          <w:i/>
          <w:sz w:val="28"/>
          <w:szCs w:val="28"/>
        </w:rPr>
        <w:t xml:space="preserve"> надбавки, </w:t>
      </w:r>
      <w:proofErr w:type="spellStart"/>
      <w:proofErr w:type="gramStart"/>
      <w:r>
        <w:rPr>
          <w:b/>
          <w:i/>
          <w:sz w:val="28"/>
          <w:szCs w:val="28"/>
        </w:rPr>
        <w:t>прем</w:t>
      </w:r>
      <w:proofErr w:type="gramEnd"/>
      <w:r>
        <w:rPr>
          <w:b/>
          <w:i/>
          <w:sz w:val="28"/>
          <w:szCs w:val="28"/>
        </w:rPr>
        <w:t>іювання</w:t>
      </w:r>
      <w:proofErr w:type="spellEnd"/>
      <w:r>
        <w:rPr>
          <w:b/>
          <w:i/>
          <w:sz w:val="28"/>
          <w:szCs w:val="28"/>
        </w:rPr>
        <w:t xml:space="preserve"> та </w:t>
      </w:r>
      <w:r w:rsidRPr="004810DB">
        <w:rPr>
          <w:b/>
          <w:i/>
          <w:sz w:val="28"/>
          <w:szCs w:val="28"/>
        </w:rPr>
        <w:t xml:space="preserve"> </w:t>
      </w:r>
    </w:p>
    <w:p w:rsidR="001B34D7" w:rsidRDefault="001B34D7" w:rsidP="001B34D7">
      <w:pPr>
        <w:spacing w:after="120"/>
        <w:ind w:right="23"/>
        <w:rPr>
          <w:b/>
          <w:i/>
          <w:sz w:val="28"/>
          <w:szCs w:val="28"/>
          <w:lang w:val="uk-UA"/>
        </w:rPr>
      </w:pPr>
      <w:proofErr w:type="spellStart"/>
      <w:r w:rsidRPr="004810DB">
        <w:rPr>
          <w:b/>
          <w:i/>
          <w:sz w:val="28"/>
          <w:szCs w:val="28"/>
        </w:rPr>
        <w:t>надання</w:t>
      </w:r>
      <w:proofErr w:type="spellEnd"/>
      <w:r w:rsidRPr="004810DB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4810DB">
        <w:rPr>
          <w:b/>
          <w:i/>
          <w:sz w:val="28"/>
          <w:szCs w:val="28"/>
        </w:rPr>
        <w:t>матер</w:t>
      </w:r>
      <w:proofErr w:type="gramEnd"/>
      <w:r w:rsidRPr="004810DB">
        <w:rPr>
          <w:b/>
          <w:i/>
          <w:sz w:val="28"/>
          <w:szCs w:val="28"/>
        </w:rPr>
        <w:t>іальної</w:t>
      </w:r>
      <w:proofErr w:type="spellEnd"/>
      <w:r w:rsidRPr="004810DB">
        <w:rPr>
          <w:b/>
          <w:i/>
          <w:sz w:val="28"/>
          <w:szCs w:val="28"/>
        </w:rPr>
        <w:t xml:space="preserve"> </w:t>
      </w:r>
      <w:proofErr w:type="spellStart"/>
      <w:r w:rsidRPr="004810DB">
        <w:rPr>
          <w:b/>
          <w:i/>
          <w:sz w:val="28"/>
          <w:szCs w:val="28"/>
        </w:rPr>
        <w:t>допомоги</w:t>
      </w:r>
      <w:proofErr w:type="spellEnd"/>
      <w:r w:rsidR="008C13DB">
        <w:rPr>
          <w:b/>
          <w:i/>
          <w:sz w:val="28"/>
          <w:szCs w:val="28"/>
          <w:lang w:val="uk-UA"/>
        </w:rPr>
        <w:t xml:space="preserve"> </w:t>
      </w:r>
      <w:r w:rsidRPr="004810DB">
        <w:rPr>
          <w:b/>
          <w:i/>
          <w:sz w:val="28"/>
          <w:szCs w:val="28"/>
        </w:rPr>
        <w:t xml:space="preserve"> </w:t>
      </w:r>
      <w:proofErr w:type="spellStart"/>
      <w:r w:rsidRPr="004810DB">
        <w:rPr>
          <w:b/>
          <w:i/>
          <w:sz w:val="28"/>
          <w:szCs w:val="28"/>
        </w:rPr>
        <w:t>міському</w:t>
      </w:r>
      <w:proofErr w:type="spellEnd"/>
      <w:r w:rsidRPr="004810DB">
        <w:rPr>
          <w:b/>
          <w:i/>
          <w:sz w:val="28"/>
          <w:szCs w:val="28"/>
        </w:rPr>
        <w:t xml:space="preserve"> </w:t>
      </w:r>
      <w:proofErr w:type="spellStart"/>
      <w:r w:rsidRPr="004810DB">
        <w:rPr>
          <w:b/>
          <w:i/>
          <w:sz w:val="28"/>
          <w:szCs w:val="28"/>
        </w:rPr>
        <w:t>голові</w:t>
      </w:r>
      <w:proofErr w:type="spellEnd"/>
      <w:r w:rsidRPr="004810DB">
        <w:rPr>
          <w:b/>
          <w:i/>
          <w:sz w:val="28"/>
          <w:szCs w:val="28"/>
        </w:rPr>
        <w:t xml:space="preserve"> у 201</w:t>
      </w:r>
      <w:r>
        <w:rPr>
          <w:b/>
          <w:i/>
          <w:sz w:val="28"/>
          <w:szCs w:val="28"/>
        </w:rPr>
        <w:t>8</w:t>
      </w:r>
      <w:r w:rsidRPr="004810DB">
        <w:rPr>
          <w:b/>
          <w:i/>
          <w:sz w:val="28"/>
          <w:szCs w:val="28"/>
        </w:rPr>
        <w:t xml:space="preserve"> </w:t>
      </w:r>
      <w:proofErr w:type="spellStart"/>
      <w:r w:rsidRPr="004810DB">
        <w:rPr>
          <w:b/>
          <w:i/>
          <w:sz w:val="28"/>
          <w:szCs w:val="28"/>
        </w:rPr>
        <w:t>році</w:t>
      </w:r>
      <w:proofErr w:type="spellEnd"/>
    </w:p>
    <w:p w:rsidR="009D16E7" w:rsidRPr="009D16E7" w:rsidRDefault="009D16E7" w:rsidP="001B34D7">
      <w:pPr>
        <w:spacing w:after="120"/>
        <w:ind w:right="23"/>
        <w:rPr>
          <w:b/>
          <w:i/>
          <w:sz w:val="28"/>
          <w:szCs w:val="28"/>
          <w:lang w:val="uk-UA"/>
        </w:rPr>
      </w:pPr>
    </w:p>
    <w:p w:rsidR="008C13DB" w:rsidRPr="009D16E7" w:rsidRDefault="001B34D7" w:rsidP="001B34D7">
      <w:pPr>
        <w:spacing w:after="120"/>
        <w:ind w:right="23" w:firstLine="709"/>
        <w:jc w:val="both"/>
        <w:rPr>
          <w:sz w:val="28"/>
          <w:szCs w:val="28"/>
          <w:lang w:val="uk-UA"/>
        </w:rPr>
      </w:pPr>
      <w:proofErr w:type="spellStart"/>
      <w:r w:rsidRPr="009D16E7">
        <w:rPr>
          <w:sz w:val="28"/>
          <w:szCs w:val="28"/>
        </w:rPr>
        <w:t>Керуючись</w:t>
      </w:r>
      <w:proofErr w:type="spellEnd"/>
      <w:r w:rsidRPr="009D16E7">
        <w:rPr>
          <w:sz w:val="28"/>
          <w:szCs w:val="28"/>
        </w:rPr>
        <w:t xml:space="preserve"> ст.26 Закону </w:t>
      </w:r>
      <w:proofErr w:type="spellStart"/>
      <w:r w:rsidRPr="009D16E7">
        <w:rPr>
          <w:sz w:val="28"/>
          <w:szCs w:val="28"/>
        </w:rPr>
        <w:t>України</w:t>
      </w:r>
      <w:proofErr w:type="spellEnd"/>
      <w:r w:rsidRPr="009D16E7">
        <w:rPr>
          <w:sz w:val="28"/>
          <w:szCs w:val="28"/>
        </w:rPr>
        <w:t xml:space="preserve"> ”Про </w:t>
      </w:r>
      <w:proofErr w:type="spellStart"/>
      <w:r w:rsidRPr="009D16E7">
        <w:rPr>
          <w:sz w:val="28"/>
          <w:szCs w:val="28"/>
        </w:rPr>
        <w:t>місцеве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самоврядування</w:t>
      </w:r>
      <w:proofErr w:type="spellEnd"/>
      <w:r w:rsidRPr="009D16E7">
        <w:rPr>
          <w:sz w:val="28"/>
          <w:szCs w:val="28"/>
        </w:rPr>
        <w:t xml:space="preserve"> в </w:t>
      </w:r>
      <w:proofErr w:type="spellStart"/>
      <w:r w:rsidRPr="009D16E7">
        <w:rPr>
          <w:sz w:val="28"/>
          <w:szCs w:val="28"/>
        </w:rPr>
        <w:t>Україні</w:t>
      </w:r>
      <w:proofErr w:type="spellEnd"/>
      <w:r w:rsidRPr="009D16E7">
        <w:rPr>
          <w:sz w:val="28"/>
          <w:szCs w:val="28"/>
        </w:rPr>
        <w:t xml:space="preserve">”, ст.21 Закону </w:t>
      </w:r>
      <w:proofErr w:type="spellStart"/>
      <w:r w:rsidRPr="009D16E7">
        <w:rPr>
          <w:sz w:val="28"/>
          <w:szCs w:val="28"/>
        </w:rPr>
        <w:t>України</w:t>
      </w:r>
      <w:proofErr w:type="spellEnd"/>
      <w:r w:rsidRPr="009D16E7">
        <w:rPr>
          <w:sz w:val="28"/>
          <w:szCs w:val="28"/>
        </w:rPr>
        <w:t xml:space="preserve"> ”Про службу в органах </w:t>
      </w:r>
      <w:proofErr w:type="spellStart"/>
      <w:r w:rsidRPr="009D16E7">
        <w:rPr>
          <w:sz w:val="28"/>
          <w:szCs w:val="28"/>
        </w:rPr>
        <w:t>місцевого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самоврядування</w:t>
      </w:r>
      <w:proofErr w:type="spellEnd"/>
      <w:r w:rsidRPr="009D16E7">
        <w:rPr>
          <w:sz w:val="28"/>
          <w:szCs w:val="28"/>
        </w:rPr>
        <w:t xml:space="preserve">”, </w:t>
      </w:r>
      <w:proofErr w:type="spellStart"/>
      <w:r w:rsidRPr="009D16E7">
        <w:rPr>
          <w:sz w:val="28"/>
          <w:szCs w:val="28"/>
        </w:rPr>
        <w:t>Постановою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Кабінету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Міні</w:t>
      </w:r>
      <w:proofErr w:type="gramStart"/>
      <w:r w:rsidRPr="009D16E7">
        <w:rPr>
          <w:sz w:val="28"/>
          <w:szCs w:val="28"/>
        </w:rPr>
        <w:t>стр</w:t>
      </w:r>
      <w:proofErr w:type="gramEnd"/>
      <w:r w:rsidRPr="009D16E7">
        <w:rPr>
          <w:sz w:val="28"/>
          <w:szCs w:val="28"/>
        </w:rPr>
        <w:t>ів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України</w:t>
      </w:r>
      <w:proofErr w:type="spellEnd"/>
      <w:r w:rsidRPr="009D16E7">
        <w:rPr>
          <w:sz w:val="28"/>
          <w:szCs w:val="28"/>
        </w:rPr>
        <w:t xml:space="preserve"> № 268 </w:t>
      </w:r>
      <w:proofErr w:type="spellStart"/>
      <w:r w:rsidRPr="009D16E7">
        <w:rPr>
          <w:sz w:val="28"/>
          <w:szCs w:val="28"/>
        </w:rPr>
        <w:t>від</w:t>
      </w:r>
      <w:proofErr w:type="spellEnd"/>
      <w:r w:rsidRPr="009D16E7">
        <w:rPr>
          <w:sz w:val="28"/>
          <w:szCs w:val="28"/>
        </w:rPr>
        <w:t xml:space="preserve">  09.03.2006 року ”Про </w:t>
      </w:r>
      <w:proofErr w:type="spellStart"/>
      <w:r w:rsidRPr="009D16E7">
        <w:rPr>
          <w:sz w:val="28"/>
          <w:szCs w:val="28"/>
        </w:rPr>
        <w:t>упорядкування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структури</w:t>
      </w:r>
      <w:proofErr w:type="spellEnd"/>
      <w:r w:rsidRPr="009D16E7">
        <w:rPr>
          <w:sz w:val="28"/>
          <w:szCs w:val="28"/>
        </w:rPr>
        <w:t xml:space="preserve"> та умов оплати </w:t>
      </w:r>
      <w:proofErr w:type="spellStart"/>
      <w:r w:rsidRPr="009D16E7">
        <w:rPr>
          <w:sz w:val="28"/>
          <w:szCs w:val="28"/>
        </w:rPr>
        <w:t>праці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працівників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апарату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органів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виконавчої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влади</w:t>
      </w:r>
      <w:proofErr w:type="spellEnd"/>
      <w:r w:rsidRPr="009D16E7">
        <w:rPr>
          <w:sz w:val="28"/>
          <w:szCs w:val="28"/>
        </w:rPr>
        <w:t xml:space="preserve">, </w:t>
      </w:r>
      <w:proofErr w:type="spellStart"/>
      <w:r w:rsidRPr="009D16E7">
        <w:rPr>
          <w:sz w:val="28"/>
          <w:szCs w:val="28"/>
        </w:rPr>
        <w:t>органів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прокуратури</w:t>
      </w:r>
      <w:proofErr w:type="spellEnd"/>
      <w:r w:rsidRPr="009D16E7">
        <w:rPr>
          <w:sz w:val="28"/>
          <w:szCs w:val="28"/>
        </w:rPr>
        <w:t xml:space="preserve">, </w:t>
      </w:r>
      <w:proofErr w:type="spellStart"/>
      <w:r w:rsidRPr="009D16E7">
        <w:rPr>
          <w:sz w:val="28"/>
          <w:szCs w:val="28"/>
        </w:rPr>
        <w:t>судів</w:t>
      </w:r>
      <w:proofErr w:type="spellEnd"/>
      <w:r w:rsidRPr="009D16E7">
        <w:rPr>
          <w:sz w:val="28"/>
          <w:szCs w:val="28"/>
        </w:rPr>
        <w:t xml:space="preserve"> та </w:t>
      </w:r>
      <w:proofErr w:type="spellStart"/>
      <w:r w:rsidRPr="009D16E7">
        <w:rPr>
          <w:sz w:val="28"/>
          <w:szCs w:val="28"/>
        </w:rPr>
        <w:t>інших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органів</w:t>
      </w:r>
      <w:proofErr w:type="spellEnd"/>
      <w:r w:rsidRPr="009D16E7">
        <w:rPr>
          <w:sz w:val="28"/>
          <w:szCs w:val="28"/>
        </w:rPr>
        <w:t>” (</w:t>
      </w:r>
      <w:proofErr w:type="spellStart"/>
      <w:r w:rsidRPr="009D16E7">
        <w:rPr>
          <w:sz w:val="28"/>
          <w:szCs w:val="28"/>
        </w:rPr>
        <w:t>зі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змінами</w:t>
      </w:r>
      <w:proofErr w:type="spellEnd"/>
      <w:r w:rsidRPr="009D16E7">
        <w:rPr>
          <w:sz w:val="28"/>
          <w:szCs w:val="28"/>
        </w:rPr>
        <w:t xml:space="preserve">), </w:t>
      </w:r>
      <w:proofErr w:type="spellStart"/>
      <w:r w:rsidRPr="009D16E7">
        <w:rPr>
          <w:sz w:val="28"/>
          <w:szCs w:val="28"/>
        </w:rPr>
        <w:t>відповідно</w:t>
      </w:r>
      <w:proofErr w:type="spellEnd"/>
      <w:r w:rsidRPr="009D16E7">
        <w:rPr>
          <w:sz w:val="28"/>
          <w:szCs w:val="28"/>
        </w:rPr>
        <w:t xml:space="preserve"> до Постанови </w:t>
      </w:r>
      <w:proofErr w:type="spellStart"/>
      <w:r w:rsidRPr="009D16E7">
        <w:rPr>
          <w:sz w:val="28"/>
          <w:szCs w:val="28"/>
        </w:rPr>
        <w:t>Кабінету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Міні</w:t>
      </w:r>
      <w:proofErr w:type="gramStart"/>
      <w:r w:rsidRPr="009D16E7">
        <w:rPr>
          <w:sz w:val="28"/>
          <w:szCs w:val="28"/>
        </w:rPr>
        <w:t>стр</w:t>
      </w:r>
      <w:proofErr w:type="gramEnd"/>
      <w:r w:rsidRPr="009D16E7">
        <w:rPr>
          <w:sz w:val="28"/>
          <w:szCs w:val="28"/>
        </w:rPr>
        <w:t>ів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України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від</w:t>
      </w:r>
      <w:proofErr w:type="spellEnd"/>
      <w:r w:rsidRPr="009D16E7">
        <w:rPr>
          <w:sz w:val="28"/>
          <w:szCs w:val="28"/>
        </w:rPr>
        <w:t xml:space="preserve">  10.05.2018 № 363 ”Про </w:t>
      </w:r>
      <w:proofErr w:type="spellStart"/>
      <w:r w:rsidRPr="009D16E7">
        <w:rPr>
          <w:sz w:val="28"/>
          <w:szCs w:val="28"/>
        </w:rPr>
        <w:t>затвердження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змін</w:t>
      </w:r>
      <w:proofErr w:type="spellEnd"/>
      <w:r w:rsidRPr="009D16E7">
        <w:rPr>
          <w:sz w:val="28"/>
          <w:szCs w:val="28"/>
        </w:rPr>
        <w:t xml:space="preserve">, </w:t>
      </w:r>
      <w:proofErr w:type="spellStart"/>
      <w:r w:rsidRPr="009D16E7">
        <w:rPr>
          <w:sz w:val="28"/>
          <w:szCs w:val="28"/>
        </w:rPr>
        <w:t>що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вносяться</w:t>
      </w:r>
      <w:proofErr w:type="spellEnd"/>
      <w:r w:rsidRPr="009D16E7">
        <w:rPr>
          <w:sz w:val="28"/>
          <w:szCs w:val="28"/>
        </w:rPr>
        <w:t xml:space="preserve"> до Постанови </w:t>
      </w:r>
      <w:proofErr w:type="spellStart"/>
      <w:r w:rsidRPr="009D16E7">
        <w:rPr>
          <w:sz w:val="28"/>
          <w:szCs w:val="28"/>
        </w:rPr>
        <w:t>Кабінету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Міністрів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України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від</w:t>
      </w:r>
      <w:proofErr w:type="spellEnd"/>
      <w:r w:rsidRPr="009D16E7">
        <w:rPr>
          <w:sz w:val="28"/>
          <w:szCs w:val="28"/>
        </w:rPr>
        <w:t xml:space="preserve">  09.03.2006 № 268 ” </w:t>
      </w:r>
      <w:proofErr w:type="spellStart"/>
      <w:r w:rsidRPr="009D16E7">
        <w:rPr>
          <w:sz w:val="28"/>
          <w:szCs w:val="28"/>
        </w:rPr>
        <w:t>додаток</w:t>
      </w:r>
      <w:proofErr w:type="spellEnd"/>
      <w:r w:rsidRPr="009D16E7">
        <w:rPr>
          <w:sz w:val="28"/>
          <w:szCs w:val="28"/>
        </w:rPr>
        <w:t xml:space="preserve"> 50,  </w:t>
      </w:r>
      <w:proofErr w:type="spellStart"/>
      <w:r w:rsidRPr="009D16E7">
        <w:rPr>
          <w:sz w:val="28"/>
          <w:szCs w:val="28"/>
        </w:rPr>
        <w:t>Положенням</w:t>
      </w:r>
      <w:proofErr w:type="spellEnd"/>
      <w:r w:rsidRPr="009D16E7">
        <w:rPr>
          <w:sz w:val="28"/>
          <w:szCs w:val="28"/>
        </w:rPr>
        <w:t xml:space="preserve"> про </w:t>
      </w:r>
      <w:proofErr w:type="spellStart"/>
      <w:r w:rsidRPr="009D16E7">
        <w:rPr>
          <w:sz w:val="28"/>
          <w:szCs w:val="28"/>
        </w:rPr>
        <w:t>преміювання</w:t>
      </w:r>
      <w:proofErr w:type="spellEnd"/>
      <w:r w:rsidRPr="009D16E7">
        <w:rPr>
          <w:sz w:val="28"/>
          <w:szCs w:val="28"/>
        </w:rPr>
        <w:t>, -</w:t>
      </w:r>
    </w:p>
    <w:p w:rsidR="001B34D7" w:rsidRPr="009D16E7" w:rsidRDefault="001B34D7" w:rsidP="001B34D7">
      <w:pPr>
        <w:ind w:right="21"/>
        <w:jc w:val="center"/>
        <w:rPr>
          <w:b/>
          <w:sz w:val="28"/>
          <w:szCs w:val="28"/>
        </w:rPr>
      </w:pPr>
      <w:r w:rsidRPr="009D16E7">
        <w:rPr>
          <w:b/>
          <w:sz w:val="28"/>
          <w:szCs w:val="28"/>
        </w:rPr>
        <w:t>БОЯРСЬКА МІСЬКА РАДА</w:t>
      </w:r>
    </w:p>
    <w:p w:rsidR="001B34D7" w:rsidRPr="009D16E7" w:rsidRDefault="001B34D7" w:rsidP="001B34D7">
      <w:pPr>
        <w:spacing w:after="120"/>
        <w:ind w:right="23"/>
        <w:jc w:val="center"/>
        <w:rPr>
          <w:b/>
          <w:sz w:val="28"/>
          <w:szCs w:val="28"/>
        </w:rPr>
      </w:pPr>
      <w:r w:rsidRPr="009D16E7">
        <w:rPr>
          <w:b/>
          <w:sz w:val="28"/>
          <w:szCs w:val="28"/>
        </w:rPr>
        <w:t>ВИРІШИЛА:</w:t>
      </w:r>
    </w:p>
    <w:p w:rsidR="001B34D7" w:rsidRPr="009D16E7" w:rsidRDefault="001B34D7" w:rsidP="009D16E7">
      <w:pPr>
        <w:ind w:right="21"/>
        <w:jc w:val="both"/>
        <w:rPr>
          <w:sz w:val="28"/>
          <w:szCs w:val="28"/>
        </w:rPr>
      </w:pPr>
      <w:r w:rsidRPr="009D16E7">
        <w:rPr>
          <w:sz w:val="28"/>
          <w:szCs w:val="28"/>
        </w:rPr>
        <w:t xml:space="preserve">1. </w:t>
      </w:r>
      <w:proofErr w:type="spellStart"/>
      <w:r w:rsidRPr="009D16E7">
        <w:rPr>
          <w:sz w:val="28"/>
          <w:szCs w:val="28"/>
        </w:rPr>
        <w:t>Встановити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з</w:t>
      </w:r>
      <w:proofErr w:type="spellEnd"/>
      <w:r w:rsidRPr="009D16E7">
        <w:rPr>
          <w:sz w:val="28"/>
          <w:szCs w:val="28"/>
        </w:rPr>
        <w:t xml:space="preserve"> 18.05.2018 року </w:t>
      </w:r>
      <w:proofErr w:type="spellStart"/>
      <w:r w:rsidRPr="009D16E7">
        <w:rPr>
          <w:sz w:val="28"/>
          <w:szCs w:val="28"/>
        </w:rPr>
        <w:t>щомісячну</w:t>
      </w:r>
      <w:proofErr w:type="spellEnd"/>
      <w:r w:rsidRPr="009D16E7">
        <w:rPr>
          <w:sz w:val="28"/>
          <w:szCs w:val="28"/>
        </w:rPr>
        <w:t xml:space="preserve"> надбавку за </w:t>
      </w:r>
      <w:proofErr w:type="spellStart"/>
      <w:r w:rsidRPr="009D16E7">
        <w:rPr>
          <w:sz w:val="28"/>
          <w:szCs w:val="28"/>
        </w:rPr>
        <w:t>виконання</w:t>
      </w:r>
      <w:proofErr w:type="spellEnd"/>
      <w:r w:rsidRPr="009D16E7">
        <w:rPr>
          <w:sz w:val="28"/>
          <w:szCs w:val="28"/>
        </w:rPr>
        <w:t xml:space="preserve"> особливо </w:t>
      </w:r>
      <w:proofErr w:type="spellStart"/>
      <w:r w:rsidRPr="009D16E7">
        <w:rPr>
          <w:sz w:val="28"/>
          <w:szCs w:val="28"/>
        </w:rPr>
        <w:t>важливої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роботи</w:t>
      </w:r>
      <w:proofErr w:type="spellEnd"/>
      <w:r w:rsidRPr="009D16E7">
        <w:rPr>
          <w:sz w:val="28"/>
          <w:szCs w:val="28"/>
        </w:rPr>
        <w:t xml:space="preserve"> у </w:t>
      </w:r>
      <w:proofErr w:type="spellStart"/>
      <w:r w:rsidRPr="009D16E7">
        <w:rPr>
          <w:sz w:val="28"/>
          <w:szCs w:val="28"/>
        </w:rPr>
        <w:t>розмі</w:t>
      </w:r>
      <w:proofErr w:type="gramStart"/>
      <w:r w:rsidRPr="009D16E7">
        <w:rPr>
          <w:sz w:val="28"/>
          <w:szCs w:val="28"/>
        </w:rPr>
        <w:t>р</w:t>
      </w:r>
      <w:proofErr w:type="gramEnd"/>
      <w:r w:rsidRPr="009D16E7">
        <w:rPr>
          <w:sz w:val="28"/>
          <w:szCs w:val="28"/>
        </w:rPr>
        <w:t>і</w:t>
      </w:r>
      <w:proofErr w:type="spellEnd"/>
      <w:r w:rsidRPr="009D16E7">
        <w:rPr>
          <w:sz w:val="28"/>
          <w:szCs w:val="28"/>
        </w:rPr>
        <w:t xml:space="preserve"> 50 </w:t>
      </w:r>
      <w:proofErr w:type="spellStart"/>
      <w:r w:rsidRPr="009D16E7">
        <w:rPr>
          <w:sz w:val="28"/>
          <w:szCs w:val="28"/>
        </w:rPr>
        <w:t>відсотків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посадового</w:t>
      </w:r>
      <w:proofErr w:type="spellEnd"/>
      <w:r w:rsidRPr="009D16E7">
        <w:rPr>
          <w:sz w:val="28"/>
          <w:szCs w:val="28"/>
        </w:rPr>
        <w:t xml:space="preserve"> окладу </w:t>
      </w:r>
      <w:proofErr w:type="spellStart"/>
      <w:r w:rsidRPr="009D16E7">
        <w:rPr>
          <w:sz w:val="28"/>
          <w:szCs w:val="28"/>
        </w:rPr>
        <w:t>з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урахуванням</w:t>
      </w:r>
      <w:proofErr w:type="spellEnd"/>
      <w:r w:rsidRPr="009D16E7">
        <w:rPr>
          <w:sz w:val="28"/>
          <w:szCs w:val="28"/>
        </w:rPr>
        <w:t xml:space="preserve"> надбавки за ранг та надбавки за </w:t>
      </w:r>
      <w:proofErr w:type="spellStart"/>
      <w:r w:rsidRPr="009D16E7">
        <w:rPr>
          <w:sz w:val="28"/>
          <w:szCs w:val="28"/>
        </w:rPr>
        <w:t>вислугу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посадової</w:t>
      </w:r>
      <w:proofErr w:type="spellEnd"/>
      <w:r w:rsidRPr="009D16E7">
        <w:rPr>
          <w:sz w:val="28"/>
          <w:szCs w:val="28"/>
        </w:rPr>
        <w:t xml:space="preserve"> особи </w:t>
      </w:r>
      <w:proofErr w:type="spellStart"/>
      <w:r w:rsidRPr="009D16E7">
        <w:rPr>
          <w:sz w:val="28"/>
          <w:szCs w:val="28"/>
        </w:rPr>
        <w:t>місцевого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самоврядування</w:t>
      </w:r>
      <w:proofErr w:type="spellEnd"/>
      <w:r w:rsidRPr="009D16E7">
        <w:rPr>
          <w:sz w:val="28"/>
          <w:szCs w:val="28"/>
        </w:rPr>
        <w:t xml:space="preserve"> в межах фонду </w:t>
      </w:r>
      <w:proofErr w:type="spellStart"/>
      <w:r w:rsidRPr="009D16E7">
        <w:rPr>
          <w:sz w:val="28"/>
          <w:szCs w:val="28"/>
        </w:rPr>
        <w:t>заробітної</w:t>
      </w:r>
      <w:proofErr w:type="spellEnd"/>
      <w:r w:rsidRPr="009D16E7">
        <w:rPr>
          <w:sz w:val="28"/>
          <w:szCs w:val="28"/>
        </w:rPr>
        <w:t xml:space="preserve"> плати: </w:t>
      </w:r>
      <w:proofErr w:type="spellStart"/>
      <w:r w:rsidRPr="009D16E7">
        <w:rPr>
          <w:sz w:val="28"/>
          <w:szCs w:val="28"/>
        </w:rPr>
        <w:t>міському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голові</w:t>
      </w:r>
      <w:proofErr w:type="spellEnd"/>
      <w:r w:rsidRPr="009D16E7">
        <w:rPr>
          <w:sz w:val="28"/>
          <w:szCs w:val="28"/>
        </w:rPr>
        <w:t>.</w:t>
      </w:r>
    </w:p>
    <w:p w:rsidR="001B34D7" w:rsidRPr="009D16E7" w:rsidRDefault="001B34D7" w:rsidP="009D16E7">
      <w:pPr>
        <w:ind w:right="21"/>
        <w:jc w:val="both"/>
        <w:rPr>
          <w:sz w:val="28"/>
          <w:szCs w:val="28"/>
        </w:rPr>
      </w:pPr>
      <w:r w:rsidRPr="009D16E7">
        <w:rPr>
          <w:sz w:val="28"/>
          <w:szCs w:val="28"/>
        </w:rPr>
        <w:t xml:space="preserve">2. </w:t>
      </w:r>
      <w:proofErr w:type="spellStart"/>
      <w:r w:rsidRPr="009D16E7">
        <w:rPr>
          <w:sz w:val="28"/>
          <w:szCs w:val="28"/>
        </w:rPr>
        <w:t>Встановити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з</w:t>
      </w:r>
      <w:proofErr w:type="spellEnd"/>
      <w:r w:rsidRPr="009D16E7">
        <w:rPr>
          <w:sz w:val="28"/>
          <w:szCs w:val="28"/>
        </w:rPr>
        <w:t xml:space="preserve"> 18.05.2018 року </w:t>
      </w:r>
      <w:proofErr w:type="spellStart"/>
      <w:r w:rsidRPr="009D16E7">
        <w:rPr>
          <w:sz w:val="28"/>
          <w:szCs w:val="28"/>
        </w:rPr>
        <w:t>відповідно</w:t>
      </w:r>
      <w:proofErr w:type="spellEnd"/>
      <w:r w:rsidRPr="009D16E7">
        <w:rPr>
          <w:sz w:val="28"/>
          <w:szCs w:val="28"/>
        </w:rPr>
        <w:t xml:space="preserve"> до </w:t>
      </w:r>
      <w:proofErr w:type="spellStart"/>
      <w:r w:rsidRPr="009D16E7">
        <w:rPr>
          <w:sz w:val="28"/>
          <w:szCs w:val="28"/>
        </w:rPr>
        <w:t>особистого</w:t>
      </w:r>
      <w:proofErr w:type="spellEnd"/>
      <w:r w:rsidRPr="009D16E7">
        <w:rPr>
          <w:sz w:val="28"/>
          <w:szCs w:val="28"/>
        </w:rPr>
        <w:t xml:space="preserve"> вкладу в </w:t>
      </w:r>
      <w:proofErr w:type="spellStart"/>
      <w:r w:rsidRPr="009D16E7">
        <w:rPr>
          <w:sz w:val="28"/>
          <w:szCs w:val="28"/>
        </w:rPr>
        <w:t>загальні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результати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роботи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щомісячний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розмі</w:t>
      </w:r>
      <w:proofErr w:type="gramStart"/>
      <w:r w:rsidRPr="009D16E7">
        <w:rPr>
          <w:sz w:val="28"/>
          <w:szCs w:val="28"/>
        </w:rPr>
        <w:t>р</w:t>
      </w:r>
      <w:proofErr w:type="spellEnd"/>
      <w:proofErr w:type="gram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премії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міському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голові</w:t>
      </w:r>
      <w:proofErr w:type="spellEnd"/>
      <w:r w:rsidRPr="009D16E7">
        <w:rPr>
          <w:sz w:val="28"/>
          <w:szCs w:val="28"/>
        </w:rPr>
        <w:t xml:space="preserve"> в </w:t>
      </w:r>
      <w:proofErr w:type="spellStart"/>
      <w:r w:rsidRPr="009D16E7">
        <w:rPr>
          <w:sz w:val="28"/>
          <w:szCs w:val="28"/>
        </w:rPr>
        <w:t>розмірі</w:t>
      </w:r>
      <w:proofErr w:type="spellEnd"/>
      <w:r w:rsidRPr="009D16E7">
        <w:rPr>
          <w:sz w:val="28"/>
          <w:szCs w:val="28"/>
        </w:rPr>
        <w:t xml:space="preserve"> 70 </w:t>
      </w:r>
      <w:proofErr w:type="spellStart"/>
      <w:r w:rsidRPr="009D16E7">
        <w:rPr>
          <w:sz w:val="28"/>
          <w:szCs w:val="28"/>
        </w:rPr>
        <w:t>відсотків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посадового</w:t>
      </w:r>
      <w:proofErr w:type="spellEnd"/>
      <w:r w:rsidRPr="009D16E7">
        <w:rPr>
          <w:sz w:val="28"/>
          <w:szCs w:val="28"/>
        </w:rPr>
        <w:t xml:space="preserve"> окладу, </w:t>
      </w:r>
      <w:proofErr w:type="spellStart"/>
      <w:r w:rsidRPr="009D16E7">
        <w:rPr>
          <w:sz w:val="28"/>
          <w:szCs w:val="28"/>
        </w:rPr>
        <w:t>з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врахуванням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всіх</w:t>
      </w:r>
      <w:proofErr w:type="spellEnd"/>
      <w:r w:rsidRPr="009D16E7">
        <w:rPr>
          <w:sz w:val="28"/>
          <w:szCs w:val="28"/>
        </w:rPr>
        <w:t xml:space="preserve"> надбавок </w:t>
      </w:r>
      <w:proofErr w:type="spellStart"/>
      <w:r w:rsidRPr="009D16E7">
        <w:rPr>
          <w:sz w:val="28"/>
          <w:szCs w:val="28"/>
        </w:rPr>
        <w:t>і</w:t>
      </w:r>
      <w:proofErr w:type="spellEnd"/>
      <w:r w:rsidRPr="009D16E7">
        <w:rPr>
          <w:sz w:val="28"/>
          <w:szCs w:val="28"/>
        </w:rPr>
        <w:t xml:space="preserve"> доплат.</w:t>
      </w:r>
    </w:p>
    <w:p w:rsidR="001B34D7" w:rsidRPr="009D16E7" w:rsidRDefault="001B34D7" w:rsidP="009D16E7">
      <w:pPr>
        <w:ind w:right="21"/>
        <w:jc w:val="both"/>
        <w:rPr>
          <w:sz w:val="28"/>
          <w:szCs w:val="28"/>
        </w:rPr>
      </w:pPr>
      <w:r w:rsidRPr="009D16E7">
        <w:rPr>
          <w:sz w:val="28"/>
          <w:szCs w:val="28"/>
        </w:rPr>
        <w:t xml:space="preserve">В </w:t>
      </w:r>
      <w:proofErr w:type="spellStart"/>
      <w:r w:rsidRPr="009D16E7">
        <w:rPr>
          <w:sz w:val="28"/>
          <w:szCs w:val="28"/>
        </w:rPr>
        <w:t>разі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необхідності</w:t>
      </w:r>
      <w:proofErr w:type="spellEnd"/>
      <w:r w:rsidRPr="009D16E7">
        <w:rPr>
          <w:sz w:val="28"/>
          <w:szCs w:val="28"/>
        </w:rPr>
        <w:t xml:space="preserve">, </w:t>
      </w:r>
      <w:proofErr w:type="spellStart"/>
      <w:r w:rsidRPr="009D16E7">
        <w:rPr>
          <w:sz w:val="28"/>
          <w:szCs w:val="28"/>
        </w:rPr>
        <w:t>зміни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розміру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щомісячного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преміювання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вносяться</w:t>
      </w:r>
      <w:proofErr w:type="spellEnd"/>
      <w:r w:rsidRPr="009D16E7">
        <w:rPr>
          <w:sz w:val="28"/>
          <w:szCs w:val="28"/>
        </w:rPr>
        <w:t xml:space="preserve"> на </w:t>
      </w:r>
      <w:proofErr w:type="spellStart"/>
      <w:r w:rsidRPr="009D16E7">
        <w:rPr>
          <w:sz w:val="28"/>
          <w:szCs w:val="28"/>
        </w:rPr>
        <w:t>розгляд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сесії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міської</w:t>
      </w:r>
      <w:proofErr w:type="spellEnd"/>
      <w:r w:rsidRPr="009D16E7">
        <w:rPr>
          <w:sz w:val="28"/>
          <w:szCs w:val="28"/>
        </w:rPr>
        <w:t xml:space="preserve"> ради за </w:t>
      </w:r>
      <w:proofErr w:type="spellStart"/>
      <w:r w:rsidRPr="009D16E7">
        <w:rPr>
          <w:sz w:val="28"/>
          <w:szCs w:val="28"/>
        </w:rPr>
        <w:t>погодженням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з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proofErr w:type="gramStart"/>
      <w:r w:rsidRPr="009D16E7">
        <w:rPr>
          <w:sz w:val="28"/>
          <w:szCs w:val="28"/>
        </w:rPr>
        <w:t>проф</w:t>
      </w:r>
      <w:proofErr w:type="gramEnd"/>
      <w:r w:rsidRPr="009D16E7">
        <w:rPr>
          <w:sz w:val="28"/>
          <w:szCs w:val="28"/>
        </w:rPr>
        <w:t>ільною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депутатською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комісією</w:t>
      </w:r>
      <w:proofErr w:type="spellEnd"/>
      <w:r w:rsidRPr="009D16E7">
        <w:rPr>
          <w:sz w:val="28"/>
          <w:szCs w:val="28"/>
        </w:rPr>
        <w:t>.</w:t>
      </w:r>
    </w:p>
    <w:p w:rsidR="001B34D7" w:rsidRPr="009D16E7" w:rsidRDefault="001B34D7" w:rsidP="009D16E7">
      <w:pPr>
        <w:ind w:right="21"/>
        <w:jc w:val="both"/>
        <w:rPr>
          <w:sz w:val="28"/>
          <w:szCs w:val="28"/>
        </w:rPr>
      </w:pPr>
      <w:r w:rsidRPr="009D16E7">
        <w:rPr>
          <w:sz w:val="28"/>
          <w:szCs w:val="28"/>
        </w:rPr>
        <w:t xml:space="preserve">3. </w:t>
      </w:r>
      <w:proofErr w:type="spellStart"/>
      <w:r w:rsidRPr="009D16E7">
        <w:rPr>
          <w:sz w:val="28"/>
          <w:szCs w:val="28"/>
        </w:rPr>
        <w:t>Надавати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міському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голові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одноразову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матеріальну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допомогу</w:t>
      </w:r>
      <w:proofErr w:type="spellEnd"/>
      <w:r w:rsidRPr="009D16E7">
        <w:rPr>
          <w:sz w:val="28"/>
          <w:szCs w:val="28"/>
        </w:rPr>
        <w:t xml:space="preserve"> для </w:t>
      </w:r>
      <w:proofErr w:type="spellStart"/>
      <w:r w:rsidRPr="009D16E7">
        <w:rPr>
          <w:sz w:val="28"/>
          <w:szCs w:val="28"/>
        </w:rPr>
        <w:t>вирішення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proofErr w:type="gramStart"/>
      <w:r w:rsidRPr="009D16E7">
        <w:rPr>
          <w:sz w:val="28"/>
          <w:szCs w:val="28"/>
        </w:rPr>
        <w:t>соц</w:t>
      </w:r>
      <w:proofErr w:type="gramEnd"/>
      <w:r w:rsidRPr="009D16E7">
        <w:rPr>
          <w:sz w:val="28"/>
          <w:szCs w:val="28"/>
        </w:rPr>
        <w:t>іально-побутових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питань</w:t>
      </w:r>
      <w:proofErr w:type="spellEnd"/>
      <w:r w:rsidRPr="009D16E7">
        <w:rPr>
          <w:sz w:val="28"/>
          <w:szCs w:val="28"/>
        </w:rPr>
        <w:t xml:space="preserve"> та </w:t>
      </w:r>
      <w:proofErr w:type="spellStart"/>
      <w:r w:rsidRPr="009D16E7">
        <w:rPr>
          <w:sz w:val="28"/>
          <w:szCs w:val="28"/>
        </w:rPr>
        <w:t>допомогу</w:t>
      </w:r>
      <w:proofErr w:type="spellEnd"/>
      <w:r w:rsidRPr="009D16E7">
        <w:rPr>
          <w:sz w:val="28"/>
          <w:szCs w:val="28"/>
        </w:rPr>
        <w:t xml:space="preserve"> на </w:t>
      </w:r>
      <w:proofErr w:type="spellStart"/>
      <w:r w:rsidRPr="009D16E7">
        <w:rPr>
          <w:sz w:val="28"/>
          <w:szCs w:val="28"/>
        </w:rPr>
        <w:t>оздоровлення</w:t>
      </w:r>
      <w:proofErr w:type="spellEnd"/>
      <w:r w:rsidRPr="009D16E7">
        <w:rPr>
          <w:sz w:val="28"/>
          <w:szCs w:val="28"/>
        </w:rPr>
        <w:t xml:space="preserve"> при </w:t>
      </w:r>
      <w:proofErr w:type="spellStart"/>
      <w:r w:rsidRPr="009D16E7">
        <w:rPr>
          <w:sz w:val="28"/>
          <w:szCs w:val="28"/>
        </w:rPr>
        <w:t>виході</w:t>
      </w:r>
      <w:proofErr w:type="spellEnd"/>
      <w:r w:rsidRPr="009D16E7">
        <w:rPr>
          <w:sz w:val="28"/>
          <w:szCs w:val="28"/>
        </w:rPr>
        <w:t xml:space="preserve"> у </w:t>
      </w:r>
      <w:proofErr w:type="spellStart"/>
      <w:r w:rsidRPr="009D16E7">
        <w:rPr>
          <w:sz w:val="28"/>
          <w:szCs w:val="28"/>
        </w:rPr>
        <w:t>щорічну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відпустку</w:t>
      </w:r>
      <w:proofErr w:type="spellEnd"/>
      <w:r w:rsidRPr="009D16E7">
        <w:rPr>
          <w:sz w:val="28"/>
          <w:szCs w:val="28"/>
        </w:rPr>
        <w:t xml:space="preserve"> у </w:t>
      </w:r>
      <w:proofErr w:type="spellStart"/>
      <w:r w:rsidRPr="009D16E7">
        <w:rPr>
          <w:sz w:val="28"/>
          <w:szCs w:val="28"/>
        </w:rPr>
        <w:t>розмірі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середньомісячної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заробітної</w:t>
      </w:r>
      <w:proofErr w:type="spellEnd"/>
      <w:r w:rsidRPr="009D16E7">
        <w:rPr>
          <w:sz w:val="28"/>
          <w:szCs w:val="28"/>
        </w:rPr>
        <w:t xml:space="preserve"> плати, а </w:t>
      </w:r>
      <w:proofErr w:type="spellStart"/>
      <w:r w:rsidRPr="009D16E7">
        <w:rPr>
          <w:sz w:val="28"/>
          <w:szCs w:val="28"/>
        </w:rPr>
        <w:t>також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здійснювати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преміювання</w:t>
      </w:r>
      <w:proofErr w:type="spellEnd"/>
      <w:r w:rsidRPr="009D16E7">
        <w:rPr>
          <w:sz w:val="28"/>
          <w:szCs w:val="28"/>
        </w:rPr>
        <w:t xml:space="preserve"> до </w:t>
      </w:r>
      <w:proofErr w:type="spellStart"/>
      <w:r w:rsidRPr="009D16E7">
        <w:rPr>
          <w:sz w:val="28"/>
          <w:szCs w:val="28"/>
        </w:rPr>
        <w:t>державних</w:t>
      </w:r>
      <w:proofErr w:type="spellEnd"/>
      <w:r w:rsidRPr="009D16E7">
        <w:rPr>
          <w:sz w:val="28"/>
          <w:szCs w:val="28"/>
        </w:rPr>
        <w:t xml:space="preserve">, </w:t>
      </w:r>
      <w:proofErr w:type="spellStart"/>
      <w:r w:rsidRPr="009D16E7">
        <w:rPr>
          <w:sz w:val="28"/>
          <w:szCs w:val="28"/>
        </w:rPr>
        <w:t>професійних</w:t>
      </w:r>
      <w:proofErr w:type="spellEnd"/>
      <w:r w:rsidRPr="009D16E7">
        <w:rPr>
          <w:sz w:val="28"/>
          <w:szCs w:val="28"/>
        </w:rPr>
        <w:t xml:space="preserve">  свят та Дня </w:t>
      </w:r>
      <w:proofErr w:type="spellStart"/>
      <w:r w:rsidRPr="009D16E7">
        <w:rPr>
          <w:sz w:val="28"/>
          <w:szCs w:val="28"/>
        </w:rPr>
        <w:t>міста</w:t>
      </w:r>
      <w:proofErr w:type="spellEnd"/>
      <w:r w:rsidRPr="009D16E7">
        <w:rPr>
          <w:sz w:val="28"/>
          <w:szCs w:val="28"/>
        </w:rPr>
        <w:t xml:space="preserve"> в </w:t>
      </w:r>
      <w:proofErr w:type="spellStart"/>
      <w:r w:rsidRPr="009D16E7">
        <w:rPr>
          <w:sz w:val="28"/>
          <w:szCs w:val="28"/>
        </w:rPr>
        <w:t>розмірі</w:t>
      </w:r>
      <w:proofErr w:type="spellEnd"/>
      <w:r w:rsidRPr="009D16E7">
        <w:rPr>
          <w:sz w:val="28"/>
          <w:szCs w:val="28"/>
        </w:rPr>
        <w:t xml:space="preserve"> 50% </w:t>
      </w:r>
      <w:proofErr w:type="spellStart"/>
      <w:r w:rsidRPr="009D16E7">
        <w:rPr>
          <w:sz w:val="28"/>
          <w:szCs w:val="28"/>
        </w:rPr>
        <w:t>від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посадового</w:t>
      </w:r>
      <w:proofErr w:type="spellEnd"/>
      <w:r w:rsidRPr="009D16E7">
        <w:rPr>
          <w:sz w:val="28"/>
          <w:szCs w:val="28"/>
        </w:rPr>
        <w:t xml:space="preserve"> окладу,  в межах фонду на оплату </w:t>
      </w:r>
      <w:proofErr w:type="spellStart"/>
      <w:r w:rsidRPr="009D16E7">
        <w:rPr>
          <w:sz w:val="28"/>
          <w:szCs w:val="28"/>
        </w:rPr>
        <w:t>праці</w:t>
      </w:r>
      <w:proofErr w:type="spellEnd"/>
      <w:r w:rsidRPr="009D16E7">
        <w:rPr>
          <w:sz w:val="28"/>
          <w:szCs w:val="28"/>
        </w:rPr>
        <w:t>.</w:t>
      </w:r>
    </w:p>
    <w:p w:rsidR="001B34D7" w:rsidRPr="009D16E7" w:rsidRDefault="001B34D7" w:rsidP="009D16E7">
      <w:pPr>
        <w:ind w:right="21"/>
        <w:jc w:val="both"/>
        <w:rPr>
          <w:sz w:val="28"/>
          <w:szCs w:val="28"/>
        </w:rPr>
      </w:pPr>
      <w:r w:rsidRPr="009D16E7">
        <w:rPr>
          <w:sz w:val="28"/>
          <w:szCs w:val="28"/>
        </w:rPr>
        <w:t xml:space="preserve">4. Дане </w:t>
      </w:r>
      <w:proofErr w:type="spellStart"/>
      <w:proofErr w:type="gramStart"/>
      <w:r w:rsidRPr="009D16E7">
        <w:rPr>
          <w:sz w:val="28"/>
          <w:szCs w:val="28"/>
        </w:rPr>
        <w:t>р</w:t>
      </w:r>
      <w:proofErr w:type="gramEnd"/>
      <w:r w:rsidRPr="009D16E7">
        <w:rPr>
          <w:sz w:val="28"/>
          <w:szCs w:val="28"/>
        </w:rPr>
        <w:t>ішення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регулює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встановлення</w:t>
      </w:r>
      <w:proofErr w:type="spellEnd"/>
      <w:r w:rsidRPr="009D16E7">
        <w:rPr>
          <w:sz w:val="28"/>
          <w:szCs w:val="28"/>
        </w:rPr>
        <w:t xml:space="preserve"> та </w:t>
      </w:r>
      <w:proofErr w:type="spellStart"/>
      <w:r w:rsidRPr="009D16E7">
        <w:rPr>
          <w:sz w:val="28"/>
          <w:szCs w:val="28"/>
        </w:rPr>
        <w:t>виплату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щомісячного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розміру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премії</w:t>
      </w:r>
      <w:proofErr w:type="spellEnd"/>
      <w:r w:rsidRPr="009D16E7">
        <w:rPr>
          <w:sz w:val="28"/>
          <w:szCs w:val="28"/>
        </w:rPr>
        <w:t xml:space="preserve">, </w:t>
      </w:r>
      <w:proofErr w:type="spellStart"/>
      <w:r w:rsidRPr="009D16E7">
        <w:rPr>
          <w:sz w:val="28"/>
          <w:szCs w:val="28"/>
        </w:rPr>
        <w:t>преміювання</w:t>
      </w:r>
      <w:proofErr w:type="spellEnd"/>
      <w:r w:rsidRPr="009D16E7">
        <w:rPr>
          <w:sz w:val="28"/>
          <w:szCs w:val="28"/>
        </w:rPr>
        <w:t xml:space="preserve"> до </w:t>
      </w:r>
      <w:proofErr w:type="spellStart"/>
      <w:r w:rsidRPr="009D16E7">
        <w:rPr>
          <w:sz w:val="28"/>
          <w:szCs w:val="28"/>
        </w:rPr>
        <w:t>державних</w:t>
      </w:r>
      <w:proofErr w:type="spellEnd"/>
      <w:r w:rsidRPr="009D16E7">
        <w:rPr>
          <w:sz w:val="28"/>
          <w:szCs w:val="28"/>
        </w:rPr>
        <w:t xml:space="preserve">, </w:t>
      </w:r>
      <w:proofErr w:type="spellStart"/>
      <w:r w:rsidRPr="009D16E7">
        <w:rPr>
          <w:sz w:val="28"/>
          <w:szCs w:val="28"/>
        </w:rPr>
        <w:t>професійних</w:t>
      </w:r>
      <w:proofErr w:type="spellEnd"/>
      <w:r w:rsidRPr="009D16E7">
        <w:rPr>
          <w:sz w:val="28"/>
          <w:szCs w:val="28"/>
        </w:rPr>
        <w:t xml:space="preserve">  свят та Дня </w:t>
      </w:r>
      <w:proofErr w:type="spellStart"/>
      <w:r w:rsidRPr="009D16E7">
        <w:rPr>
          <w:sz w:val="28"/>
          <w:szCs w:val="28"/>
        </w:rPr>
        <w:t>міста</w:t>
      </w:r>
      <w:proofErr w:type="spellEnd"/>
      <w:r w:rsidRPr="009D16E7">
        <w:rPr>
          <w:sz w:val="28"/>
          <w:szCs w:val="28"/>
        </w:rPr>
        <w:t xml:space="preserve"> надбавки та </w:t>
      </w:r>
      <w:proofErr w:type="spellStart"/>
      <w:r w:rsidRPr="009D16E7">
        <w:rPr>
          <w:sz w:val="28"/>
          <w:szCs w:val="28"/>
        </w:rPr>
        <w:t>надання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матеріальної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допомоги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міському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голові</w:t>
      </w:r>
      <w:proofErr w:type="spellEnd"/>
      <w:r w:rsidRPr="009D16E7">
        <w:rPr>
          <w:sz w:val="28"/>
          <w:szCs w:val="28"/>
        </w:rPr>
        <w:t xml:space="preserve"> на 2018 </w:t>
      </w:r>
      <w:proofErr w:type="spellStart"/>
      <w:r w:rsidRPr="009D16E7">
        <w:rPr>
          <w:sz w:val="28"/>
          <w:szCs w:val="28"/>
        </w:rPr>
        <w:t>рік</w:t>
      </w:r>
      <w:proofErr w:type="spellEnd"/>
      <w:r w:rsidRPr="009D16E7">
        <w:rPr>
          <w:sz w:val="28"/>
          <w:szCs w:val="28"/>
        </w:rPr>
        <w:t>.</w:t>
      </w:r>
    </w:p>
    <w:p w:rsidR="001B34D7" w:rsidRPr="009D16E7" w:rsidRDefault="001B34D7" w:rsidP="009D16E7">
      <w:pPr>
        <w:ind w:right="21"/>
        <w:jc w:val="both"/>
        <w:rPr>
          <w:i/>
          <w:sz w:val="28"/>
          <w:szCs w:val="28"/>
        </w:rPr>
      </w:pPr>
      <w:r w:rsidRPr="009D16E7">
        <w:rPr>
          <w:sz w:val="28"/>
          <w:szCs w:val="28"/>
        </w:rPr>
        <w:lastRenderedPageBreak/>
        <w:t xml:space="preserve">5. </w:t>
      </w:r>
      <w:proofErr w:type="spellStart"/>
      <w:proofErr w:type="gramStart"/>
      <w:r w:rsidRPr="009D16E7">
        <w:rPr>
          <w:sz w:val="28"/>
          <w:szCs w:val="28"/>
        </w:rPr>
        <w:t>Р</w:t>
      </w:r>
      <w:proofErr w:type="gramEnd"/>
      <w:r w:rsidRPr="009D16E7">
        <w:rPr>
          <w:sz w:val="28"/>
          <w:szCs w:val="28"/>
        </w:rPr>
        <w:t>ішення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від</w:t>
      </w:r>
      <w:proofErr w:type="spellEnd"/>
      <w:r w:rsidRPr="009D16E7">
        <w:rPr>
          <w:sz w:val="28"/>
          <w:szCs w:val="28"/>
        </w:rPr>
        <w:t xml:space="preserve"> 21.12.2017 року № 39/1268 «Про </w:t>
      </w:r>
      <w:proofErr w:type="spellStart"/>
      <w:r w:rsidRPr="009D16E7">
        <w:rPr>
          <w:sz w:val="28"/>
          <w:szCs w:val="28"/>
        </w:rPr>
        <w:t>встановлення</w:t>
      </w:r>
      <w:proofErr w:type="spellEnd"/>
      <w:r w:rsidRPr="009D16E7">
        <w:rPr>
          <w:sz w:val="28"/>
          <w:szCs w:val="28"/>
        </w:rPr>
        <w:t xml:space="preserve"> надбавки, </w:t>
      </w:r>
      <w:proofErr w:type="spellStart"/>
      <w:r w:rsidRPr="009D16E7">
        <w:rPr>
          <w:sz w:val="28"/>
          <w:szCs w:val="28"/>
        </w:rPr>
        <w:t>преміювання</w:t>
      </w:r>
      <w:proofErr w:type="spellEnd"/>
      <w:r w:rsidRPr="009D16E7">
        <w:rPr>
          <w:sz w:val="28"/>
          <w:szCs w:val="28"/>
        </w:rPr>
        <w:t xml:space="preserve"> та  </w:t>
      </w:r>
      <w:proofErr w:type="spellStart"/>
      <w:r w:rsidRPr="009D16E7">
        <w:rPr>
          <w:sz w:val="28"/>
          <w:szCs w:val="28"/>
        </w:rPr>
        <w:t>надання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матеріальної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допомоги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міському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голові</w:t>
      </w:r>
      <w:proofErr w:type="spellEnd"/>
      <w:r w:rsidRPr="009D16E7">
        <w:rPr>
          <w:sz w:val="28"/>
          <w:szCs w:val="28"/>
        </w:rPr>
        <w:t xml:space="preserve"> у 2018 </w:t>
      </w:r>
      <w:proofErr w:type="spellStart"/>
      <w:r w:rsidRPr="009D16E7">
        <w:rPr>
          <w:sz w:val="28"/>
          <w:szCs w:val="28"/>
        </w:rPr>
        <w:t>році</w:t>
      </w:r>
      <w:proofErr w:type="spellEnd"/>
      <w:r w:rsidRPr="009D16E7">
        <w:rPr>
          <w:i/>
          <w:sz w:val="28"/>
          <w:szCs w:val="28"/>
        </w:rPr>
        <w:t xml:space="preserve">» </w:t>
      </w:r>
      <w:proofErr w:type="spellStart"/>
      <w:r w:rsidRPr="009D16E7">
        <w:rPr>
          <w:sz w:val="28"/>
          <w:szCs w:val="28"/>
        </w:rPr>
        <w:t>втратило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чинність</w:t>
      </w:r>
      <w:proofErr w:type="spellEnd"/>
      <w:r w:rsidRPr="009D16E7">
        <w:rPr>
          <w:sz w:val="28"/>
          <w:szCs w:val="28"/>
        </w:rPr>
        <w:t xml:space="preserve">. </w:t>
      </w:r>
    </w:p>
    <w:p w:rsidR="001B34D7" w:rsidRPr="009D16E7" w:rsidRDefault="001B34D7" w:rsidP="009D16E7">
      <w:pPr>
        <w:spacing w:after="120"/>
        <w:ind w:right="23"/>
        <w:jc w:val="both"/>
        <w:rPr>
          <w:sz w:val="28"/>
          <w:szCs w:val="28"/>
        </w:rPr>
      </w:pPr>
      <w:r w:rsidRPr="009D16E7">
        <w:rPr>
          <w:sz w:val="28"/>
          <w:szCs w:val="28"/>
        </w:rPr>
        <w:t xml:space="preserve">6. Контроль за </w:t>
      </w:r>
      <w:proofErr w:type="spellStart"/>
      <w:r w:rsidRPr="009D16E7">
        <w:rPr>
          <w:sz w:val="28"/>
          <w:szCs w:val="28"/>
        </w:rPr>
        <w:t>виконанням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цього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proofErr w:type="gramStart"/>
      <w:r w:rsidRPr="009D16E7">
        <w:rPr>
          <w:sz w:val="28"/>
          <w:szCs w:val="28"/>
        </w:rPr>
        <w:t>р</w:t>
      </w:r>
      <w:proofErr w:type="gramEnd"/>
      <w:r w:rsidRPr="009D16E7">
        <w:rPr>
          <w:sz w:val="28"/>
          <w:szCs w:val="28"/>
        </w:rPr>
        <w:t>ішення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покласти</w:t>
      </w:r>
      <w:proofErr w:type="spellEnd"/>
      <w:r w:rsidRPr="009D16E7">
        <w:rPr>
          <w:sz w:val="28"/>
          <w:szCs w:val="28"/>
        </w:rPr>
        <w:t xml:space="preserve"> на </w:t>
      </w:r>
      <w:proofErr w:type="spellStart"/>
      <w:r w:rsidRPr="009D16E7">
        <w:rPr>
          <w:sz w:val="28"/>
          <w:szCs w:val="28"/>
        </w:rPr>
        <w:t>профільну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постійну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депутатську</w:t>
      </w:r>
      <w:proofErr w:type="spellEnd"/>
      <w:r w:rsidRPr="009D16E7">
        <w:rPr>
          <w:sz w:val="28"/>
          <w:szCs w:val="28"/>
        </w:rPr>
        <w:t xml:space="preserve"> </w:t>
      </w:r>
      <w:proofErr w:type="spellStart"/>
      <w:r w:rsidRPr="009D16E7">
        <w:rPr>
          <w:sz w:val="28"/>
          <w:szCs w:val="28"/>
        </w:rPr>
        <w:t>комісію</w:t>
      </w:r>
      <w:proofErr w:type="spellEnd"/>
      <w:r w:rsidRPr="009D16E7">
        <w:rPr>
          <w:sz w:val="28"/>
          <w:szCs w:val="28"/>
        </w:rPr>
        <w:t xml:space="preserve">. </w:t>
      </w:r>
    </w:p>
    <w:p w:rsidR="009D16E7" w:rsidRDefault="009D16E7" w:rsidP="001B34D7">
      <w:pPr>
        <w:ind w:right="21"/>
        <w:jc w:val="both"/>
        <w:rPr>
          <w:b/>
          <w:sz w:val="28"/>
          <w:szCs w:val="28"/>
          <w:lang w:val="uk-UA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9D16E7" w:rsidRPr="00954FC1" w:rsidRDefault="009D16E7" w:rsidP="009D16E7">
      <w:pPr>
        <w:pStyle w:val="1"/>
      </w:pPr>
      <w:r w:rsidRPr="00954FC1">
        <w:t>МІСЬКИЙ ГОЛОВА</w:t>
      </w:r>
      <w:r w:rsidRPr="00954FC1">
        <w:tab/>
      </w:r>
      <w:r w:rsidRPr="00954FC1">
        <w:tab/>
      </w:r>
      <w:r w:rsidRPr="00954FC1">
        <w:tab/>
        <w:t xml:space="preserve">                                       О. О. ЗАРУБІН</w:t>
      </w:r>
    </w:p>
    <w:p w:rsidR="009D16E7" w:rsidRPr="00954FC1" w:rsidRDefault="009D16E7" w:rsidP="009D16E7">
      <w:pPr>
        <w:rPr>
          <w:b/>
          <w:sz w:val="28"/>
          <w:szCs w:val="28"/>
          <w:lang w:val="uk-UA"/>
        </w:rPr>
      </w:pPr>
    </w:p>
    <w:p w:rsidR="009D16E7" w:rsidRPr="00227346" w:rsidRDefault="009D16E7" w:rsidP="009D16E7">
      <w:pPr>
        <w:rPr>
          <w:b/>
          <w:sz w:val="28"/>
          <w:szCs w:val="28"/>
          <w:lang w:val="uk-UA"/>
        </w:rPr>
      </w:pPr>
      <w:r w:rsidRPr="00227346">
        <w:rPr>
          <w:b/>
          <w:sz w:val="28"/>
          <w:szCs w:val="28"/>
          <w:lang w:val="uk-UA"/>
        </w:rPr>
        <w:t>Згідно з оригіналом:</w:t>
      </w:r>
    </w:p>
    <w:p w:rsidR="009D16E7" w:rsidRPr="00227346" w:rsidRDefault="009D16E7" w:rsidP="009D16E7">
      <w:pPr>
        <w:rPr>
          <w:b/>
          <w:sz w:val="28"/>
          <w:szCs w:val="28"/>
          <w:lang w:val="uk-UA"/>
        </w:rPr>
      </w:pPr>
      <w:r w:rsidRPr="00227346">
        <w:rPr>
          <w:b/>
          <w:lang w:val="uk-UA"/>
        </w:rPr>
        <w:t>Секретар ради</w:t>
      </w:r>
      <w:r w:rsidRPr="00227346">
        <w:rPr>
          <w:b/>
          <w:lang w:val="uk-UA"/>
        </w:rPr>
        <w:tab/>
      </w:r>
      <w:r w:rsidRPr="00227346">
        <w:rPr>
          <w:b/>
          <w:lang w:val="uk-UA"/>
        </w:rPr>
        <w:tab/>
        <w:t xml:space="preserve">  </w:t>
      </w:r>
      <w:r w:rsidRPr="00227346">
        <w:rPr>
          <w:b/>
          <w:lang w:val="uk-UA"/>
        </w:rPr>
        <w:tab/>
      </w:r>
      <w:r w:rsidRPr="00227346">
        <w:rPr>
          <w:b/>
          <w:lang w:val="uk-UA"/>
        </w:rPr>
        <w:tab/>
      </w:r>
      <w:r w:rsidRPr="00227346">
        <w:rPr>
          <w:b/>
          <w:lang w:val="uk-UA"/>
        </w:rPr>
        <w:tab/>
      </w:r>
      <w:r w:rsidRPr="00227346">
        <w:rPr>
          <w:b/>
          <w:lang w:val="uk-UA"/>
        </w:rPr>
        <w:tab/>
      </w:r>
      <w:r w:rsidRPr="00227346">
        <w:rPr>
          <w:b/>
          <w:lang w:val="uk-UA"/>
        </w:rPr>
        <w:tab/>
        <w:t xml:space="preserve">          </w:t>
      </w:r>
      <w:r w:rsidRPr="00227346">
        <w:rPr>
          <w:b/>
          <w:sz w:val="28"/>
          <w:szCs w:val="28"/>
          <w:lang w:val="uk-UA"/>
        </w:rPr>
        <w:t>О.Г.СКРИННИК</w:t>
      </w: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Default="001B34D7" w:rsidP="001B34D7">
      <w:pPr>
        <w:ind w:right="21"/>
        <w:jc w:val="both"/>
        <w:rPr>
          <w:b/>
          <w:sz w:val="28"/>
          <w:szCs w:val="28"/>
        </w:rPr>
      </w:pPr>
    </w:p>
    <w:p w:rsidR="001B34D7" w:rsidRPr="0062073B" w:rsidRDefault="001B34D7" w:rsidP="001B34D7">
      <w:pPr>
        <w:ind w:right="21"/>
        <w:rPr>
          <w:sz w:val="28"/>
          <w:szCs w:val="28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9D16E7" w:rsidRDefault="009D16E7" w:rsidP="001B34D7">
      <w:pPr>
        <w:ind w:right="21"/>
        <w:rPr>
          <w:sz w:val="28"/>
          <w:szCs w:val="28"/>
          <w:lang w:val="uk-UA"/>
        </w:rPr>
      </w:pPr>
    </w:p>
    <w:p w:rsidR="001B34D7" w:rsidRDefault="001B34D7" w:rsidP="001B34D7">
      <w:pPr>
        <w:ind w:right="21"/>
        <w:rPr>
          <w:sz w:val="28"/>
          <w:szCs w:val="28"/>
        </w:rPr>
      </w:pPr>
      <w:proofErr w:type="spellStart"/>
      <w:proofErr w:type="gramStart"/>
      <w:r w:rsidRPr="0062073B">
        <w:rPr>
          <w:sz w:val="28"/>
          <w:szCs w:val="28"/>
        </w:rPr>
        <w:t>П</w:t>
      </w:r>
      <w:proofErr w:type="gramEnd"/>
      <w:r w:rsidRPr="0062073B">
        <w:rPr>
          <w:sz w:val="28"/>
          <w:szCs w:val="28"/>
        </w:rPr>
        <w:t>ідготувала</w:t>
      </w:r>
      <w:proofErr w:type="spellEnd"/>
      <w:r>
        <w:rPr>
          <w:sz w:val="28"/>
          <w:szCs w:val="28"/>
        </w:rPr>
        <w:t>:</w:t>
      </w:r>
    </w:p>
    <w:p w:rsidR="001B34D7" w:rsidRDefault="001B34D7" w:rsidP="001B34D7">
      <w:pPr>
        <w:ind w:right="21"/>
        <w:rPr>
          <w:sz w:val="28"/>
          <w:szCs w:val="28"/>
        </w:rPr>
      </w:pPr>
    </w:p>
    <w:p w:rsidR="001B34D7" w:rsidRDefault="001B34D7" w:rsidP="001B34D7">
      <w:pPr>
        <w:ind w:right="2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,</w:t>
      </w:r>
    </w:p>
    <w:p w:rsidR="001B34D7" w:rsidRDefault="001B34D7" w:rsidP="001B34D7">
      <w:pPr>
        <w:ind w:right="21"/>
        <w:rPr>
          <w:sz w:val="28"/>
          <w:szCs w:val="28"/>
        </w:rPr>
      </w:pP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торгі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Н.І.Мусієнко</w:t>
      </w:r>
      <w:proofErr w:type="spellEnd"/>
    </w:p>
    <w:p w:rsidR="001B34D7" w:rsidRDefault="001B34D7" w:rsidP="001B34D7">
      <w:pPr>
        <w:ind w:right="21"/>
        <w:rPr>
          <w:sz w:val="28"/>
          <w:szCs w:val="28"/>
        </w:rPr>
      </w:pPr>
    </w:p>
    <w:p w:rsidR="001B34D7" w:rsidRDefault="001B34D7" w:rsidP="001B34D7">
      <w:pPr>
        <w:ind w:right="21"/>
        <w:rPr>
          <w:sz w:val="28"/>
          <w:szCs w:val="28"/>
        </w:rPr>
      </w:pPr>
      <w:proofErr w:type="spellStart"/>
      <w:r>
        <w:rPr>
          <w:sz w:val="28"/>
          <w:szCs w:val="28"/>
        </w:rPr>
        <w:t>Погоджено</w:t>
      </w:r>
      <w:proofErr w:type="spellEnd"/>
      <w:r>
        <w:rPr>
          <w:sz w:val="28"/>
          <w:szCs w:val="28"/>
        </w:rPr>
        <w:t>:</w:t>
      </w:r>
    </w:p>
    <w:p w:rsidR="001B34D7" w:rsidRDefault="001B34D7" w:rsidP="001B34D7">
      <w:pPr>
        <w:ind w:right="21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В.В.Шульга</w:t>
      </w:r>
    </w:p>
    <w:p w:rsidR="001B34D7" w:rsidRDefault="001B34D7" w:rsidP="001B34D7">
      <w:pPr>
        <w:ind w:right="21"/>
        <w:rPr>
          <w:sz w:val="28"/>
          <w:szCs w:val="28"/>
        </w:rPr>
      </w:pPr>
    </w:p>
    <w:p w:rsidR="001B34D7" w:rsidRDefault="001B34D7" w:rsidP="001B34D7">
      <w:pPr>
        <w:ind w:right="2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бухгалтерського</w:t>
      </w:r>
      <w:proofErr w:type="spellEnd"/>
    </w:p>
    <w:p w:rsidR="001B34D7" w:rsidRDefault="001B34D7" w:rsidP="001B34D7">
      <w:pPr>
        <w:ind w:right="21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звітності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В.О.Комашинський</w:t>
      </w:r>
      <w:proofErr w:type="spellEnd"/>
    </w:p>
    <w:p w:rsidR="001B34D7" w:rsidRDefault="001B34D7" w:rsidP="001B34D7">
      <w:pPr>
        <w:ind w:right="21"/>
        <w:rPr>
          <w:sz w:val="28"/>
          <w:szCs w:val="28"/>
        </w:rPr>
      </w:pPr>
    </w:p>
    <w:p w:rsidR="001B34D7" w:rsidRDefault="001B34D7" w:rsidP="001B34D7">
      <w:pPr>
        <w:ind w:right="2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Л.М.Остролуцька</w:t>
      </w:r>
      <w:proofErr w:type="spellEnd"/>
    </w:p>
    <w:p w:rsidR="001B34D7" w:rsidRDefault="001B34D7" w:rsidP="001B34D7">
      <w:pPr>
        <w:ind w:right="21"/>
        <w:rPr>
          <w:sz w:val="28"/>
          <w:szCs w:val="28"/>
        </w:rPr>
      </w:pPr>
    </w:p>
    <w:p w:rsidR="001B34D7" w:rsidRPr="0062073B" w:rsidRDefault="001B34D7" w:rsidP="001B34D7">
      <w:pPr>
        <w:ind w:right="21"/>
        <w:rPr>
          <w:sz w:val="28"/>
          <w:szCs w:val="28"/>
        </w:rPr>
      </w:pPr>
      <w:r>
        <w:rPr>
          <w:sz w:val="28"/>
          <w:szCs w:val="28"/>
        </w:rPr>
        <w:t xml:space="preserve">Начальник 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Л.В. </w:t>
      </w:r>
      <w:proofErr w:type="spellStart"/>
      <w:r>
        <w:rPr>
          <w:sz w:val="28"/>
          <w:szCs w:val="28"/>
        </w:rPr>
        <w:t>Маруженко</w:t>
      </w:r>
      <w:proofErr w:type="spellEnd"/>
    </w:p>
    <w:p w:rsidR="001B34D7" w:rsidRDefault="001B34D7" w:rsidP="001B34D7"/>
    <w:p w:rsidR="001B34D7" w:rsidRDefault="001B34D7" w:rsidP="001B34D7"/>
    <w:p w:rsidR="00420736" w:rsidRPr="001B34D7" w:rsidRDefault="00420736" w:rsidP="001B34D7">
      <w:pPr>
        <w:pStyle w:val="a3"/>
        <w:ind w:right="715"/>
        <w:rPr>
          <w:b/>
          <w:szCs w:val="28"/>
        </w:rPr>
      </w:pPr>
    </w:p>
    <w:sectPr w:rsidR="00420736" w:rsidRPr="001B34D7" w:rsidSect="009D16E7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49F"/>
    <w:multiLevelType w:val="hybridMultilevel"/>
    <w:tmpl w:val="52E0C31A"/>
    <w:lvl w:ilvl="0" w:tplc="DC181B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494B"/>
    <w:multiLevelType w:val="hybridMultilevel"/>
    <w:tmpl w:val="F45CF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9C0DB9"/>
    <w:multiLevelType w:val="hybridMultilevel"/>
    <w:tmpl w:val="F38261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6D320B3"/>
    <w:multiLevelType w:val="hybridMultilevel"/>
    <w:tmpl w:val="77CC48D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16E127D"/>
    <w:multiLevelType w:val="hybridMultilevel"/>
    <w:tmpl w:val="95FED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B11E68"/>
    <w:multiLevelType w:val="hybridMultilevel"/>
    <w:tmpl w:val="66286CDC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A113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616F1D6F"/>
    <w:multiLevelType w:val="hybridMultilevel"/>
    <w:tmpl w:val="CDD02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442172"/>
    <w:multiLevelType w:val="hybridMultilevel"/>
    <w:tmpl w:val="CDD02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45DE6"/>
    <w:multiLevelType w:val="singleLevel"/>
    <w:tmpl w:val="170ECF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75BB5135"/>
    <w:multiLevelType w:val="hybridMultilevel"/>
    <w:tmpl w:val="AD3C5EB4"/>
    <w:lvl w:ilvl="0" w:tplc="D4FE99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8CD1C09"/>
    <w:multiLevelType w:val="hybridMultilevel"/>
    <w:tmpl w:val="882EC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577B0"/>
    <w:rsid w:val="00005641"/>
    <w:rsid w:val="0001306E"/>
    <w:rsid w:val="00017526"/>
    <w:rsid w:val="00027C46"/>
    <w:rsid w:val="000364DD"/>
    <w:rsid w:val="000540D8"/>
    <w:rsid w:val="00056B42"/>
    <w:rsid w:val="00060245"/>
    <w:rsid w:val="00064220"/>
    <w:rsid w:val="00064AE7"/>
    <w:rsid w:val="000658C3"/>
    <w:rsid w:val="00075BC0"/>
    <w:rsid w:val="00087EEB"/>
    <w:rsid w:val="00090406"/>
    <w:rsid w:val="000939D9"/>
    <w:rsid w:val="000B0F7D"/>
    <w:rsid w:val="000B3D76"/>
    <w:rsid w:val="000B7F97"/>
    <w:rsid w:val="000E0AF0"/>
    <w:rsid w:val="000E1C46"/>
    <w:rsid w:val="000E29F3"/>
    <w:rsid w:val="0010417D"/>
    <w:rsid w:val="00104D56"/>
    <w:rsid w:val="00117438"/>
    <w:rsid w:val="001217CD"/>
    <w:rsid w:val="00134A84"/>
    <w:rsid w:val="00177CF9"/>
    <w:rsid w:val="001809DB"/>
    <w:rsid w:val="0018229A"/>
    <w:rsid w:val="0018616F"/>
    <w:rsid w:val="001867B2"/>
    <w:rsid w:val="00186F24"/>
    <w:rsid w:val="001A082F"/>
    <w:rsid w:val="001A0AD9"/>
    <w:rsid w:val="001A1B43"/>
    <w:rsid w:val="001B2891"/>
    <w:rsid w:val="001B34D7"/>
    <w:rsid w:val="001C01FC"/>
    <w:rsid w:val="001C4079"/>
    <w:rsid w:val="001D3609"/>
    <w:rsid w:val="001E5281"/>
    <w:rsid w:val="0021475B"/>
    <w:rsid w:val="00222999"/>
    <w:rsid w:val="00227346"/>
    <w:rsid w:val="002312ED"/>
    <w:rsid w:val="002379CC"/>
    <w:rsid w:val="00241B9B"/>
    <w:rsid w:val="0024592A"/>
    <w:rsid w:val="00266E98"/>
    <w:rsid w:val="00267CE4"/>
    <w:rsid w:val="00271FA7"/>
    <w:rsid w:val="00281F53"/>
    <w:rsid w:val="0028637A"/>
    <w:rsid w:val="0028749F"/>
    <w:rsid w:val="002903B3"/>
    <w:rsid w:val="00290F7C"/>
    <w:rsid w:val="002A400B"/>
    <w:rsid w:val="002B20D9"/>
    <w:rsid w:val="002C1718"/>
    <w:rsid w:val="002D0AD7"/>
    <w:rsid w:val="002D2225"/>
    <w:rsid w:val="002D259A"/>
    <w:rsid w:val="00305300"/>
    <w:rsid w:val="0031460C"/>
    <w:rsid w:val="00317E5B"/>
    <w:rsid w:val="0034117B"/>
    <w:rsid w:val="003416DF"/>
    <w:rsid w:val="0034778E"/>
    <w:rsid w:val="00353AD4"/>
    <w:rsid w:val="003564CC"/>
    <w:rsid w:val="00373E0D"/>
    <w:rsid w:val="00376885"/>
    <w:rsid w:val="00384ED0"/>
    <w:rsid w:val="003929C7"/>
    <w:rsid w:val="0039330B"/>
    <w:rsid w:val="00396819"/>
    <w:rsid w:val="003A7540"/>
    <w:rsid w:val="003C63EA"/>
    <w:rsid w:val="003C6FFF"/>
    <w:rsid w:val="003D300F"/>
    <w:rsid w:val="003E1A5A"/>
    <w:rsid w:val="003F0559"/>
    <w:rsid w:val="00401A2B"/>
    <w:rsid w:val="00406511"/>
    <w:rsid w:val="004166B2"/>
    <w:rsid w:val="00417876"/>
    <w:rsid w:val="00417AB4"/>
    <w:rsid w:val="00420736"/>
    <w:rsid w:val="0042100C"/>
    <w:rsid w:val="004268BD"/>
    <w:rsid w:val="004308C6"/>
    <w:rsid w:val="00430AE9"/>
    <w:rsid w:val="00435493"/>
    <w:rsid w:val="0044278D"/>
    <w:rsid w:val="00442DD7"/>
    <w:rsid w:val="00445010"/>
    <w:rsid w:val="00445E26"/>
    <w:rsid w:val="0045539A"/>
    <w:rsid w:val="0045613D"/>
    <w:rsid w:val="004562BB"/>
    <w:rsid w:val="004577B0"/>
    <w:rsid w:val="004646E8"/>
    <w:rsid w:val="00465C48"/>
    <w:rsid w:val="00471C31"/>
    <w:rsid w:val="004832F6"/>
    <w:rsid w:val="00492E4E"/>
    <w:rsid w:val="004973BC"/>
    <w:rsid w:val="00497885"/>
    <w:rsid w:val="004A2D70"/>
    <w:rsid w:val="004A737E"/>
    <w:rsid w:val="004A7B93"/>
    <w:rsid w:val="004C3B53"/>
    <w:rsid w:val="004D2D4B"/>
    <w:rsid w:val="004D77C4"/>
    <w:rsid w:val="004E0BE6"/>
    <w:rsid w:val="004F590B"/>
    <w:rsid w:val="004F602F"/>
    <w:rsid w:val="0050130F"/>
    <w:rsid w:val="00512C70"/>
    <w:rsid w:val="00513B6E"/>
    <w:rsid w:val="0052258E"/>
    <w:rsid w:val="00536243"/>
    <w:rsid w:val="00541BBC"/>
    <w:rsid w:val="005527BF"/>
    <w:rsid w:val="005577DC"/>
    <w:rsid w:val="00561AFF"/>
    <w:rsid w:val="00567A89"/>
    <w:rsid w:val="005925B5"/>
    <w:rsid w:val="00592B42"/>
    <w:rsid w:val="005A2A12"/>
    <w:rsid w:val="005A2B41"/>
    <w:rsid w:val="005B3E7F"/>
    <w:rsid w:val="005D034D"/>
    <w:rsid w:val="005D445D"/>
    <w:rsid w:val="005D6EE6"/>
    <w:rsid w:val="005D79DE"/>
    <w:rsid w:val="005E166D"/>
    <w:rsid w:val="005E4D64"/>
    <w:rsid w:val="005F67C7"/>
    <w:rsid w:val="00606222"/>
    <w:rsid w:val="0061309D"/>
    <w:rsid w:val="0061630A"/>
    <w:rsid w:val="00623660"/>
    <w:rsid w:val="006238D4"/>
    <w:rsid w:val="0062778B"/>
    <w:rsid w:val="006417D4"/>
    <w:rsid w:val="00646670"/>
    <w:rsid w:val="0064796D"/>
    <w:rsid w:val="006528B7"/>
    <w:rsid w:val="00663737"/>
    <w:rsid w:val="00670287"/>
    <w:rsid w:val="00673E28"/>
    <w:rsid w:val="00674BCE"/>
    <w:rsid w:val="00687246"/>
    <w:rsid w:val="00695A6C"/>
    <w:rsid w:val="006B4B78"/>
    <w:rsid w:val="006B6DAB"/>
    <w:rsid w:val="006D2BDB"/>
    <w:rsid w:val="006E2ED5"/>
    <w:rsid w:val="006E485A"/>
    <w:rsid w:val="006E66DF"/>
    <w:rsid w:val="006F267B"/>
    <w:rsid w:val="007020D3"/>
    <w:rsid w:val="0071789D"/>
    <w:rsid w:val="007341B0"/>
    <w:rsid w:val="007358A1"/>
    <w:rsid w:val="00736D93"/>
    <w:rsid w:val="00736EC0"/>
    <w:rsid w:val="00743F19"/>
    <w:rsid w:val="00744125"/>
    <w:rsid w:val="007513FF"/>
    <w:rsid w:val="00757507"/>
    <w:rsid w:val="00757958"/>
    <w:rsid w:val="00762262"/>
    <w:rsid w:val="00762ACA"/>
    <w:rsid w:val="007859E8"/>
    <w:rsid w:val="007923FE"/>
    <w:rsid w:val="00792CB3"/>
    <w:rsid w:val="0079495F"/>
    <w:rsid w:val="007A3C4F"/>
    <w:rsid w:val="007A4F8B"/>
    <w:rsid w:val="007B7323"/>
    <w:rsid w:val="007C0D00"/>
    <w:rsid w:val="007E39E5"/>
    <w:rsid w:val="007F0009"/>
    <w:rsid w:val="007F4ADF"/>
    <w:rsid w:val="0080522E"/>
    <w:rsid w:val="00810BD0"/>
    <w:rsid w:val="00811CE7"/>
    <w:rsid w:val="00821E04"/>
    <w:rsid w:val="00843BDF"/>
    <w:rsid w:val="00845A22"/>
    <w:rsid w:val="00851080"/>
    <w:rsid w:val="008642BA"/>
    <w:rsid w:val="008665CD"/>
    <w:rsid w:val="00867EB3"/>
    <w:rsid w:val="008710B0"/>
    <w:rsid w:val="00876E3E"/>
    <w:rsid w:val="00882057"/>
    <w:rsid w:val="00885CA6"/>
    <w:rsid w:val="0089068A"/>
    <w:rsid w:val="00891358"/>
    <w:rsid w:val="008A3CC7"/>
    <w:rsid w:val="008A4223"/>
    <w:rsid w:val="008A5DCF"/>
    <w:rsid w:val="008A634D"/>
    <w:rsid w:val="008B4065"/>
    <w:rsid w:val="008C10B8"/>
    <w:rsid w:val="008C13DB"/>
    <w:rsid w:val="008C44A3"/>
    <w:rsid w:val="008D428F"/>
    <w:rsid w:val="008D7C08"/>
    <w:rsid w:val="008D7F3C"/>
    <w:rsid w:val="008E18C3"/>
    <w:rsid w:val="008E4CA7"/>
    <w:rsid w:val="008F625E"/>
    <w:rsid w:val="008F7D8B"/>
    <w:rsid w:val="00920279"/>
    <w:rsid w:val="009210D1"/>
    <w:rsid w:val="009250BA"/>
    <w:rsid w:val="00935A99"/>
    <w:rsid w:val="00937408"/>
    <w:rsid w:val="00946AC4"/>
    <w:rsid w:val="0095383A"/>
    <w:rsid w:val="00954FC1"/>
    <w:rsid w:val="0096228A"/>
    <w:rsid w:val="00962EDD"/>
    <w:rsid w:val="009659C3"/>
    <w:rsid w:val="00980B30"/>
    <w:rsid w:val="0099369D"/>
    <w:rsid w:val="0099434E"/>
    <w:rsid w:val="009B0950"/>
    <w:rsid w:val="009D16E7"/>
    <w:rsid w:val="009F1CFF"/>
    <w:rsid w:val="009F3B3C"/>
    <w:rsid w:val="009F4659"/>
    <w:rsid w:val="00A015B9"/>
    <w:rsid w:val="00A02720"/>
    <w:rsid w:val="00A30652"/>
    <w:rsid w:val="00A326EE"/>
    <w:rsid w:val="00A32E78"/>
    <w:rsid w:val="00A346B3"/>
    <w:rsid w:val="00A40269"/>
    <w:rsid w:val="00A4065A"/>
    <w:rsid w:val="00A42184"/>
    <w:rsid w:val="00A56EE1"/>
    <w:rsid w:val="00A74EF1"/>
    <w:rsid w:val="00A84AE5"/>
    <w:rsid w:val="00A9162B"/>
    <w:rsid w:val="00AB083D"/>
    <w:rsid w:val="00AB2E72"/>
    <w:rsid w:val="00AB400F"/>
    <w:rsid w:val="00AD0CE2"/>
    <w:rsid w:val="00AD1CDB"/>
    <w:rsid w:val="00AE346D"/>
    <w:rsid w:val="00AE39BD"/>
    <w:rsid w:val="00AE5167"/>
    <w:rsid w:val="00B02BAA"/>
    <w:rsid w:val="00B04EA5"/>
    <w:rsid w:val="00B16F52"/>
    <w:rsid w:val="00B30B31"/>
    <w:rsid w:val="00B317B4"/>
    <w:rsid w:val="00B3614F"/>
    <w:rsid w:val="00B37038"/>
    <w:rsid w:val="00B41518"/>
    <w:rsid w:val="00B54EC1"/>
    <w:rsid w:val="00B64CA6"/>
    <w:rsid w:val="00B6794A"/>
    <w:rsid w:val="00B80097"/>
    <w:rsid w:val="00B81BAD"/>
    <w:rsid w:val="00B8763C"/>
    <w:rsid w:val="00B911F3"/>
    <w:rsid w:val="00B9140B"/>
    <w:rsid w:val="00B919E6"/>
    <w:rsid w:val="00B940DD"/>
    <w:rsid w:val="00BD704F"/>
    <w:rsid w:val="00BF1DF9"/>
    <w:rsid w:val="00BF3BD3"/>
    <w:rsid w:val="00C05F26"/>
    <w:rsid w:val="00C078FC"/>
    <w:rsid w:val="00C10642"/>
    <w:rsid w:val="00C22759"/>
    <w:rsid w:val="00C262BD"/>
    <w:rsid w:val="00C2722D"/>
    <w:rsid w:val="00C40DA0"/>
    <w:rsid w:val="00C447EF"/>
    <w:rsid w:val="00C46A16"/>
    <w:rsid w:val="00C62526"/>
    <w:rsid w:val="00C70559"/>
    <w:rsid w:val="00C82975"/>
    <w:rsid w:val="00C8379D"/>
    <w:rsid w:val="00C83D15"/>
    <w:rsid w:val="00C94D5D"/>
    <w:rsid w:val="00CA0C2B"/>
    <w:rsid w:val="00CB4696"/>
    <w:rsid w:val="00CB7D85"/>
    <w:rsid w:val="00CE1643"/>
    <w:rsid w:val="00CE3883"/>
    <w:rsid w:val="00CF101A"/>
    <w:rsid w:val="00D019D8"/>
    <w:rsid w:val="00D04889"/>
    <w:rsid w:val="00D070D2"/>
    <w:rsid w:val="00D25F57"/>
    <w:rsid w:val="00D2612A"/>
    <w:rsid w:val="00D267B1"/>
    <w:rsid w:val="00D27954"/>
    <w:rsid w:val="00D359AE"/>
    <w:rsid w:val="00D56A9F"/>
    <w:rsid w:val="00D60821"/>
    <w:rsid w:val="00D645A4"/>
    <w:rsid w:val="00D74827"/>
    <w:rsid w:val="00D76D63"/>
    <w:rsid w:val="00D80044"/>
    <w:rsid w:val="00D959A2"/>
    <w:rsid w:val="00DA03B9"/>
    <w:rsid w:val="00DB0EA3"/>
    <w:rsid w:val="00DB32E0"/>
    <w:rsid w:val="00DB4516"/>
    <w:rsid w:val="00DC551E"/>
    <w:rsid w:val="00DD7C4B"/>
    <w:rsid w:val="00DE6BC8"/>
    <w:rsid w:val="00DF1EE9"/>
    <w:rsid w:val="00DF246F"/>
    <w:rsid w:val="00E10800"/>
    <w:rsid w:val="00E17924"/>
    <w:rsid w:val="00E219EA"/>
    <w:rsid w:val="00E32C49"/>
    <w:rsid w:val="00E41B03"/>
    <w:rsid w:val="00E51C6F"/>
    <w:rsid w:val="00E63280"/>
    <w:rsid w:val="00E71CCB"/>
    <w:rsid w:val="00EB25FE"/>
    <w:rsid w:val="00EC31A0"/>
    <w:rsid w:val="00EC79CA"/>
    <w:rsid w:val="00ED1CBC"/>
    <w:rsid w:val="00ED73A3"/>
    <w:rsid w:val="00F0393F"/>
    <w:rsid w:val="00F03F50"/>
    <w:rsid w:val="00F131D4"/>
    <w:rsid w:val="00F20434"/>
    <w:rsid w:val="00F25EF1"/>
    <w:rsid w:val="00F313CA"/>
    <w:rsid w:val="00F34891"/>
    <w:rsid w:val="00F43017"/>
    <w:rsid w:val="00F705F4"/>
    <w:rsid w:val="00F82AFE"/>
    <w:rsid w:val="00F859C2"/>
    <w:rsid w:val="00F85C86"/>
    <w:rsid w:val="00F8704C"/>
    <w:rsid w:val="00F91F41"/>
    <w:rsid w:val="00F97A19"/>
    <w:rsid w:val="00FA2782"/>
    <w:rsid w:val="00FA4B52"/>
    <w:rsid w:val="00FB140E"/>
    <w:rsid w:val="00FC63F1"/>
    <w:rsid w:val="00FD3503"/>
    <w:rsid w:val="00FD78D9"/>
    <w:rsid w:val="00FE5E0A"/>
    <w:rsid w:val="00FF2398"/>
    <w:rsid w:val="00FF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7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577B0"/>
    <w:pPr>
      <w:keepNext/>
      <w:autoSpaceDE w:val="0"/>
      <w:autoSpaceDN w:val="0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qFormat/>
    <w:rsid w:val="004577B0"/>
    <w:pPr>
      <w:keepNext/>
      <w:autoSpaceDE w:val="0"/>
      <w:autoSpaceDN w:val="0"/>
      <w:jc w:val="center"/>
      <w:outlineLvl w:val="1"/>
    </w:pPr>
    <w:rPr>
      <w:b/>
      <w:bCs/>
      <w:noProof/>
      <w:sz w:val="28"/>
      <w:szCs w:val="28"/>
      <w:lang w:val="en-US"/>
    </w:rPr>
  </w:style>
  <w:style w:type="paragraph" w:styleId="3">
    <w:name w:val="heading 3"/>
    <w:basedOn w:val="a"/>
    <w:next w:val="a"/>
    <w:qFormat/>
    <w:rsid w:val="000642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362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4220"/>
    <w:pPr>
      <w:ind w:right="4961"/>
    </w:pPr>
    <w:rPr>
      <w:sz w:val="28"/>
      <w:szCs w:val="20"/>
    </w:rPr>
  </w:style>
  <w:style w:type="paragraph" w:styleId="30">
    <w:name w:val="Body Text 3"/>
    <w:basedOn w:val="a"/>
    <w:rsid w:val="00064220"/>
    <w:rPr>
      <w:sz w:val="28"/>
      <w:lang w:val="uk-UA"/>
    </w:rPr>
  </w:style>
  <w:style w:type="paragraph" w:styleId="a4">
    <w:name w:val="Subtitle"/>
    <w:basedOn w:val="a"/>
    <w:link w:val="a5"/>
    <w:qFormat/>
    <w:rsid w:val="00D60821"/>
    <w:pPr>
      <w:jc w:val="center"/>
    </w:pPr>
    <w:rPr>
      <w:rFonts w:ascii="Bookman Old Style" w:hAnsi="Bookman Old Style"/>
      <w:b/>
      <w:szCs w:val="20"/>
      <w:lang w:val="uk-UA"/>
    </w:rPr>
  </w:style>
  <w:style w:type="table" w:styleId="a6">
    <w:name w:val="Table Grid"/>
    <w:basedOn w:val="a1"/>
    <w:rsid w:val="0001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Подзаголовок Знак"/>
    <w:link w:val="a4"/>
    <w:rsid w:val="00946AC4"/>
    <w:rPr>
      <w:rFonts w:ascii="Bookman Old Style" w:hAnsi="Bookman Old Style"/>
      <w:b/>
      <w:sz w:val="24"/>
      <w:lang w:val="uk-UA"/>
    </w:rPr>
  </w:style>
  <w:style w:type="paragraph" w:styleId="a7">
    <w:name w:val="Balloon Text"/>
    <w:basedOn w:val="a"/>
    <w:link w:val="a8"/>
    <w:rsid w:val="008C13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C13DB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9D16E7"/>
    <w:rPr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98F6-A20A-4F02-97E6-F5BD8842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БМР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Заитов Ислам</dc:creator>
  <cp:lastModifiedBy>Таня</cp:lastModifiedBy>
  <cp:revision>4</cp:revision>
  <cp:lastPrinted>2018-06-13T12:41:00Z</cp:lastPrinted>
  <dcterms:created xsi:type="dcterms:W3CDTF">2018-06-13T12:22:00Z</dcterms:created>
  <dcterms:modified xsi:type="dcterms:W3CDTF">2018-06-13T12:50:00Z</dcterms:modified>
</cp:coreProperties>
</file>