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B5" w:rsidRDefault="001140B5" w:rsidP="001140B5">
      <w:pPr>
        <w:pStyle w:val="3"/>
        <w:spacing w:after="62" w:afterAutospacing="0" w:line="276" w:lineRule="auto"/>
        <w:jc w:val="center"/>
        <w:rPr>
          <w:color w:val="000000"/>
          <w:sz w:val="24"/>
          <w:szCs w:val="24"/>
          <w:lang w:val="uk-UA"/>
        </w:rPr>
      </w:pPr>
      <w:r w:rsidRPr="007F7DE3">
        <w:rPr>
          <w:color w:val="000000"/>
          <w:sz w:val="24"/>
          <w:szCs w:val="24"/>
          <w:lang w:val="uk-UA"/>
        </w:rPr>
        <w:t xml:space="preserve">ЗВІТ </w:t>
      </w:r>
    </w:p>
    <w:p w:rsidR="001140B5" w:rsidRDefault="001140B5" w:rsidP="001140B5">
      <w:pPr>
        <w:pStyle w:val="3"/>
        <w:spacing w:before="0" w:beforeAutospacing="0" w:after="0" w:afterAutospacing="0" w:line="276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про базове </w:t>
      </w:r>
      <w:r w:rsidRPr="007F7DE3">
        <w:rPr>
          <w:color w:val="000000"/>
          <w:sz w:val="24"/>
          <w:szCs w:val="24"/>
          <w:lang w:val="uk-UA"/>
        </w:rPr>
        <w:t xml:space="preserve">відстеження результативності регуляторного акту </w:t>
      </w:r>
      <w:r>
        <w:rPr>
          <w:color w:val="000000"/>
          <w:sz w:val="24"/>
          <w:szCs w:val="24"/>
          <w:lang w:val="uk-UA"/>
        </w:rPr>
        <w:t xml:space="preserve">                           </w:t>
      </w:r>
    </w:p>
    <w:p w:rsidR="001140B5" w:rsidRPr="007F7DE3" w:rsidRDefault="001140B5" w:rsidP="001140B5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  <w:lang w:val="uk-UA"/>
        </w:rPr>
      </w:pPr>
      <w:r w:rsidRPr="007F7DE3">
        <w:rPr>
          <w:sz w:val="24"/>
          <w:szCs w:val="24"/>
          <w:lang w:val="uk-UA"/>
        </w:rPr>
        <w:t>«</w:t>
      </w:r>
      <w:r w:rsidRPr="00B340F3">
        <w:rPr>
          <w:sz w:val="24"/>
          <w:szCs w:val="24"/>
          <w:lang w:val="uk-UA"/>
        </w:rPr>
        <w:t>Про затвердження Положення про квартирний облік при виконавчому комітеті Боярської міської ради</w:t>
      </w:r>
      <w:r w:rsidRPr="007F7DE3">
        <w:rPr>
          <w:sz w:val="24"/>
          <w:szCs w:val="24"/>
          <w:lang w:val="uk-UA"/>
        </w:rPr>
        <w:t>»</w:t>
      </w:r>
    </w:p>
    <w:p w:rsidR="001140B5" w:rsidRPr="007F7DE3" w:rsidRDefault="001140B5" w:rsidP="001140B5">
      <w:pPr>
        <w:spacing w:line="276" w:lineRule="auto"/>
        <w:ind w:firstLine="708"/>
        <w:jc w:val="both"/>
        <w:rPr>
          <w:lang w:val="uk-UA"/>
        </w:rPr>
      </w:pPr>
      <w:r w:rsidRPr="007F7DE3">
        <w:rPr>
          <w:lang w:val="uk-UA"/>
        </w:rPr>
        <w:t xml:space="preserve">Звіт про результати відстеження результативності регуляторного акту складений відповідно до Методики відстеження результативності регуляторного акту, затвердженої постановою КМУ від 11.03.2004 року № 308 </w:t>
      </w:r>
      <w:r>
        <w:rPr>
          <w:lang w:val="uk-UA"/>
        </w:rPr>
        <w:t>«</w:t>
      </w:r>
      <w:r w:rsidRPr="007F7DE3">
        <w:rPr>
          <w:lang w:val="uk-UA"/>
        </w:rPr>
        <w:t>Про затвердження Методики проведення аналізу регуляторного впливу та відстеження результативності регуляторного акту</w:t>
      </w:r>
      <w:r>
        <w:rPr>
          <w:lang w:val="uk-UA"/>
        </w:rPr>
        <w:t>»</w:t>
      </w:r>
      <w:r w:rsidRPr="007F7DE3">
        <w:rPr>
          <w:lang w:val="uk-UA"/>
        </w:rPr>
        <w:t>.</w:t>
      </w:r>
    </w:p>
    <w:p w:rsidR="001140B5" w:rsidRPr="007F7DE3" w:rsidRDefault="001140B5" w:rsidP="001140B5">
      <w:pPr>
        <w:jc w:val="both"/>
        <w:rPr>
          <w:lang w:val="uk-UA"/>
        </w:rPr>
      </w:pPr>
      <w:r w:rsidRPr="003F7BEE">
        <w:rPr>
          <w:b/>
          <w:lang w:val="uk-UA"/>
        </w:rPr>
        <w:t>1.</w:t>
      </w:r>
      <w:r w:rsidRPr="007F7DE3">
        <w:rPr>
          <w:b/>
          <w:lang w:val="uk-UA"/>
        </w:rPr>
        <w:t xml:space="preserve"> Вид та назва регуляторного акту: </w:t>
      </w:r>
      <w:r w:rsidRPr="00DB5909">
        <w:rPr>
          <w:lang w:val="uk-UA"/>
        </w:rPr>
        <w:t>проект</w:t>
      </w:r>
      <w:r w:rsidRPr="007F7DE3">
        <w:rPr>
          <w:b/>
          <w:bCs/>
          <w:iCs/>
          <w:lang w:val="uk-UA"/>
        </w:rPr>
        <w:t xml:space="preserve"> </w:t>
      </w:r>
      <w:r w:rsidRPr="007F7DE3">
        <w:rPr>
          <w:bCs/>
          <w:iCs/>
          <w:lang w:val="uk-UA"/>
        </w:rPr>
        <w:t xml:space="preserve">рішення </w:t>
      </w:r>
      <w:r>
        <w:rPr>
          <w:bCs/>
          <w:iCs/>
          <w:lang w:val="uk-UA"/>
        </w:rPr>
        <w:t>виконавчого комітету</w:t>
      </w:r>
      <w:r w:rsidRPr="007F7DE3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Бояр</w:t>
      </w:r>
      <w:r w:rsidRPr="007F7DE3">
        <w:rPr>
          <w:bCs/>
          <w:iCs/>
          <w:lang w:val="uk-UA"/>
        </w:rPr>
        <w:t xml:space="preserve">ської </w:t>
      </w:r>
      <w:r>
        <w:rPr>
          <w:bCs/>
          <w:iCs/>
          <w:lang w:val="uk-UA"/>
        </w:rPr>
        <w:t>мі</w:t>
      </w:r>
      <w:r w:rsidRPr="007F7DE3">
        <w:rPr>
          <w:bCs/>
          <w:iCs/>
          <w:lang w:val="uk-UA"/>
        </w:rPr>
        <w:t xml:space="preserve">ської ради </w:t>
      </w:r>
      <w:r w:rsidRPr="00B340F3">
        <w:rPr>
          <w:lang w:val="uk-UA"/>
        </w:rPr>
        <w:t>Про затвердження Положення про квартирний облік при виконавчому комітеті Боярської міської ради</w:t>
      </w:r>
      <w:r w:rsidRPr="007F7DE3">
        <w:rPr>
          <w:lang w:val="uk-UA"/>
        </w:rPr>
        <w:t>.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b/>
          <w:lang w:val="uk-UA"/>
        </w:rPr>
        <w:t>2. Назва виконавця заходів відстеження</w:t>
      </w:r>
      <w:r w:rsidRPr="007F7DE3">
        <w:rPr>
          <w:lang w:val="uk-UA"/>
        </w:rPr>
        <w:t xml:space="preserve">: </w:t>
      </w:r>
      <w:r>
        <w:rPr>
          <w:lang w:val="uk-UA"/>
        </w:rPr>
        <w:t>виконавчий комітет Боярської міської ради</w:t>
      </w:r>
      <w:r w:rsidRPr="007F7DE3">
        <w:rPr>
          <w:lang w:val="uk-UA"/>
        </w:rPr>
        <w:t>.</w:t>
      </w:r>
    </w:p>
    <w:p w:rsidR="001140B5" w:rsidRPr="007F7DE3" w:rsidRDefault="001140B5" w:rsidP="001140B5">
      <w:pPr>
        <w:jc w:val="both"/>
        <w:rPr>
          <w:b/>
          <w:lang w:val="uk-UA"/>
        </w:rPr>
      </w:pPr>
      <w:r w:rsidRPr="007F7DE3">
        <w:rPr>
          <w:b/>
          <w:lang w:val="uk-UA"/>
        </w:rPr>
        <w:t>3. Ціль прийняття регуляторного акту: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>-</w:t>
      </w:r>
      <w:r>
        <w:rPr>
          <w:lang w:val="uk-UA"/>
        </w:rPr>
        <w:t xml:space="preserve"> </w:t>
      </w:r>
      <w:r w:rsidRPr="007F7DE3">
        <w:rPr>
          <w:lang w:val="uk-UA"/>
        </w:rPr>
        <w:t>впорядкування процедури постановки на квартирний облік;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>-</w:t>
      </w:r>
      <w:r>
        <w:rPr>
          <w:lang w:val="uk-UA"/>
        </w:rPr>
        <w:t xml:space="preserve"> </w:t>
      </w:r>
      <w:r w:rsidRPr="007F7DE3">
        <w:rPr>
          <w:lang w:val="uk-UA"/>
        </w:rPr>
        <w:t xml:space="preserve">прозорість, відкритість і чіткість дій виконавчого комітету щодо взяття на квартирний облік громадян, які потребують покращення умов проживання. 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>-</w:t>
      </w:r>
      <w:r>
        <w:rPr>
          <w:lang w:val="uk-UA"/>
        </w:rPr>
        <w:t xml:space="preserve"> </w:t>
      </w:r>
      <w:r w:rsidRPr="007F7DE3">
        <w:rPr>
          <w:lang w:val="uk-UA"/>
        </w:rPr>
        <w:t xml:space="preserve">покращення іміджу влади через доступність і гласність процедури </w:t>
      </w:r>
      <w:r>
        <w:rPr>
          <w:lang w:val="uk-UA"/>
        </w:rPr>
        <w:t>взяття</w:t>
      </w:r>
      <w:r w:rsidRPr="007F7DE3">
        <w:rPr>
          <w:lang w:val="uk-UA"/>
        </w:rPr>
        <w:t xml:space="preserve"> на квартирний облік та надання житла у  відповідності до чинного законодавства;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>-</w:t>
      </w:r>
      <w:r>
        <w:rPr>
          <w:lang w:val="uk-UA"/>
        </w:rPr>
        <w:t xml:space="preserve"> </w:t>
      </w:r>
      <w:r w:rsidRPr="007F7DE3">
        <w:rPr>
          <w:lang w:val="uk-UA"/>
        </w:rPr>
        <w:t xml:space="preserve">посилення контролю за дотриманням вимог чинного законодавства громадянами, які потребують </w:t>
      </w:r>
      <w:r>
        <w:rPr>
          <w:lang w:val="uk-UA"/>
        </w:rPr>
        <w:t>поліпшення житлових умов</w:t>
      </w:r>
      <w:r w:rsidRPr="007F7DE3">
        <w:rPr>
          <w:lang w:val="uk-UA"/>
        </w:rPr>
        <w:t>.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b/>
          <w:bCs/>
          <w:lang w:val="uk-UA"/>
        </w:rPr>
        <w:t>4. Строк виконання заходів з відстеження</w:t>
      </w:r>
      <w:r w:rsidRPr="007F7DE3">
        <w:rPr>
          <w:bCs/>
          <w:lang w:val="uk-UA"/>
        </w:rPr>
        <w:t xml:space="preserve">: </w:t>
      </w:r>
      <w:r>
        <w:rPr>
          <w:bCs/>
          <w:lang w:val="uk-UA"/>
        </w:rPr>
        <w:t>ІІІ квартал</w:t>
      </w:r>
      <w:r w:rsidRPr="007F7DE3">
        <w:rPr>
          <w:bCs/>
          <w:lang w:val="uk-UA"/>
        </w:rPr>
        <w:t xml:space="preserve"> 201</w:t>
      </w:r>
      <w:r>
        <w:rPr>
          <w:bCs/>
          <w:lang w:val="uk-UA"/>
        </w:rPr>
        <w:t>8</w:t>
      </w:r>
      <w:r w:rsidRPr="007F7DE3">
        <w:rPr>
          <w:bCs/>
          <w:lang w:val="uk-UA"/>
        </w:rPr>
        <w:t xml:space="preserve"> року.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b/>
          <w:lang w:val="uk-UA"/>
        </w:rPr>
        <w:t>5.</w:t>
      </w:r>
      <w:r w:rsidRPr="007F7DE3">
        <w:rPr>
          <w:lang w:val="uk-UA"/>
        </w:rPr>
        <w:t xml:space="preserve"> </w:t>
      </w:r>
      <w:r w:rsidRPr="007F7DE3">
        <w:rPr>
          <w:b/>
          <w:lang w:val="uk-UA"/>
        </w:rPr>
        <w:t>Тип відстеження</w:t>
      </w:r>
      <w:r w:rsidRPr="007F7DE3">
        <w:rPr>
          <w:lang w:val="uk-UA"/>
        </w:rPr>
        <w:t xml:space="preserve">: </w:t>
      </w:r>
      <w:r>
        <w:rPr>
          <w:lang w:val="uk-UA"/>
        </w:rPr>
        <w:t>Базов</w:t>
      </w:r>
      <w:r w:rsidRPr="007F7DE3">
        <w:rPr>
          <w:lang w:val="uk-UA"/>
        </w:rPr>
        <w:t>е.</w:t>
      </w:r>
    </w:p>
    <w:p w:rsidR="001140B5" w:rsidRPr="007F7DE3" w:rsidRDefault="001140B5" w:rsidP="001140B5">
      <w:pPr>
        <w:ind w:left="2160" w:right="-1234" w:hanging="2160"/>
        <w:jc w:val="both"/>
        <w:rPr>
          <w:b/>
          <w:lang w:val="uk-UA"/>
        </w:rPr>
      </w:pPr>
      <w:r w:rsidRPr="007F7DE3">
        <w:rPr>
          <w:b/>
          <w:lang w:val="uk-UA"/>
        </w:rPr>
        <w:t>6. Методи одержання результатів відстеження: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 xml:space="preserve">    1. Кількість звернень громадян, які потребують поліпшення житлових умов.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 xml:space="preserve">    2. Кількість громадян, які перебувають на квартирному обліку.</w:t>
      </w:r>
    </w:p>
    <w:p w:rsidR="001140B5" w:rsidRDefault="001140B5" w:rsidP="001140B5">
      <w:pPr>
        <w:jc w:val="both"/>
        <w:rPr>
          <w:lang w:val="uk-UA"/>
        </w:rPr>
      </w:pPr>
      <w:r>
        <w:rPr>
          <w:lang w:val="uk-UA"/>
        </w:rPr>
        <w:t xml:space="preserve">    3. </w:t>
      </w:r>
      <w:r w:rsidRPr="007F7DE3">
        <w:rPr>
          <w:lang w:val="uk-UA"/>
        </w:rPr>
        <w:t>Кількість наданих громадянам житлових приміщень.</w:t>
      </w:r>
      <w:r>
        <w:rPr>
          <w:lang w:val="uk-UA"/>
        </w:rPr>
        <w:t xml:space="preserve">  </w:t>
      </w:r>
    </w:p>
    <w:p w:rsidR="001140B5" w:rsidRDefault="001140B5" w:rsidP="001140B5">
      <w:pPr>
        <w:jc w:val="both"/>
        <w:rPr>
          <w:lang w:val="uk-UA"/>
        </w:rPr>
      </w:pPr>
      <w:r>
        <w:rPr>
          <w:lang w:val="uk-UA"/>
        </w:rPr>
        <w:t xml:space="preserve">    4. К</w:t>
      </w:r>
      <w:r w:rsidRPr="007F7DE3">
        <w:rPr>
          <w:lang w:val="uk-UA"/>
        </w:rPr>
        <w:t xml:space="preserve">ількість відмов у </w:t>
      </w:r>
      <w:r>
        <w:rPr>
          <w:lang w:val="uk-UA"/>
        </w:rPr>
        <w:t>взятт</w:t>
      </w:r>
      <w:r w:rsidRPr="007F7DE3">
        <w:rPr>
          <w:lang w:val="uk-UA"/>
        </w:rPr>
        <w:t xml:space="preserve">і </w:t>
      </w:r>
      <w:r>
        <w:rPr>
          <w:lang w:val="uk-UA"/>
        </w:rPr>
        <w:t xml:space="preserve">на облік </w:t>
      </w:r>
      <w:r w:rsidRPr="007F7DE3">
        <w:rPr>
          <w:lang w:val="uk-UA"/>
        </w:rPr>
        <w:t>громадян</w:t>
      </w:r>
      <w:r w:rsidRPr="00E17E93">
        <w:rPr>
          <w:lang w:val="uk-UA"/>
        </w:rPr>
        <w:t>, які потребують поліпшення житлових умов</w:t>
      </w:r>
      <w:r>
        <w:rPr>
          <w:lang w:val="uk-UA"/>
        </w:rPr>
        <w:t>.</w:t>
      </w:r>
    </w:p>
    <w:p w:rsidR="001140B5" w:rsidRPr="007F7DE3" w:rsidRDefault="001140B5" w:rsidP="001140B5">
      <w:pPr>
        <w:jc w:val="both"/>
        <w:rPr>
          <w:lang w:val="uk-UA"/>
        </w:rPr>
      </w:pPr>
      <w:r>
        <w:rPr>
          <w:lang w:val="uk-UA"/>
        </w:rPr>
        <w:t xml:space="preserve">    5. Кількість знятих з обліку </w:t>
      </w:r>
      <w:r w:rsidRPr="009435B3">
        <w:rPr>
          <w:lang w:val="uk-UA"/>
        </w:rPr>
        <w:t>громадян, які потребують поліпшення житлових умов</w:t>
      </w:r>
      <w:r w:rsidRPr="007F7DE3">
        <w:rPr>
          <w:lang w:val="uk-UA"/>
        </w:rPr>
        <w:t>.</w:t>
      </w:r>
    </w:p>
    <w:p w:rsidR="001140B5" w:rsidRPr="007F7DE3" w:rsidRDefault="001140B5" w:rsidP="001140B5">
      <w:pPr>
        <w:ind w:right="-6"/>
        <w:jc w:val="both"/>
        <w:rPr>
          <w:b/>
          <w:lang w:val="uk-UA"/>
        </w:rPr>
      </w:pPr>
      <w:r w:rsidRPr="007F7DE3">
        <w:rPr>
          <w:b/>
          <w:lang w:val="uk-UA"/>
        </w:rPr>
        <w:t xml:space="preserve">7. Дані та припущення, на основі яких відстежувалась результативність, а також засоби одержання даних. </w:t>
      </w:r>
      <w:r w:rsidRPr="007F7DE3">
        <w:rPr>
          <w:lang w:val="uk-UA"/>
        </w:rPr>
        <w:t xml:space="preserve">Для проведення </w:t>
      </w:r>
      <w:r>
        <w:rPr>
          <w:lang w:val="uk-UA"/>
        </w:rPr>
        <w:t>базов</w:t>
      </w:r>
      <w:r w:rsidRPr="007F7DE3">
        <w:rPr>
          <w:lang w:val="uk-UA"/>
        </w:rPr>
        <w:t xml:space="preserve">ого відстеження результативності використано дані за </w:t>
      </w:r>
      <w:r>
        <w:rPr>
          <w:lang w:val="uk-UA"/>
        </w:rPr>
        <w:t>ІІІ квартал</w:t>
      </w:r>
      <w:r w:rsidRPr="007F7DE3">
        <w:rPr>
          <w:lang w:val="uk-UA"/>
        </w:rPr>
        <w:t xml:space="preserve"> </w:t>
      </w:r>
      <w:r w:rsidRPr="00B340F3">
        <w:t xml:space="preserve">2018 </w:t>
      </w:r>
      <w:r>
        <w:rPr>
          <w:lang w:val="uk-UA"/>
        </w:rPr>
        <w:t>року</w:t>
      </w:r>
      <w:r w:rsidRPr="007F7DE3">
        <w:rPr>
          <w:lang w:val="uk-UA"/>
        </w:rPr>
        <w:t>, а саме:</w:t>
      </w:r>
    </w:p>
    <w:p w:rsidR="001140B5" w:rsidRPr="007F7DE3" w:rsidRDefault="001140B5" w:rsidP="001140B5">
      <w:pPr>
        <w:ind w:left="180"/>
        <w:jc w:val="both"/>
        <w:rPr>
          <w:lang w:val="uk-UA"/>
        </w:rPr>
      </w:pPr>
      <w:r w:rsidRPr="007F7DE3">
        <w:rPr>
          <w:lang w:val="uk-UA"/>
        </w:rPr>
        <w:t>- кількість звернень громадян, які потребують поліпшення житлових умов;</w:t>
      </w:r>
    </w:p>
    <w:p w:rsidR="001140B5" w:rsidRPr="007F7DE3" w:rsidRDefault="001140B5" w:rsidP="001140B5">
      <w:pPr>
        <w:ind w:left="180"/>
        <w:jc w:val="both"/>
        <w:rPr>
          <w:b/>
          <w:lang w:val="uk-UA"/>
        </w:rPr>
      </w:pPr>
      <w:r w:rsidRPr="007F7DE3">
        <w:rPr>
          <w:lang w:val="uk-UA"/>
        </w:rPr>
        <w:t>- кількість громадян, які перебувають на квартирному обліку;</w:t>
      </w:r>
    </w:p>
    <w:p w:rsidR="001140B5" w:rsidRPr="007F7DE3" w:rsidRDefault="001140B5" w:rsidP="001140B5">
      <w:pPr>
        <w:ind w:left="180"/>
        <w:jc w:val="both"/>
        <w:rPr>
          <w:b/>
          <w:lang w:val="uk-UA"/>
        </w:rPr>
      </w:pPr>
      <w:r w:rsidRPr="007F7DE3">
        <w:rPr>
          <w:lang w:val="uk-UA"/>
        </w:rPr>
        <w:t>- кількість наданих громадянам житлових приміщень;</w:t>
      </w:r>
    </w:p>
    <w:p w:rsidR="001140B5" w:rsidRDefault="001140B5" w:rsidP="001140B5">
      <w:pPr>
        <w:ind w:left="180"/>
        <w:jc w:val="both"/>
        <w:rPr>
          <w:lang w:val="uk-UA"/>
        </w:rPr>
      </w:pPr>
      <w:r w:rsidRPr="007F7DE3">
        <w:rPr>
          <w:lang w:val="uk-UA"/>
        </w:rPr>
        <w:t xml:space="preserve">- кількість відмов у </w:t>
      </w:r>
      <w:r>
        <w:rPr>
          <w:lang w:val="uk-UA"/>
        </w:rPr>
        <w:t>взятт</w:t>
      </w:r>
      <w:r w:rsidRPr="007F7DE3">
        <w:rPr>
          <w:lang w:val="uk-UA"/>
        </w:rPr>
        <w:t xml:space="preserve">і </w:t>
      </w:r>
      <w:r>
        <w:rPr>
          <w:lang w:val="uk-UA"/>
        </w:rPr>
        <w:t xml:space="preserve">на облік </w:t>
      </w:r>
      <w:r w:rsidRPr="007F7DE3">
        <w:rPr>
          <w:lang w:val="uk-UA"/>
        </w:rPr>
        <w:t>громадян</w:t>
      </w:r>
      <w:r w:rsidRPr="00E17E93">
        <w:rPr>
          <w:lang w:val="uk-UA"/>
        </w:rPr>
        <w:t>, які потребують поліпшення житлових умов</w:t>
      </w:r>
      <w:r>
        <w:rPr>
          <w:lang w:val="uk-UA"/>
        </w:rPr>
        <w:t>;</w:t>
      </w:r>
    </w:p>
    <w:p w:rsidR="001140B5" w:rsidRPr="007F7DE3" w:rsidRDefault="001140B5" w:rsidP="001140B5">
      <w:pPr>
        <w:ind w:left="180"/>
        <w:jc w:val="both"/>
        <w:rPr>
          <w:lang w:val="uk-UA"/>
        </w:rPr>
      </w:pPr>
      <w:r>
        <w:rPr>
          <w:lang w:val="uk-UA"/>
        </w:rPr>
        <w:t xml:space="preserve">- кількість знятих з обліку </w:t>
      </w:r>
      <w:r w:rsidRPr="009435B3">
        <w:rPr>
          <w:lang w:val="uk-UA"/>
        </w:rPr>
        <w:t>громадян, які потребують поліпшення житлових умов</w:t>
      </w:r>
      <w:r w:rsidRPr="007F7DE3">
        <w:rPr>
          <w:lang w:val="uk-UA"/>
        </w:rPr>
        <w:t>.</w:t>
      </w:r>
    </w:p>
    <w:p w:rsidR="001140B5" w:rsidRPr="007F7DE3" w:rsidRDefault="001140B5" w:rsidP="001140B5">
      <w:pPr>
        <w:ind w:right="-1234"/>
        <w:jc w:val="both"/>
        <w:rPr>
          <w:b/>
          <w:lang w:val="uk-UA"/>
        </w:rPr>
      </w:pPr>
      <w:r w:rsidRPr="007F7DE3">
        <w:rPr>
          <w:b/>
          <w:lang w:val="uk-UA"/>
        </w:rPr>
        <w:t>8. Кількісні та якісні показники результативності регуляторного акту:</w:t>
      </w:r>
    </w:p>
    <w:p w:rsidR="001140B5" w:rsidRPr="007F7DE3" w:rsidRDefault="001140B5" w:rsidP="001140B5">
      <w:pPr>
        <w:ind w:left="180"/>
        <w:jc w:val="both"/>
        <w:rPr>
          <w:lang w:val="uk-UA"/>
        </w:rPr>
      </w:pPr>
      <w:r w:rsidRPr="007F7DE3">
        <w:rPr>
          <w:lang w:val="uk-UA"/>
        </w:rPr>
        <w:tab/>
        <w:t>Пропонується використати наступні показники результативності:</w:t>
      </w:r>
    </w:p>
    <w:p w:rsidR="001140B5" w:rsidRPr="007F7DE3" w:rsidRDefault="001140B5" w:rsidP="001140B5">
      <w:pPr>
        <w:ind w:left="180"/>
        <w:jc w:val="both"/>
        <w:rPr>
          <w:lang w:val="uk-UA"/>
        </w:rPr>
      </w:pPr>
      <w:r w:rsidRPr="007F7DE3">
        <w:rPr>
          <w:lang w:val="uk-UA"/>
        </w:rPr>
        <w:t xml:space="preserve">- кількість звернень громадян, які потребують поліпшення житлових умов - </w:t>
      </w:r>
      <w:r>
        <w:rPr>
          <w:lang w:val="uk-UA"/>
        </w:rPr>
        <w:t>2</w:t>
      </w:r>
      <w:r w:rsidRPr="007F7DE3">
        <w:rPr>
          <w:lang w:val="uk-UA"/>
        </w:rPr>
        <w:t>;</w:t>
      </w:r>
    </w:p>
    <w:p w:rsidR="001140B5" w:rsidRPr="007F7DE3" w:rsidRDefault="001140B5" w:rsidP="001140B5">
      <w:pPr>
        <w:ind w:left="180"/>
        <w:jc w:val="both"/>
        <w:rPr>
          <w:b/>
          <w:lang w:val="uk-UA"/>
        </w:rPr>
      </w:pPr>
      <w:r w:rsidRPr="007F7DE3">
        <w:rPr>
          <w:lang w:val="uk-UA"/>
        </w:rPr>
        <w:t>- кількість громадян, які перебувають на квартирному обліку -</w:t>
      </w:r>
      <w:r>
        <w:rPr>
          <w:lang w:val="uk-UA"/>
        </w:rPr>
        <w:t xml:space="preserve"> 1355</w:t>
      </w:r>
      <w:r w:rsidRPr="007F7DE3">
        <w:rPr>
          <w:lang w:val="uk-UA"/>
        </w:rPr>
        <w:t>;</w:t>
      </w:r>
    </w:p>
    <w:p w:rsidR="001140B5" w:rsidRPr="007F7DE3" w:rsidRDefault="001140B5" w:rsidP="001140B5">
      <w:pPr>
        <w:ind w:left="180"/>
        <w:jc w:val="both"/>
        <w:rPr>
          <w:b/>
          <w:lang w:val="uk-UA"/>
        </w:rPr>
      </w:pPr>
      <w:r w:rsidRPr="007F7DE3">
        <w:rPr>
          <w:lang w:val="uk-UA"/>
        </w:rPr>
        <w:t xml:space="preserve">- кількість наданих громадянам житлових приміщень – </w:t>
      </w:r>
      <w:r>
        <w:rPr>
          <w:lang w:val="uk-UA"/>
        </w:rPr>
        <w:t>0</w:t>
      </w:r>
      <w:r w:rsidRPr="007F7DE3">
        <w:rPr>
          <w:lang w:val="uk-UA"/>
        </w:rPr>
        <w:t>;</w:t>
      </w:r>
    </w:p>
    <w:p w:rsidR="001140B5" w:rsidRDefault="001140B5" w:rsidP="001140B5">
      <w:pPr>
        <w:ind w:left="180"/>
        <w:jc w:val="both"/>
        <w:rPr>
          <w:lang w:val="uk-UA"/>
        </w:rPr>
      </w:pPr>
      <w:r w:rsidRPr="007F7DE3">
        <w:rPr>
          <w:lang w:val="uk-UA"/>
        </w:rPr>
        <w:t xml:space="preserve">- кількість відмов у </w:t>
      </w:r>
      <w:r>
        <w:rPr>
          <w:lang w:val="uk-UA"/>
        </w:rPr>
        <w:t>взятті на облік</w:t>
      </w:r>
      <w:r w:rsidRPr="007F7DE3">
        <w:rPr>
          <w:lang w:val="uk-UA"/>
        </w:rPr>
        <w:t xml:space="preserve"> </w:t>
      </w:r>
      <w:r w:rsidRPr="00AB11AC">
        <w:rPr>
          <w:lang w:val="uk-UA"/>
        </w:rPr>
        <w:t xml:space="preserve">громадян, які потребують поліпшення житлових умов </w:t>
      </w:r>
      <w:r>
        <w:rPr>
          <w:lang w:val="uk-UA"/>
        </w:rPr>
        <w:t>– 1;</w:t>
      </w:r>
    </w:p>
    <w:p w:rsidR="001140B5" w:rsidRPr="007F7DE3" w:rsidRDefault="001140B5" w:rsidP="001140B5">
      <w:pPr>
        <w:ind w:left="180"/>
        <w:jc w:val="both"/>
        <w:rPr>
          <w:lang w:val="uk-UA"/>
        </w:rPr>
      </w:pPr>
      <w:r>
        <w:rPr>
          <w:lang w:val="uk-UA"/>
        </w:rPr>
        <w:t xml:space="preserve">- кількість знятих з обліку </w:t>
      </w:r>
      <w:r w:rsidRPr="009435B3">
        <w:rPr>
          <w:lang w:val="uk-UA"/>
        </w:rPr>
        <w:t>громадян, які потребують поліпшення житлових умов –</w:t>
      </w:r>
      <w:r>
        <w:rPr>
          <w:lang w:val="uk-UA"/>
        </w:rPr>
        <w:t>3</w:t>
      </w:r>
      <w:r w:rsidRPr="007F7DE3">
        <w:rPr>
          <w:lang w:val="uk-UA"/>
        </w:rPr>
        <w:t>.</w:t>
      </w:r>
    </w:p>
    <w:p w:rsidR="001140B5" w:rsidRPr="007F7DE3" w:rsidRDefault="001140B5" w:rsidP="001140B5">
      <w:pPr>
        <w:jc w:val="both"/>
        <w:rPr>
          <w:b/>
          <w:lang w:val="uk-UA"/>
        </w:rPr>
      </w:pPr>
      <w:r w:rsidRPr="007F7DE3">
        <w:rPr>
          <w:b/>
          <w:lang w:val="uk-UA"/>
        </w:rPr>
        <w:t xml:space="preserve">9. Оцінка результатів реалізації регуляторного акта. </w:t>
      </w:r>
    </w:p>
    <w:p w:rsidR="001140B5" w:rsidRPr="007F7DE3" w:rsidRDefault="001140B5" w:rsidP="001140B5">
      <w:pPr>
        <w:jc w:val="both"/>
        <w:rPr>
          <w:iCs/>
          <w:color w:val="000000"/>
          <w:lang w:val="uk-UA"/>
        </w:rPr>
      </w:pPr>
      <w:r w:rsidRPr="007F7DE3">
        <w:rPr>
          <w:iCs/>
          <w:color w:val="000000"/>
          <w:lang w:val="uk-UA"/>
        </w:rPr>
        <w:tab/>
        <w:t>В результаті прийняття регуляторного акту відбу</w:t>
      </w:r>
      <w:r>
        <w:rPr>
          <w:iCs/>
          <w:color w:val="000000"/>
          <w:lang w:val="uk-UA"/>
        </w:rPr>
        <w:t>ло</w:t>
      </w:r>
      <w:r w:rsidRPr="007F7DE3">
        <w:rPr>
          <w:iCs/>
          <w:color w:val="000000"/>
          <w:lang w:val="uk-UA"/>
        </w:rPr>
        <w:t>ся :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>- впорядкування процедури постановки на квартирний облік;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 xml:space="preserve">- послідовність дій виконавчого комітету щодо взяття на квартирний облік громадян, які потребують покращення умов проживання; 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>-</w:t>
      </w:r>
      <w:r w:rsidRPr="007F7DE3">
        <w:rPr>
          <w:color w:val="000000"/>
          <w:lang w:val="uk-UA"/>
        </w:rPr>
        <w:t xml:space="preserve"> встановлення чіткого переліку документів щодо</w:t>
      </w:r>
      <w:r w:rsidRPr="007F7DE3">
        <w:rPr>
          <w:lang w:val="uk-UA"/>
        </w:rPr>
        <w:t xml:space="preserve"> взяття громадян на квартирний облік</w:t>
      </w:r>
    </w:p>
    <w:p w:rsidR="001140B5" w:rsidRPr="007F7DE3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>-</w:t>
      </w:r>
      <w:r>
        <w:rPr>
          <w:lang w:val="uk-UA"/>
        </w:rPr>
        <w:t xml:space="preserve"> </w:t>
      </w:r>
      <w:r w:rsidRPr="007F7DE3">
        <w:rPr>
          <w:lang w:val="uk-UA"/>
        </w:rPr>
        <w:t xml:space="preserve">покращення іміджу влади через доступність і гласність процедури </w:t>
      </w:r>
      <w:r>
        <w:rPr>
          <w:lang w:val="uk-UA"/>
        </w:rPr>
        <w:t>взяття</w:t>
      </w:r>
      <w:r w:rsidRPr="007F7DE3">
        <w:rPr>
          <w:lang w:val="uk-UA"/>
        </w:rPr>
        <w:t xml:space="preserve"> на квартирний облік та надання житла у  відповідності до чинного законодавства;</w:t>
      </w:r>
    </w:p>
    <w:p w:rsidR="001140B5" w:rsidRDefault="001140B5" w:rsidP="001140B5">
      <w:pPr>
        <w:jc w:val="both"/>
        <w:rPr>
          <w:lang w:val="uk-UA"/>
        </w:rPr>
      </w:pPr>
      <w:r w:rsidRPr="007F7DE3">
        <w:rPr>
          <w:lang w:val="uk-UA"/>
        </w:rPr>
        <w:t xml:space="preserve">- дотриманням вимог чинного законодавства громадянами, які потребують </w:t>
      </w:r>
      <w:r>
        <w:rPr>
          <w:lang w:val="uk-UA"/>
        </w:rPr>
        <w:t>поліпшення житлових умов</w:t>
      </w:r>
      <w:r w:rsidRPr="007F7DE3">
        <w:rPr>
          <w:lang w:val="uk-UA"/>
        </w:rPr>
        <w:t>.</w:t>
      </w:r>
    </w:p>
    <w:p w:rsidR="0032688C" w:rsidRPr="001140B5" w:rsidRDefault="0032688C" w:rsidP="00584E36">
      <w:pPr>
        <w:pStyle w:val="3"/>
        <w:spacing w:before="0" w:beforeAutospacing="0" w:after="0" w:afterAutospacing="0" w:line="276" w:lineRule="auto"/>
        <w:jc w:val="center"/>
        <w:rPr>
          <w:lang w:val="uk-UA"/>
        </w:rPr>
      </w:pPr>
      <w:bookmarkStart w:id="0" w:name="_GoBack"/>
      <w:bookmarkEnd w:id="0"/>
    </w:p>
    <w:sectPr w:rsidR="0032688C" w:rsidRPr="001140B5" w:rsidSect="00AC4CF2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B1EF8"/>
    <w:rsid w:val="001140B5"/>
    <w:rsid w:val="0032688C"/>
    <w:rsid w:val="00435790"/>
    <w:rsid w:val="00584E36"/>
    <w:rsid w:val="00CB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link w:val="30"/>
    <w:qFormat/>
    <w:rsid w:val="001140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40B5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2237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Ivan</cp:lastModifiedBy>
  <cp:revision>3</cp:revision>
  <dcterms:created xsi:type="dcterms:W3CDTF">2019-11-01T08:34:00Z</dcterms:created>
  <dcterms:modified xsi:type="dcterms:W3CDTF">2019-11-04T14:17:00Z</dcterms:modified>
</cp:coreProperties>
</file>