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9247"/>
      </w:tblGrid>
      <w:tr w:rsidR="00332DDB" w:rsidRPr="00117CC0" w14:paraId="563A888E" w14:textId="77777777" w:rsidTr="001818F8">
        <w:trPr>
          <w:trHeight w:val="1065"/>
        </w:trPr>
        <w:tc>
          <w:tcPr>
            <w:tcW w:w="9247" w:type="dxa"/>
          </w:tcPr>
          <w:p w14:paraId="5F9AF1C9" w14:textId="3064733D" w:rsidR="00332DDB" w:rsidRPr="00117CC0" w:rsidRDefault="00332DDB" w:rsidP="00072FD3">
            <w:pPr>
              <w:jc w:val="center"/>
              <w:rPr>
                <w:color w:val="000000"/>
                <w:sz w:val="28"/>
                <w:szCs w:val="28"/>
              </w:rPr>
            </w:pPr>
            <w:r w:rsidRPr="00117CC0">
              <w:rPr>
                <w:noProof/>
                <w:color w:val="000000"/>
                <w:sz w:val="28"/>
                <w:szCs w:val="28"/>
                <w:lang w:val="ru-RU"/>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117CC0" w14:paraId="34405DAF" w14:textId="77777777" w:rsidTr="001818F8">
        <w:trPr>
          <w:trHeight w:val="1260"/>
        </w:trPr>
        <w:tc>
          <w:tcPr>
            <w:tcW w:w="9247" w:type="dxa"/>
          </w:tcPr>
          <w:p w14:paraId="1E9595F1" w14:textId="77777777" w:rsidR="00332DDB" w:rsidRPr="00117CC0" w:rsidRDefault="00332DDB" w:rsidP="00072FD3">
            <w:pPr>
              <w:pStyle w:val="a3"/>
              <w:rPr>
                <w:rFonts w:ascii="Times New Roman" w:hAnsi="Times New Roman"/>
                <w:b w:val="0"/>
                <w:color w:val="000000"/>
                <w:sz w:val="28"/>
                <w:szCs w:val="28"/>
              </w:rPr>
            </w:pPr>
            <w:r w:rsidRPr="00117CC0">
              <w:rPr>
                <w:rFonts w:ascii="Times New Roman" w:hAnsi="Times New Roman"/>
                <w:b w:val="0"/>
                <w:color w:val="000000"/>
                <w:sz w:val="28"/>
                <w:szCs w:val="28"/>
              </w:rPr>
              <w:t xml:space="preserve">БОЯРСЬКА МІСЬКА </w:t>
            </w:r>
            <w:r>
              <w:rPr>
                <w:rFonts w:ascii="Times New Roman" w:hAnsi="Times New Roman"/>
                <w:b w:val="0"/>
                <w:color w:val="000000"/>
                <w:sz w:val="28"/>
                <w:szCs w:val="28"/>
              </w:rPr>
              <w:t>РАДА</w:t>
            </w:r>
          </w:p>
          <w:p w14:paraId="6BA5F6AB" w14:textId="7A463C4A" w:rsidR="00332DDB" w:rsidRPr="00117CC0" w:rsidRDefault="00332DDB" w:rsidP="00072FD3">
            <w:pPr>
              <w:pStyle w:val="a3"/>
              <w:rPr>
                <w:rFonts w:ascii="Times New Roman" w:hAnsi="Times New Roman"/>
                <w:b w:val="0"/>
                <w:color w:val="000000"/>
                <w:sz w:val="28"/>
                <w:szCs w:val="28"/>
              </w:rPr>
            </w:pPr>
            <w:r w:rsidRPr="00117CC0">
              <w:rPr>
                <w:rFonts w:ascii="Times New Roman" w:hAnsi="Times New Roman"/>
                <w:b w:val="0"/>
                <w:color w:val="000000"/>
                <w:sz w:val="28"/>
                <w:szCs w:val="28"/>
                <w:lang w:val="en-US"/>
              </w:rPr>
              <w:t>V</w:t>
            </w:r>
            <w:r w:rsidRPr="00117CC0">
              <w:rPr>
                <w:rFonts w:ascii="Times New Roman" w:hAnsi="Times New Roman"/>
                <w:b w:val="0"/>
                <w:color w:val="000000"/>
                <w:sz w:val="28"/>
                <w:szCs w:val="28"/>
              </w:rPr>
              <w:t>І</w:t>
            </w:r>
            <w:r w:rsidRPr="00117CC0">
              <w:rPr>
                <w:rFonts w:ascii="Times New Roman" w:hAnsi="Times New Roman"/>
                <w:b w:val="0"/>
                <w:color w:val="000000"/>
                <w:sz w:val="28"/>
                <w:szCs w:val="28"/>
                <w:lang w:val="en-US"/>
              </w:rPr>
              <w:t>I</w:t>
            </w:r>
            <w:r w:rsidR="001818F8">
              <w:rPr>
                <w:rFonts w:ascii="Times New Roman" w:hAnsi="Times New Roman"/>
                <w:b w:val="0"/>
                <w:color w:val="000000"/>
                <w:sz w:val="28"/>
                <w:szCs w:val="28"/>
              </w:rPr>
              <w:t>І</w:t>
            </w:r>
            <w:r w:rsidRPr="00117CC0">
              <w:rPr>
                <w:rFonts w:ascii="Times New Roman" w:hAnsi="Times New Roman"/>
                <w:b w:val="0"/>
                <w:color w:val="000000"/>
                <w:sz w:val="28"/>
                <w:szCs w:val="28"/>
              </w:rPr>
              <w:t xml:space="preserve"> СКЛИКАННЯ</w:t>
            </w:r>
          </w:p>
          <w:p w14:paraId="58F50032" w14:textId="663D984A" w:rsidR="00332DDB" w:rsidRPr="00E730F3" w:rsidRDefault="00E730F3" w:rsidP="00072FD3">
            <w:pPr>
              <w:pStyle w:val="a3"/>
              <w:rPr>
                <w:rFonts w:ascii="Times New Roman" w:hAnsi="Times New Roman"/>
                <w:b w:val="0"/>
                <w:color w:val="000000"/>
                <w:sz w:val="28"/>
                <w:szCs w:val="28"/>
              </w:rPr>
            </w:pPr>
            <w:r w:rsidRPr="00E730F3">
              <w:rPr>
                <w:rFonts w:ascii="Times New Roman" w:hAnsi="Times New Roman"/>
                <w:b w:val="0"/>
                <w:color w:val="000000"/>
                <w:sz w:val="28"/>
                <w:szCs w:val="28"/>
              </w:rPr>
              <w:t xml:space="preserve">Чергова </w:t>
            </w:r>
            <w:r w:rsidRPr="00E730F3">
              <w:rPr>
                <w:rFonts w:ascii="Times New Roman" w:hAnsi="Times New Roman"/>
                <w:b w:val="0"/>
                <w:color w:val="000000"/>
                <w:sz w:val="28"/>
                <w:szCs w:val="28"/>
                <w:lang w:val="ru-RU"/>
              </w:rPr>
              <w:t xml:space="preserve">34 </w:t>
            </w:r>
            <w:r w:rsidRPr="00E730F3">
              <w:rPr>
                <w:rFonts w:ascii="Times New Roman" w:hAnsi="Times New Roman"/>
                <w:b w:val="0"/>
                <w:color w:val="000000"/>
                <w:sz w:val="28"/>
                <w:szCs w:val="28"/>
              </w:rPr>
              <w:t>Сесія</w:t>
            </w:r>
          </w:p>
          <w:p w14:paraId="4A156497" w14:textId="77777777" w:rsidR="00332DDB" w:rsidRDefault="00332DDB" w:rsidP="00072FD3">
            <w:pPr>
              <w:pStyle w:val="a3"/>
              <w:rPr>
                <w:rFonts w:ascii="Times New Roman" w:hAnsi="Times New Roman"/>
                <w:b w:val="0"/>
                <w:color w:val="000000"/>
                <w:sz w:val="28"/>
                <w:szCs w:val="28"/>
              </w:rPr>
            </w:pPr>
          </w:p>
          <w:p w14:paraId="31C0DA4F" w14:textId="77777777" w:rsidR="00332DDB" w:rsidRPr="00117CC0" w:rsidRDefault="00332DDB" w:rsidP="00072FD3">
            <w:pPr>
              <w:pStyle w:val="a3"/>
              <w:rPr>
                <w:rFonts w:ascii="Times New Roman" w:hAnsi="Times New Roman"/>
                <w:b w:val="0"/>
                <w:color w:val="000000"/>
                <w:sz w:val="28"/>
                <w:szCs w:val="28"/>
              </w:rPr>
            </w:pPr>
          </w:p>
          <w:p w14:paraId="4E83E04A" w14:textId="6711DBCD" w:rsidR="00332DDB" w:rsidRPr="00117CC0" w:rsidRDefault="00332DDB" w:rsidP="00E730F3">
            <w:pPr>
              <w:spacing w:line="360" w:lineRule="auto"/>
              <w:jc w:val="center"/>
              <w:rPr>
                <w:rFonts w:eastAsia="Arial Unicode MS"/>
                <w:b/>
                <w:color w:val="000000"/>
                <w:sz w:val="28"/>
                <w:szCs w:val="28"/>
                <w:lang w:val="ru-RU"/>
              </w:rPr>
            </w:pPr>
            <w:r w:rsidRPr="00117CC0">
              <w:rPr>
                <w:rFonts w:eastAsia="Arial Unicode MS"/>
                <w:b/>
                <w:color w:val="000000"/>
                <w:sz w:val="28"/>
                <w:szCs w:val="28"/>
              </w:rPr>
              <w:t xml:space="preserve">РІШЕННЯ № </w:t>
            </w:r>
            <w:r w:rsidR="00E730F3">
              <w:rPr>
                <w:rFonts w:eastAsia="Arial Unicode MS"/>
                <w:b/>
                <w:color w:val="000000"/>
                <w:sz w:val="28"/>
                <w:szCs w:val="28"/>
              </w:rPr>
              <w:t>34/2030</w:t>
            </w:r>
            <w:r w:rsidRPr="00117CC0">
              <w:rPr>
                <w:rFonts w:eastAsia="Arial Unicode MS"/>
                <w:b/>
                <w:color w:val="000000"/>
                <w:sz w:val="28"/>
                <w:szCs w:val="28"/>
                <w:lang w:val="ru-RU"/>
              </w:rPr>
              <w:t xml:space="preserve"> </w:t>
            </w:r>
          </w:p>
        </w:tc>
      </w:tr>
      <w:tr w:rsidR="00332DDB" w:rsidRPr="00117CC0" w14:paraId="098C8A4C" w14:textId="77777777" w:rsidTr="001818F8">
        <w:trPr>
          <w:trHeight w:val="533"/>
        </w:trPr>
        <w:tc>
          <w:tcPr>
            <w:tcW w:w="9247" w:type="dxa"/>
          </w:tcPr>
          <w:p w14:paraId="2456E482" w14:textId="77777777" w:rsidR="00332DDB" w:rsidRPr="00117CC0" w:rsidRDefault="00332DDB" w:rsidP="00072FD3">
            <w:pPr>
              <w:rPr>
                <w:rFonts w:eastAsia="Arial Unicode MS"/>
                <w:b/>
                <w:color w:val="000000"/>
                <w:sz w:val="28"/>
                <w:szCs w:val="28"/>
                <w:lang w:val="ru-RU"/>
              </w:rPr>
            </w:pPr>
          </w:p>
          <w:p w14:paraId="34891237" w14:textId="0FBDFB2C" w:rsidR="00332DDB" w:rsidRPr="00117CC0" w:rsidRDefault="00E730F3" w:rsidP="00E730F3">
            <w:pPr>
              <w:rPr>
                <w:rFonts w:eastAsia="Arial Unicode MS"/>
                <w:b/>
                <w:color w:val="000000"/>
                <w:sz w:val="28"/>
                <w:szCs w:val="28"/>
              </w:rPr>
            </w:pPr>
            <w:r w:rsidRPr="004D78E2">
              <w:rPr>
                <w:b/>
                <w:sz w:val="28"/>
                <w:szCs w:val="28"/>
              </w:rPr>
              <w:t xml:space="preserve">від </w:t>
            </w:r>
            <w:r>
              <w:rPr>
                <w:b/>
                <w:sz w:val="28"/>
                <w:szCs w:val="28"/>
              </w:rPr>
              <w:t xml:space="preserve">13 квітня 2023 </w:t>
            </w:r>
            <w:r w:rsidRPr="004D78E2">
              <w:rPr>
                <w:b/>
                <w:sz w:val="28"/>
                <w:szCs w:val="28"/>
              </w:rPr>
              <w:t xml:space="preserve">року                                </w:t>
            </w:r>
            <w:r w:rsidR="00332DDB" w:rsidRPr="00117CC0">
              <w:rPr>
                <w:rFonts w:eastAsia="Arial Unicode MS"/>
                <w:b/>
                <w:color w:val="000000"/>
                <w:sz w:val="28"/>
                <w:szCs w:val="28"/>
              </w:rPr>
              <w:t xml:space="preserve">   </w:t>
            </w:r>
            <w:r w:rsidR="00DC4493">
              <w:rPr>
                <w:rFonts w:eastAsia="Arial Unicode MS"/>
                <w:b/>
                <w:color w:val="000000"/>
                <w:sz w:val="28"/>
                <w:szCs w:val="28"/>
              </w:rPr>
              <w:t xml:space="preserve">                             м. Боярка </w:t>
            </w:r>
          </w:p>
        </w:tc>
      </w:tr>
    </w:tbl>
    <w:p w14:paraId="6FA22F91" w14:textId="77777777" w:rsidR="00332DDB" w:rsidRPr="00117CC0" w:rsidRDefault="00332DDB" w:rsidP="00332DDB">
      <w:pPr>
        <w:pStyle w:val="FR4"/>
        <w:rPr>
          <w:rFonts w:ascii="Times New Roman" w:hAnsi="Times New Roman"/>
          <w:b/>
          <w:i/>
          <w:color w:val="000000"/>
          <w:sz w:val="28"/>
          <w:szCs w:val="28"/>
          <w:lang w:val="ru-RU"/>
        </w:rPr>
      </w:pPr>
    </w:p>
    <w:p w14:paraId="3C07C317" w14:textId="77777777" w:rsidR="00332DDB" w:rsidRPr="00117CC0" w:rsidRDefault="00332DDB" w:rsidP="00332DDB">
      <w:pPr>
        <w:pStyle w:val="FR4"/>
        <w:rPr>
          <w:rFonts w:ascii="Times New Roman" w:hAnsi="Times New Roman"/>
          <w:b/>
          <w:i/>
          <w:color w:val="000000"/>
          <w:sz w:val="28"/>
          <w:szCs w:val="28"/>
          <w:lang w:val="ru-RU"/>
        </w:rPr>
      </w:pPr>
    </w:p>
    <w:p w14:paraId="577BA6ED" w14:textId="77777777" w:rsidR="00E7227C" w:rsidRPr="008D413D" w:rsidRDefault="00507E3F" w:rsidP="00507E3F">
      <w:pPr>
        <w:pStyle w:val="a7"/>
        <w:shd w:val="clear" w:color="auto" w:fill="FFFFFF"/>
        <w:spacing w:before="0" w:beforeAutospacing="0" w:after="0" w:afterAutospacing="0"/>
        <w:jc w:val="both"/>
        <w:textAlignment w:val="baseline"/>
        <w:rPr>
          <w:rStyle w:val="a9"/>
          <w:b/>
          <w:bCs/>
          <w:i w:val="0"/>
          <w:sz w:val="28"/>
          <w:szCs w:val="28"/>
          <w:bdr w:val="none" w:sz="0" w:space="0" w:color="auto" w:frame="1"/>
          <w:lang w:val="uk-UA"/>
        </w:rPr>
      </w:pPr>
      <w:r w:rsidRPr="008D413D">
        <w:rPr>
          <w:rStyle w:val="a9"/>
          <w:b/>
          <w:bCs/>
          <w:i w:val="0"/>
          <w:sz w:val="28"/>
          <w:szCs w:val="28"/>
          <w:bdr w:val="none" w:sz="0" w:space="0" w:color="auto" w:frame="1"/>
        </w:rPr>
        <w:t xml:space="preserve">Про </w:t>
      </w:r>
      <w:proofErr w:type="spellStart"/>
      <w:r w:rsidRPr="008D413D">
        <w:rPr>
          <w:rStyle w:val="a9"/>
          <w:b/>
          <w:bCs/>
          <w:i w:val="0"/>
          <w:sz w:val="28"/>
          <w:szCs w:val="28"/>
          <w:bdr w:val="none" w:sz="0" w:space="0" w:color="auto" w:frame="1"/>
        </w:rPr>
        <w:t>втрату</w:t>
      </w:r>
      <w:proofErr w:type="spellEnd"/>
      <w:r w:rsidRPr="008D413D">
        <w:rPr>
          <w:rStyle w:val="a9"/>
          <w:b/>
          <w:bCs/>
          <w:i w:val="0"/>
          <w:sz w:val="28"/>
          <w:szCs w:val="28"/>
          <w:bdr w:val="none" w:sz="0" w:space="0" w:color="auto" w:frame="1"/>
        </w:rPr>
        <w:t xml:space="preserve"> </w:t>
      </w:r>
      <w:proofErr w:type="spellStart"/>
      <w:r w:rsidRPr="008D413D">
        <w:rPr>
          <w:rStyle w:val="a9"/>
          <w:b/>
          <w:bCs/>
          <w:i w:val="0"/>
          <w:sz w:val="28"/>
          <w:szCs w:val="28"/>
          <w:bdr w:val="none" w:sz="0" w:space="0" w:color="auto" w:frame="1"/>
        </w:rPr>
        <w:t>чинності</w:t>
      </w:r>
      <w:proofErr w:type="spellEnd"/>
      <w:r w:rsidRPr="008D413D">
        <w:rPr>
          <w:rStyle w:val="a9"/>
          <w:b/>
          <w:bCs/>
          <w:i w:val="0"/>
          <w:sz w:val="28"/>
          <w:szCs w:val="28"/>
          <w:bdr w:val="none" w:sz="0" w:space="0" w:color="auto" w:frame="1"/>
        </w:rPr>
        <w:t xml:space="preserve"> </w:t>
      </w:r>
      <w:proofErr w:type="gramStart"/>
      <w:r w:rsidRPr="008D413D">
        <w:rPr>
          <w:rStyle w:val="a9"/>
          <w:b/>
          <w:bCs/>
          <w:i w:val="0"/>
          <w:sz w:val="28"/>
          <w:szCs w:val="28"/>
          <w:bdr w:val="none" w:sz="0" w:space="0" w:color="auto" w:frame="1"/>
          <w:lang w:val="uk-UA"/>
        </w:rPr>
        <w:t>р</w:t>
      </w:r>
      <w:proofErr w:type="gramEnd"/>
      <w:r w:rsidRPr="008D413D">
        <w:rPr>
          <w:rStyle w:val="a9"/>
          <w:b/>
          <w:bCs/>
          <w:i w:val="0"/>
          <w:sz w:val="28"/>
          <w:szCs w:val="28"/>
          <w:bdr w:val="none" w:sz="0" w:space="0" w:color="auto" w:frame="1"/>
          <w:lang w:val="uk-UA"/>
        </w:rPr>
        <w:t xml:space="preserve">ішення Боярської міської ради </w:t>
      </w:r>
    </w:p>
    <w:p w14:paraId="7A4E9DD4" w14:textId="7CA5EDF3" w:rsidR="00507E3F" w:rsidRPr="008D413D" w:rsidRDefault="008D413D" w:rsidP="00507E3F">
      <w:pPr>
        <w:pStyle w:val="a7"/>
        <w:shd w:val="clear" w:color="auto" w:fill="FFFFFF"/>
        <w:spacing w:before="0" w:beforeAutospacing="0" w:after="0" w:afterAutospacing="0"/>
        <w:jc w:val="both"/>
        <w:textAlignment w:val="baseline"/>
        <w:rPr>
          <w:rStyle w:val="a9"/>
          <w:b/>
          <w:bCs/>
          <w:i w:val="0"/>
          <w:sz w:val="28"/>
          <w:szCs w:val="28"/>
          <w:bdr w:val="none" w:sz="0" w:space="0" w:color="auto" w:frame="1"/>
          <w:lang w:val="uk-UA"/>
        </w:rPr>
      </w:pPr>
      <w:r w:rsidRPr="008D413D">
        <w:rPr>
          <w:rStyle w:val="a9"/>
          <w:b/>
          <w:bCs/>
          <w:i w:val="0"/>
          <w:sz w:val="28"/>
          <w:szCs w:val="28"/>
          <w:bdr w:val="none" w:sz="0" w:space="0" w:color="auto" w:frame="1"/>
          <w:lang w:val="uk-UA"/>
        </w:rPr>
        <w:t xml:space="preserve">від 06.04.2012 року № 18/879 </w:t>
      </w:r>
      <w:r w:rsidR="00507E3F" w:rsidRPr="008D413D">
        <w:rPr>
          <w:rStyle w:val="a9"/>
          <w:b/>
          <w:bCs/>
          <w:i w:val="0"/>
          <w:sz w:val="28"/>
          <w:szCs w:val="28"/>
          <w:bdr w:val="none" w:sz="0" w:space="0" w:color="auto" w:frame="1"/>
          <w:lang w:val="uk-UA"/>
        </w:rPr>
        <w:t xml:space="preserve">«Про затвердження </w:t>
      </w:r>
    </w:p>
    <w:p w14:paraId="0A0312C3" w14:textId="6795D664" w:rsidR="00507E3F" w:rsidRPr="008D413D" w:rsidRDefault="00507E3F" w:rsidP="00507E3F">
      <w:pPr>
        <w:pStyle w:val="a7"/>
        <w:shd w:val="clear" w:color="auto" w:fill="FFFFFF"/>
        <w:spacing w:before="0" w:beforeAutospacing="0" w:after="0" w:afterAutospacing="0"/>
        <w:jc w:val="both"/>
        <w:textAlignment w:val="baseline"/>
        <w:rPr>
          <w:rStyle w:val="a9"/>
          <w:b/>
          <w:bCs/>
          <w:i w:val="0"/>
          <w:sz w:val="28"/>
          <w:szCs w:val="28"/>
          <w:bdr w:val="none" w:sz="0" w:space="0" w:color="auto" w:frame="1"/>
          <w:lang w:val="uk-UA"/>
        </w:rPr>
      </w:pPr>
      <w:r w:rsidRPr="008D413D">
        <w:rPr>
          <w:rStyle w:val="a9"/>
          <w:b/>
          <w:bCs/>
          <w:i w:val="0"/>
          <w:color w:val="292929"/>
          <w:sz w:val="28"/>
          <w:szCs w:val="28"/>
          <w:shd w:val="clear" w:color="auto" w:fill="FFFFFF"/>
          <w:lang w:val="uk-UA"/>
        </w:rPr>
        <w:t>Порядку розміщення об’єктів зовнішньої реклами в місті Боярка</w:t>
      </w:r>
      <w:r w:rsidRPr="008D413D">
        <w:rPr>
          <w:rFonts w:eastAsia="Times New Roman"/>
          <w:b/>
          <w:sz w:val="28"/>
          <w:szCs w:val="28"/>
          <w:lang w:val="uk-UA" w:eastAsia="uk-UA"/>
        </w:rPr>
        <w:t>»</w:t>
      </w:r>
    </w:p>
    <w:p w14:paraId="32F38035" w14:textId="77777777" w:rsidR="00507E3F" w:rsidRPr="008D413D" w:rsidRDefault="00507E3F" w:rsidP="00507E3F">
      <w:pPr>
        <w:pStyle w:val="a7"/>
        <w:shd w:val="clear" w:color="auto" w:fill="FFFFFF"/>
        <w:spacing w:before="0" w:beforeAutospacing="0" w:after="0" w:afterAutospacing="0"/>
        <w:jc w:val="both"/>
        <w:textAlignment w:val="baseline"/>
        <w:rPr>
          <w:b/>
          <w:sz w:val="28"/>
          <w:szCs w:val="28"/>
          <w:lang w:val="uk-UA"/>
        </w:rPr>
      </w:pPr>
    </w:p>
    <w:p w14:paraId="428A4207" w14:textId="77777777" w:rsidR="00507E3F" w:rsidRPr="009209B9" w:rsidRDefault="00507E3F" w:rsidP="00507E3F">
      <w:pPr>
        <w:pStyle w:val="a7"/>
        <w:shd w:val="clear" w:color="auto" w:fill="FFFFFF"/>
        <w:spacing w:before="0" w:beforeAutospacing="0" w:after="0" w:afterAutospacing="0"/>
        <w:jc w:val="both"/>
        <w:textAlignment w:val="baseline"/>
        <w:rPr>
          <w:rFonts w:ascii="Arial" w:hAnsi="Arial" w:cs="Arial"/>
          <w:lang w:val="uk-UA"/>
        </w:rPr>
      </w:pPr>
    </w:p>
    <w:p w14:paraId="0D7A2DF3" w14:textId="34D7253A" w:rsidR="00507E3F" w:rsidRDefault="00507E3F" w:rsidP="00E7227C">
      <w:pPr>
        <w:ind w:firstLine="720"/>
        <w:jc w:val="both"/>
        <w:rPr>
          <w:sz w:val="28"/>
          <w:szCs w:val="28"/>
        </w:rPr>
      </w:pPr>
      <w:r w:rsidRPr="00071FDB">
        <w:rPr>
          <w:sz w:val="28"/>
          <w:szCs w:val="28"/>
        </w:rPr>
        <w:t>З метою приведення у відповідність до чинного законодавства України</w:t>
      </w:r>
      <w:r w:rsidR="008D413D">
        <w:rPr>
          <w:sz w:val="28"/>
          <w:szCs w:val="28"/>
        </w:rPr>
        <w:t xml:space="preserve"> відносин, пов’язаних </w:t>
      </w:r>
      <w:r>
        <w:rPr>
          <w:sz w:val="28"/>
          <w:szCs w:val="28"/>
        </w:rPr>
        <w:t xml:space="preserve">з розміщенням об’єктів зовнішньої реклами у Боярській </w:t>
      </w:r>
      <w:r w:rsidR="008D413D">
        <w:rPr>
          <w:sz w:val="28"/>
          <w:szCs w:val="28"/>
        </w:rPr>
        <w:t xml:space="preserve">міській </w:t>
      </w:r>
      <w:r>
        <w:rPr>
          <w:sz w:val="28"/>
          <w:szCs w:val="28"/>
        </w:rPr>
        <w:t>територіальній громаді</w:t>
      </w:r>
      <w:r w:rsidRPr="00071FDB">
        <w:rPr>
          <w:sz w:val="28"/>
          <w:szCs w:val="28"/>
        </w:rPr>
        <w:t>, в</w:t>
      </w:r>
      <w:r w:rsidRPr="009209B9">
        <w:rPr>
          <w:sz w:val="28"/>
          <w:szCs w:val="28"/>
          <w:bdr w:val="none" w:sz="0" w:space="0" w:color="auto" w:frame="1"/>
        </w:rPr>
        <w:t>ідповідно до стат</w:t>
      </w:r>
      <w:r w:rsidRPr="00071FDB">
        <w:rPr>
          <w:sz w:val="28"/>
          <w:szCs w:val="28"/>
          <w:bdr w:val="none" w:sz="0" w:space="0" w:color="auto" w:frame="1"/>
        </w:rPr>
        <w:t>ей 26,</w:t>
      </w:r>
      <w:r w:rsidRPr="009209B9">
        <w:rPr>
          <w:sz w:val="28"/>
          <w:szCs w:val="28"/>
          <w:bdr w:val="none" w:sz="0" w:space="0" w:color="auto" w:frame="1"/>
        </w:rPr>
        <w:t xml:space="preserve"> 59 Закону України «Про місцеве самоврядування в Україні»</w:t>
      </w:r>
      <w:r w:rsidR="00E7227C">
        <w:rPr>
          <w:sz w:val="28"/>
          <w:szCs w:val="28"/>
          <w:bdr w:val="none" w:sz="0" w:space="0" w:color="auto" w:frame="1"/>
        </w:rPr>
        <w:t xml:space="preserve">, </w:t>
      </w:r>
      <w:r w:rsidR="00E7227C">
        <w:rPr>
          <w:sz w:val="28"/>
          <w:szCs w:val="28"/>
        </w:rPr>
        <w:t>–</w:t>
      </w:r>
    </w:p>
    <w:p w14:paraId="42BCA8CA" w14:textId="77777777" w:rsidR="00E7227C" w:rsidRPr="00071FDB" w:rsidRDefault="00E7227C" w:rsidP="00E7227C">
      <w:pPr>
        <w:jc w:val="both"/>
        <w:rPr>
          <w:sz w:val="28"/>
          <w:szCs w:val="28"/>
        </w:rPr>
      </w:pPr>
    </w:p>
    <w:p w14:paraId="4B0A1E27" w14:textId="77777777" w:rsidR="00E7227C" w:rsidRDefault="00E7227C" w:rsidP="00507E3F">
      <w:pPr>
        <w:jc w:val="center"/>
        <w:rPr>
          <w:b/>
          <w:sz w:val="28"/>
          <w:szCs w:val="28"/>
        </w:rPr>
      </w:pPr>
    </w:p>
    <w:p w14:paraId="23418A89" w14:textId="317405AA" w:rsidR="00507E3F" w:rsidRDefault="00507E3F" w:rsidP="00507E3F">
      <w:pPr>
        <w:jc w:val="center"/>
        <w:rPr>
          <w:b/>
          <w:sz w:val="28"/>
          <w:szCs w:val="28"/>
        </w:rPr>
      </w:pPr>
      <w:r>
        <w:rPr>
          <w:b/>
          <w:sz w:val="28"/>
          <w:szCs w:val="28"/>
        </w:rPr>
        <w:t xml:space="preserve">БОЯРСЬКА МІСЬКА РАДА </w:t>
      </w:r>
    </w:p>
    <w:p w14:paraId="246C79A5" w14:textId="77777777" w:rsidR="00507E3F" w:rsidRDefault="00507E3F" w:rsidP="00507E3F">
      <w:pPr>
        <w:jc w:val="center"/>
        <w:rPr>
          <w:b/>
          <w:sz w:val="28"/>
          <w:szCs w:val="28"/>
        </w:rPr>
      </w:pPr>
      <w:r>
        <w:rPr>
          <w:b/>
          <w:sz w:val="28"/>
          <w:szCs w:val="28"/>
        </w:rPr>
        <w:t>ВИРІШИЛА</w:t>
      </w:r>
      <w:r w:rsidRPr="00D17314">
        <w:rPr>
          <w:b/>
          <w:sz w:val="28"/>
          <w:szCs w:val="28"/>
        </w:rPr>
        <w:t>:</w:t>
      </w:r>
    </w:p>
    <w:p w14:paraId="70837A8B" w14:textId="77777777" w:rsidR="00507E3F" w:rsidRPr="00D17314" w:rsidRDefault="00507E3F" w:rsidP="00507E3F">
      <w:pPr>
        <w:jc w:val="center"/>
        <w:rPr>
          <w:b/>
          <w:sz w:val="28"/>
          <w:szCs w:val="28"/>
        </w:rPr>
      </w:pPr>
    </w:p>
    <w:p w14:paraId="7F010AE5" w14:textId="36C6429D" w:rsidR="00507E3F" w:rsidRPr="00C74AFE" w:rsidRDefault="00507E3F" w:rsidP="00E7227C">
      <w:pPr>
        <w:ind w:firstLine="720"/>
        <w:jc w:val="both"/>
        <w:rPr>
          <w:sz w:val="28"/>
          <w:szCs w:val="28"/>
          <w:bdr w:val="none" w:sz="0" w:space="0" w:color="auto" w:frame="1"/>
        </w:rPr>
      </w:pPr>
      <w:r w:rsidRPr="00C74AFE">
        <w:rPr>
          <w:color w:val="000000"/>
          <w:sz w:val="28"/>
          <w:szCs w:val="28"/>
          <w:shd w:val="clear" w:color="auto" w:fill="FFFFFF"/>
        </w:rPr>
        <w:t>1.</w:t>
      </w:r>
      <w:r w:rsidRPr="00C74AFE">
        <w:rPr>
          <w:sz w:val="28"/>
          <w:szCs w:val="28"/>
          <w:bdr w:val="none" w:sz="0" w:space="0" w:color="auto" w:frame="1"/>
        </w:rPr>
        <w:t xml:space="preserve"> Визнати таким, що втратило чинність</w:t>
      </w:r>
      <w:r w:rsidR="00E730F3">
        <w:rPr>
          <w:sz w:val="28"/>
          <w:szCs w:val="28"/>
          <w:bdr w:val="none" w:sz="0" w:space="0" w:color="auto" w:frame="1"/>
        </w:rPr>
        <w:t>,</w:t>
      </w:r>
      <w:r w:rsidRPr="00C74AFE">
        <w:rPr>
          <w:sz w:val="28"/>
          <w:szCs w:val="28"/>
          <w:bdr w:val="none" w:sz="0" w:space="0" w:color="auto" w:frame="1"/>
        </w:rPr>
        <w:t xml:space="preserve"> рішення</w:t>
      </w:r>
      <w:r w:rsidRPr="00C74AFE">
        <w:rPr>
          <w:color w:val="000000"/>
          <w:sz w:val="28"/>
          <w:szCs w:val="28"/>
          <w:shd w:val="clear" w:color="auto" w:fill="FFFFFF"/>
        </w:rPr>
        <w:t xml:space="preserve"> Боярської міської</w:t>
      </w:r>
      <w:r w:rsidRPr="00C74AFE">
        <w:rPr>
          <w:sz w:val="28"/>
          <w:szCs w:val="28"/>
          <w:bdr w:val="none" w:sz="0" w:space="0" w:color="auto" w:frame="1"/>
        </w:rPr>
        <w:t xml:space="preserve"> ради </w:t>
      </w:r>
      <w:r w:rsidR="00E730F3">
        <w:rPr>
          <w:sz w:val="28"/>
          <w:szCs w:val="28"/>
          <w:bdr w:val="none" w:sz="0" w:space="0" w:color="auto" w:frame="1"/>
        </w:rPr>
        <w:t xml:space="preserve">від </w:t>
      </w:r>
      <w:r w:rsidRPr="00E7227C">
        <w:rPr>
          <w:rStyle w:val="a9"/>
          <w:bCs/>
          <w:i w:val="0"/>
          <w:sz w:val="28"/>
          <w:szCs w:val="28"/>
          <w:bdr w:val="none" w:sz="0" w:space="0" w:color="auto" w:frame="1"/>
        </w:rPr>
        <w:t>06.04.2012 року № 18/879</w:t>
      </w:r>
      <w:r w:rsidRPr="00C74AFE">
        <w:rPr>
          <w:rStyle w:val="a9"/>
          <w:bCs/>
          <w:sz w:val="28"/>
          <w:szCs w:val="28"/>
          <w:bdr w:val="none" w:sz="0" w:space="0" w:color="auto" w:frame="1"/>
        </w:rPr>
        <w:t xml:space="preserve"> «</w:t>
      </w:r>
      <w:hyperlink r:id="rId7" w:history="1">
        <w:r w:rsidRPr="00C74AFE">
          <w:rPr>
            <w:rFonts w:eastAsia="Times New Roman"/>
            <w:sz w:val="28"/>
            <w:szCs w:val="28"/>
            <w:lang w:eastAsia="uk-UA"/>
          </w:rPr>
          <w:t>Про затвердження Порядку розміщення об’єктів зовнішньої реклами в місті Боярка</w:t>
        </w:r>
      </w:hyperlink>
      <w:r>
        <w:rPr>
          <w:rFonts w:eastAsia="Times New Roman"/>
          <w:sz w:val="28"/>
          <w:szCs w:val="28"/>
          <w:lang w:eastAsia="uk-UA"/>
        </w:rPr>
        <w:t>»</w:t>
      </w:r>
      <w:r w:rsidRPr="00C74AFE">
        <w:rPr>
          <w:rFonts w:eastAsia="Times New Roman"/>
          <w:sz w:val="28"/>
          <w:szCs w:val="28"/>
          <w:lang w:eastAsia="uk-UA"/>
        </w:rPr>
        <w:t>.</w:t>
      </w:r>
    </w:p>
    <w:p w14:paraId="11E537FB" w14:textId="0CF74ECD" w:rsidR="00507E3F" w:rsidRPr="00507E3F" w:rsidRDefault="00507E3F" w:rsidP="00E7227C">
      <w:pPr>
        <w:ind w:firstLine="720"/>
        <w:jc w:val="both"/>
        <w:rPr>
          <w:sz w:val="28"/>
          <w:szCs w:val="28"/>
          <w:bdr w:val="none" w:sz="0" w:space="0" w:color="auto" w:frame="1"/>
        </w:rPr>
      </w:pPr>
      <w:r w:rsidRPr="00C74AFE">
        <w:rPr>
          <w:sz w:val="28"/>
          <w:szCs w:val="28"/>
          <w:bdr w:val="none" w:sz="0" w:space="0" w:color="auto" w:frame="1"/>
        </w:rPr>
        <w:t>2. Контроль за виконанням цього рішення покласти на заступника міського голови відповідно до розп</w:t>
      </w:r>
      <w:r>
        <w:rPr>
          <w:sz w:val="28"/>
          <w:szCs w:val="28"/>
          <w:bdr w:val="none" w:sz="0" w:space="0" w:color="auto" w:frame="1"/>
        </w:rPr>
        <w:t xml:space="preserve">оділу функціональних обов’язків. </w:t>
      </w:r>
    </w:p>
    <w:p w14:paraId="2D9248FD" w14:textId="0A927E79" w:rsidR="004A1227" w:rsidRPr="00507E3F" w:rsidRDefault="004A1227" w:rsidP="00332DDB">
      <w:pPr>
        <w:pStyle w:val="FR4"/>
        <w:rPr>
          <w:rFonts w:ascii="Times New Roman" w:hAnsi="Times New Roman"/>
          <w:color w:val="000000"/>
          <w:sz w:val="28"/>
          <w:szCs w:val="28"/>
          <w:lang w:val="ru-RU"/>
        </w:rPr>
      </w:pPr>
    </w:p>
    <w:p w14:paraId="7FE04C59" w14:textId="5E339E60" w:rsidR="004A1227" w:rsidRDefault="004A1227" w:rsidP="00332DDB">
      <w:pPr>
        <w:pStyle w:val="FR4"/>
        <w:rPr>
          <w:rFonts w:ascii="Times New Roman" w:hAnsi="Times New Roman"/>
          <w:color w:val="000000"/>
          <w:sz w:val="28"/>
          <w:szCs w:val="28"/>
        </w:rPr>
      </w:pPr>
    </w:p>
    <w:p w14:paraId="7D4FAB67" w14:textId="746F8926" w:rsidR="00E7227C" w:rsidRDefault="00E7227C" w:rsidP="00332DDB">
      <w:pPr>
        <w:pStyle w:val="FR4"/>
        <w:rPr>
          <w:rFonts w:ascii="Times New Roman" w:hAnsi="Times New Roman"/>
          <w:color w:val="000000"/>
          <w:sz w:val="28"/>
          <w:szCs w:val="28"/>
        </w:rPr>
      </w:pPr>
    </w:p>
    <w:p w14:paraId="75ED6505" w14:textId="2F497883" w:rsidR="00E7227C" w:rsidRDefault="00E7227C" w:rsidP="00332DDB">
      <w:pPr>
        <w:pStyle w:val="FR4"/>
        <w:rPr>
          <w:rFonts w:ascii="Times New Roman" w:hAnsi="Times New Roman"/>
          <w:color w:val="000000"/>
          <w:sz w:val="28"/>
          <w:szCs w:val="28"/>
        </w:rPr>
      </w:pPr>
    </w:p>
    <w:p w14:paraId="30A111A2" w14:textId="77777777" w:rsidR="00E7227C" w:rsidRPr="00117CC0" w:rsidRDefault="00E7227C" w:rsidP="00332DDB">
      <w:pPr>
        <w:pStyle w:val="FR4"/>
        <w:rPr>
          <w:rFonts w:ascii="Times New Roman" w:hAnsi="Times New Roman"/>
          <w:color w:val="000000"/>
          <w:sz w:val="28"/>
          <w:szCs w:val="28"/>
        </w:rPr>
      </w:pPr>
    </w:p>
    <w:p w14:paraId="48534D0B" w14:textId="77777777" w:rsidR="00332DDB" w:rsidRDefault="00332DDB" w:rsidP="00332DDB">
      <w:pPr>
        <w:pStyle w:val="FR4"/>
        <w:rPr>
          <w:rFonts w:ascii="Times New Roman" w:hAnsi="Times New Roman"/>
          <w:b/>
          <w:color w:val="000000"/>
          <w:sz w:val="28"/>
          <w:szCs w:val="28"/>
          <w:lang w:val="ru-RU"/>
        </w:rPr>
      </w:pPr>
    </w:p>
    <w:p w14:paraId="3EBF807A" w14:textId="77777777" w:rsidR="00332DDB" w:rsidRDefault="00332DDB" w:rsidP="00332DDB">
      <w:pPr>
        <w:pStyle w:val="FR4"/>
        <w:rPr>
          <w:rFonts w:ascii="Times New Roman" w:hAnsi="Times New Roman"/>
          <w:b/>
          <w:color w:val="000000"/>
          <w:sz w:val="28"/>
          <w:szCs w:val="28"/>
        </w:rPr>
      </w:pPr>
      <w:r w:rsidRPr="00117CC0">
        <w:rPr>
          <w:rFonts w:ascii="Times New Roman" w:hAnsi="Times New Roman"/>
          <w:b/>
          <w:color w:val="000000"/>
          <w:sz w:val="28"/>
          <w:szCs w:val="28"/>
        </w:rPr>
        <w:t xml:space="preserve">МІСЬКИЙ ГОЛОВА                       </w:t>
      </w:r>
      <w:r>
        <w:rPr>
          <w:rFonts w:ascii="Times New Roman" w:hAnsi="Times New Roman"/>
          <w:b/>
          <w:color w:val="000000"/>
          <w:sz w:val="28"/>
          <w:szCs w:val="28"/>
        </w:rPr>
        <w:t xml:space="preserve">   </w:t>
      </w:r>
      <w:r w:rsidRPr="00117CC0">
        <w:rPr>
          <w:rFonts w:ascii="Times New Roman" w:hAnsi="Times New Roman"/>
          <w:b/>
          <w:color w:val="000000"/>
          <w:sz w:val="28"/>
          <w:szCs w:val="28"/>
        </w:rPr>
        <w:t xml:space="preserve">                          </w:t>
      </w:r>
      <w:r>
        <w:rPr>
          <w:rFonts w:ascii="Times New Roman" w:hAnsi="Times New Roman"/>
          <w:b/>
          <w:color w:val="000000"/>
          <w:sz w:val="28"/>
          <w:szCs w:val="28"/>
        </w:rPr>
        <w:t>Олександр</w:t>
      </w:r>
      <w:r w:rsidRPr="00117CC0">
        <w:rPr>
          <w:rFonts w:ascii="Times New Roman" w:hAnsi="Times New Roman"/>
          <w:b/>
          <w:color w:val="000000"/>
          <w:sz w:val="28"/>
          <w:szCs w:val="28"/>
        </w:rPr>
        <w:t xml:space="preserve"> </w:t>
      </w:r>
      <w:r w:rsidRPr="00117CC0">
        <w:rPr>
          <w:rFonts w:ascii="Times New Roman" w:hAnsi="Times New Roman"/>
          <w:b/>
          <w:color w:val="000000"/>
          <w:sz w:val="28"/>
          <w:szCs w:val="28"/>
          <w:lang w:val="ru-RU"/>
        </w:rPr>
        <w:t>ЗАРУБ</w:t>
      </w:r>
      <w:r w:rsidRPr="00117CC0">
        <w:rPr>
          <w:rFonts w:ascii="Times New Roman" w:hAnsi="Times New Roman"/>
          <w:b/>
          <w:color w:val="000000"/>
          <w:sz w:val="28"/>
          <w:szCs w:val="28"/>
        </w:rPr>
        <w:t>ІН</w:t>
      </w:r>
    </w:p>
    <w:p w14:paraId="53B0AE39" w14:textId="15930FF4" w:rsidR="00332DDB" w:rsidRDefault="00332DDB" w:rsidP="00332DDB">
      <w:pPr>
        <w:pStyle w:val="FR4"/>
        <w:rPr>
          <w:rFonts w:ascii="Times New Roman" w:hAnsi="Times New Roman"/>
          <w:b/>
          <w:color w:val="000000"/>
          <w:sz w:val="28"/>
          <w:szCs w:val="28"/>
        </w:rPr>
      </w:pPr>
    </w:p>
    <w:p w14:paraId="14C86EEF" w14:textId="310A9B95" w:rsidR="007F02EC" w:rsidRPr="00E5092B" w:rsidRDefault="007F02EC" w:rsidP="00332DDB">
      <w:pPr>
        <w:pStyle w:val="FR4"/>
        <w:rPr>
          <w:rStyle w:val="a5"/>
        </w:rPr>
      </w:pPr>
    </w:p>
    <w:p w14:paraId="324098BA" w14:textId="77777777" w:rsidR="00364BF8" w:rsidRPr="00A97A57" w:rsidRDefault="00364BF8" w:rsidP="00364BF8">
      <w:pPr>
        <w:widowControl w:val="0"/>
        <w:pBdr>
          <w:top w:val="nil"/>
          <w:left w:val="nil"/>
          <w:bottom w:val="nil"/>
          <w:right w:val="nil"/>
          <w:between w:val="nil"/>
        </w:pBdr>
        <w:rPr>
          <w:rFonts w:eastAsia="Times New Roman"/>
          <w:b/>
          <w:color w:val="000000"/>
          <w:sz w:val="28"/>
          <w:szCs w:val="28"/>
        </w:rPr>
      </w:pPr>
      <w:r>
        <w:rPr>
          <w:rFonts w:eastAsia="Times New Roman"/>
          <w:b/>
          <w:color w:val="000000"/>
          <w:sz w:val="28"/>
          <w:szCs w:val="28"/>
        </w:rPr>
        <w:t>Згідно з оригіналом</w:t>
      </w:r>
    </w:p>
    <w:p w14:paraId="732FECB0" w14:textId="109802F8" w:rsidR="00364BF8" w:rsidRPr="00A97A57" w:rsidRDefault="00364BF8" w:rsidP="00364BF8">
      <w:pPr>
        <w:widowControl w:val="0"/>
        <w:pBdr>
          <w:top w:val="nil"/>
          <w:left w:val="nil"/>
          <w:bottom w:val="nil"/>
          <w:right w:val="nil"/>
          <w:between w:val="nil"/>
        </w:pBdr>
        <w:rPr>
          <w:rFonts w:eastAsia="Times New Roman"/>
          <w:b/>
          <w:color w:val="000000"/>
          <w:sz w:val="28"/>
          <w:szCs w:val="28"/>
        </w:rPr>
      </w:pPr>
      <w:r>
        <w:rPr>
          <w:rFonts w:eastAsia="Times New Roman"/>
          <w:b/>
          <w:color w:val="000000"/>
          <w:sz w:val="28"/>
          <w:szCs w:val="28"/>
        </w:rPr>
        <w:t xml:space="preserve">Секретар Боярської міської ради </w:t>
      </w:r>
      <w:r>
        <w:rPr>
          <w:rFonts w:eastAsia="Times New Roman"/>
          <w:b/>
          <w:color w:val="000000"/>
          <w:sz w:val="28"/>
          <w:szCs w:val="28"/>
        </w:rPr>
        <w:tab/>
      </w:r>
      <w:r>
        <w:rPr>
          <w:rFonts w:eastAsia="Times New Roman"/>
          <w:b/>
          <w:color w:val="000000"/>
          <w:sz w:val="28"/>
          <w:szCs w:val="28"/>
        </w:rPr>
        <w:tab/>
      </w:r>
      <w:r>
        <w:rPr>
          <w:rFonts w:eastAsia="Times New Roman"/>
          <w:b/>
          <w:color w:val="000000"/>
          <w:sz w:val="28"/>
          <w:szCs w:val="28"/>
        </w:rPr>
        <w:tab/>
      </w:r>
      <w:r>
        <w:rPr>
          <w:rFonts w:eastAsia="Times New Roman"/>
          <w:b/>
          <w:color w:val="000000"/>
          <w:sz w:val="28"/>
          <w:szCs w:val="28"/>
        </w:rPr>
        <w:tab/>
      </w:r>
      <w:bookmarkStart w:id="0" w:name="_GoBack"/>
      <w:bookmarkEnd w:id="0"/>
      <w:r>
        <w:rPr>
          <w:rFonts w:eastAsia="Times New Roman"/>
          <w:b/>
          <w:color w:val="000000"/>
          <w:sz w:val="28"/>
          <w:szCs w:val="28"/>
        </w:rPr>
        <w:t>Олексій ПЕРФІЛОВ</w:t>
      </w:r>
    </w:p>
    <w:p w14:paraId="0A9FDC43" w14:textId="31D1AEB0" w:rsidR="007F02EC" w:rsidRDefault="007F02EC" w:rsidP="00332DDB">
      <w:pPr>
        <w:pStyle w:val="FR4"/>
        <w:rPr>
          <w:rFonts w:ascii="Times New Roman" w:hAnsi="Times New Roman"/>
          <w:b/>
          <w:color w:val="000000"/>
          <w:sz w:val="28"/>
          <w:szCs w:val="28"/>
        </w:rPr>
      </w:pPr>
    </w:p>
    <w:p w14:paraId="54276031" w14:textId="05A211DE" w:rsidR="007F02EC" w:rsidRDefault="007F02EC" w:rsidP="00332DDB">
      <w:pPr>
        <w:pStyle w:val="FR4"/>
        <w:rPr>
          <w:rFonts w:ascii="Times New Roman" w:hAnsi="Times New Roman"/>
          <w:b/>
          <w:color w:val="000000"/>
          <w:sz w:val="28"/>
          <w:szCs w:val="28"/>
        </w:rPr>
      </w:pPr>
    </w:p>
    <w:p w14:paraId="359431DD" w14:textId="1149B851" w:rsidR="007F02EC" w:rsidRDefault="007F02EC" w:rsidP="00332DDB">
      <w:pPr>
        <w:pStyle w:val="FR4"/>
        <w:rPr>
          <w:rFonts w:ascii="Times New Roman" w:hAnsi="Times New Roman"/>
          <w:b/>
          <w:color w:val="000000"/>
          <w:sz w:val="28"/>
          <w:szCs w:val="28"/>
        </w:rPr>
      </w:pPr>
    </w:p>
    <w:p w14:paraId="5430A469" w14:textId="692037B1" w:rsidR="007F02EC" w:rsidRDefault="007F02EC" w:rsidP="00332DDB">
      <w:pPr>
        <w:pStyle w:val="FR4"/>
        <w:rPr>
          <w:rFonts w:ascii="Times New Roman" w:hAnsi="Times New Roman"/>
          <w:b/>
          <w:color w:val="000000"/>
          <w:sz w:val="28"/>
          <w:szCs w:val="28"/>
        </w:rPr>
      </w:pPr>
    </w:p>
    <w:p w14:paraId="1405828E" w14:textId="326E41BA" w:rsidR="007F02EC" w:rsidRDefault="007F02EC" w:rsidP="00332DDB">
      <w:pPr>
        <w:pStyle w:val="FR4"/>
        <w:rPr>
          <w:rFonts w:ascii="Times New Roman" w:hAnsi="Times New Roman"/>
          <w:b/>
          <w:color w:val="000000"/>
          <w:sz w:val="28"/>
          <w:szCs w:val="28"/>
        </w:rPr>
      </w:pPr>
    </w:p>
    <w:p w14:paraId="4ADC42A1" w14:textId="7EF4EDF4" w:rsidR="007F02EC" w:rsidRDefault="007F02EC" w:rsidP="00332DDB">
      <w:pPr>
        <w:pStyle w:val="FR4"/>
        <w:rPr>
          <w:rFonts w:ascii="Times New Roman" w:hAnsi="Times New Roman"/>
          <w:b/>
          <w:color w:val="000000"/>
          <w:sz w:val="28"/>
          <w:szCs w:val="28"/>
        </w:rPr>
      </w:pPr>
    </w:p>
    <w:p w14:paraId="1559B72F" w14:textId="2DD53E32" w:rsidR="007F02EC" w:rsidRDefault="007F02EC" w:rsidP="00332DDB">
      <w:pPr>
        <w:pStyle w:val="FR4"/>
        <w:rPr>
          <w:rFonts w:ascii="Times New Roman" w:hAnsi="Times New Roman"/>
          <w:b/>
          <w:color w:val="000000"/>
          <w:sz w:val="28"/>
          <w:szCs w:val="28"/>
        </w:rPr>
      </w:pPr>
    </w:p>
    <w:p w14:paraId="68BFDFE0" w14:textId="23FC7ACE" w:rsidR="007F02EC" w:rsidRDefault="007F02EC" w:rsidP="00332DDB">
      <w:pPr>
        <w:pStyle w:val="FR4"/>
        <w:rPr>
          <w:rFonts w:ascii="Times New Roman" w:hAnsi="Times New Roman"/>
          <w:b/>
          <w:color w:val="000000"/>
          <w:sz w:val="28"/>
          <w:szCs w:val="28"/>
        </w:rPr>
      </w:pPr>
    </w:p>
    <w:p w14:paraId="27FFEFED" w14:textId="20A42EB1" w:rsidR="007F02EC" w:rsidRDefault="007F02EC" w:rsidP="00332DDB">
      <w:pPr>
        <w:pStyle w:val="FR4"/>
        <w:rPr>
          <w:rFonts w:ascii="Times New Roman" w:hAnsi="Times New Roman"/>
          <w:b/>
          <w:color w:val="000000"/>
          <w:sz w:val="28"/>
          <w:szCs w:val="28"/>
        </w:rPr>
      </w:pPr>
    </w:p>
    <w:p w14:paraId="559FFCBD" w14:textId="75AFC097" w:rsidR="007F02EC" w:rsidRDefault="007F02EC" w:rsidP="00332DDB">
      <w:pPr>
        <w:pStyle w:val="FR4"/>
        <w:rPr>
          <w:rFonts w:ascii="Times New Roman" w:hAnsi="Times New Roman"/>
          <w:b/>
          <w:color w:val="000000"/>
          <w:sz w:val="28"/>
          <w:szCs w:val="28"/>
        </w:rPr>
      </w:pPr>
    </w:p>
    <w:p w14:paraId="727C4A34" w14:textId="253795B8" w:rsidR="007F02EC" w:rsidRDefault="007F02EC" w:rsidP="00332DDB">
      <w:pPr>
        <w:pStyle w:val="FR4"/>
        <w:rPr>
          <w:rFonts w:ascii="Times New Roman" w:hAnsi="Times New Roman"/>
          <w:b/>
          <w:color w:val="000000"/>
          <w:sz w:val="28"/>
          <w:szCs w:val="28"/>
        </w:rPr>
      </w:pPr>
    </w:p>
    <w:p w14:paraId="60776BD0" w14:textId="606FFEB3" w:rsidR="007F02EC" w:rsidRDefault="007F02EC" w:rsidP="00332DDB">
      <w:pPr>
        <w:pStyle w:val="FR4"/>
        <w:rPr>
          <w:rFonts w:ascii="Times New Roman" w:hAnsi="Times New Roman"/>
          <w:b/>
          <w:color w:val="000000"/>
          <w:sz w:val="28"/>
          <w:szCs w:val="28"/>
        </w:rPr>
      </w:pPr>
    </w:p>
    <w:p w14:paraId="438B07B2" w14:textId="47B31C5E" w:rsidR="007F02EC" w:rsidRDefault="007F02EC" w:rsidP="00332DDB">
      <w:pPr>
        <w:pStyle w:val="FR4"/>
        <w:rPr>
          <w:rFonts w:ascii="Times New Roman" w:hAnsi="Times New Roman"/>
          <w:b/>
          <w:color w:val="000000"/>
          <w:sz w:val="28"/>
          <w:szCs w:val="28"/>
        </w:rPr>
      </w:pPr>
    </w:p>
    <w:p w14:paraId="3D5420C9" w14:textId="5F7A824E" w:rsidR="007F02EC" w:rsidRDefault="007F02EC" w:rsidP="00332DDB">
      <w:pPr>
        <w:pStyle w:val="FR4"/>
        <w:rPr>
          <w:rFonts w:ascii="Times New Roman" w:hAnsi="Times New Roman"/>
          <w:b/>
          <w:color w:val="000000"/>
          <w:sz w:val="28"/>
          <w:szCs w:val="28"/>
        </w:rPr>
      </w:pPr>
    </w:p>
    <w:p w14:paraId="79E5C885" w14:textId="7F4A7C84" w:rsidR="007F02EC" w:rsidRDefault="007F02EC" w:rsidP="00332DDB">
      <w:pPr>
        <w:pStyle w:val="FR4"/>
        <w:rPr>
          <w:rFonts w:ascii="Times New Roman" w:hAnsi="Times New Roman"/>
          <w:b/>
          <w:color w:val="000000"/>
          <w:sz w:val="28"/>
          <w:szCs w:val="28"/>
        </w:rPr>
      </w:pPr>
    </w:p>
    <w:p w14:paraId="6797CADD" w14:textId="454E6450" w:rsidR="007F02EC" w:rsidRDefault="007F02EC" w:rsidP="00332DDB">
      <w:pPr>
        <w:pStyle w:val="FR4"/>
        <w:rPr>
          <w:rFonts w:ascii="Times New Roman" w:hAnsi="Times New Roman"/>
          <w:b/>
          <w:color w:val="000000"/>
          <w:sz w:val="28"/>
          <w:szCs w:val="28"/>
        </w:rPr>
      </w:pPr>
    </w:p>
    <w:p w14:paraId="6B6B3DB5" w14:textId="0C2B3122" w:rsidR="007F02EC" w:rsidRDefault="007F02EC" w:rsidP="00332DDB">
      <w:pPr>
        <w:pStyle w:val="FR4"/>
        <w:rPr>
          <w:rFonts w:ascii="Times New Roman" w:hAnsi="Times New Roman"/>
          <w:b/>
          <w:color w:val="000000"/>
          <w:sz w:val="28"/>
          <w:szCs w:val="28"/>
        </w:rPr>
      </w:pPr>
    </w:p>
    <w:p w14:paraId="700899E0" w14:textId="15040CE1" w:rsidR="007F02EC" w:rsidRDefault="007F02EC" w:rsidP="00332DDB">
      <w:pPr>
        <w:pStyle w:val="FR4"/>
        <w:rPr>
          <w:rFonts w:ascii="Times New Roman" w:hAnsi="Times New Roman"/>
          <w:b/>
          <w:color w:val="000000"/>
          <w:sz w:val="28"/>
          <w:szCs w:val="28"/>
        </w:rPr>
      </w:pPr>
    </w:p>
    <w:p w14:paraId="576ED9CC" w14:textId="52A63A94" w:rsidR="007F02EC" w:rsidRDefault="007F02EC" w:rsidP="00332DDB">
      <w:pPr>
        <w:pStyle w:val="FR4"/>
        <w:rPr>
          <w:rFonts w:ascii="Times New Roman" w:hAnsi="Times New Roman"/>
          <w:b/>
          <w:color w:val="000000"/>
          <w:sz w:val="28"/>
          <w:szCs w:val="28"/>
        </w:rPr>
      </w:pPr>
    </w:p>
    <w:p w14:paraId="4E2226F1" w14:textId="0F3CC9F7" w:rsidR="007F02EC" w:rsidRDefault="007F02EC" w:rsidP="00332DDB">
      <w:pPr>
        <w:pStyle w:val="FR4"/>
        <w:rPr>
          <w:rFonts w:ascii="Times New Roman" w:hAnsi="Times New Roman"/>
          <w:b/>
          <w:color w:val="000000"/>
          <w:sz w:val="28"/>
          <w:szCs w:val="28"/>
        </w:rPr>
      </w:pPr>
    </w:p>
    <w:p w14:paraId="2A1CB71D" w14:textId="2AA997B9" w:rsidR="007F02EC" w:rsidRDefault="007F02EC" w:rsidP="00332DDB">
      <w:pPr>
        <w:pStyle w:val="FR4"/>
        <w:rPr>
          <w:rFonts w:ascii="Times New Roman" w:hAnsi="Times New Roman"/>
          <w:b/>
          <w:color w:val="000000"/>
          <w:sz w:val="28"/>
          <w:szCs w:val="28"/>
        </w:rPr>
      </w:pPr>
    </w:p>
    <w:p w14:paraId="472E52EC" w14:textId="573002D9" w:rsidR="007F02EC" w:rsidRDefault="007F02EC" w:rsidP="00332DDB">
      <w:pPr>
        <w:pStyle w:val="FR4"/>
        <w:rPr>
          <w:rFonts w:ascii="Times New Roman" w:hAnsi="Times New Roman"/>
          <w:b/>
          <w:color w:val="000000"/>
          <w:sz w:val="28"/>
          <w:szCs w:val="28"/>
        </w:rPr>
      </w:pPr>
    </w:p>
    <w:p w14:paraId="67EA13E0" w14:textId="1A095870" w:rsidR="007F02EC" w:rsidRDefault="007F02EC" w:rsidP="00332DDB">
      <w:pPr>
        <w:pStyle w:val="FR4"/>
        <w:rPr>
          <w:rFonts w:ascii="Times New Roman" w:hAnsi="Times New Roman"/>
          <w:b/>
          <w:color w:val="000000"/>
          <w:sz w:val="28"/>
          <w:szCs w:val="28"/>
        </w:rPr>
      </w:pPr>
    </w:p>
    <w:p w14:paraId="73926EEA" w14:textId="53B609FB" w:rsidR="007F02EC" w:rsidRDefault="007F02EC" w:rsidP="00332DDB">
      <w:pPr>
        <w:pStyle w:val="FR4"/>
        <w:rPr>
          <w:rFonts w:ascii="Times New Roman" w:hAnsi="Times New Roman"/>
          <w:b/>
          <w:color w:val="000000"/>
          <w:sz w:val="28"/>
          <w:szCs w:val="28"/>
        </w:rPr>
      </w:pPr>
    </w:p>
    <w:p w14:paraId="09A9CF82" w14:textId="528A623A" w:rsidR="007F02EC" w:rsidRDefault="007F02EC" w:rsidP="00332DDB">
      <w:pPr>
        <w:pStyle w:val="FR4"/>
        <w:rPr>
          <w:rFonts w:ascii="Times New Roman" w:hAnsi="Times New Roman"/>
          <w:b/>
          <w:color w:val="000000"/>
          <w:sz w:val="28"/>
          <w:szCs w:val="28"/>
        </w:rPr>
      </w:pPr>
    </w:p>
    <w:p w14:paraId="21E72729" w14:textId="3BD60C70" w:rsidR="007F02EC" w:rsidRDefault="007F02EC" w:rsidP="00332DDB">
      <w:pPr>
        <w:pStyle w:val="FR4"/>
        <w:rPr>
          <w:rFonts w:ascii="Times New Roman" w:hAnsi="Times New Roman"/>
          <w:b/>
          <w:color w:val="000000"/>
          <w:sz w:val="28"/>
          <w:szCs w:val="28"/>
        </w:rPr>
      </w:pPr>
    </w:p>
    <w:p w14:paraId="7E5C6CFD" w14:textId="42838864" w:rsidR="007F02EC" w:rsidRDefault="007F02EC" w:rsidP="00332DDB">
      <w:pPr>
        <w:pStyle w:val="FR4"/>
        <w:rPr>
          <w:rFonts w:ascii="Times New Roman" w:hAnsi="Times New Roman"/>
          <w:b/>
          <w:color w:val="000000"/>
          <w:sz w:val="28"/>
          <w:szCs w:val="28"/>
        </w:rPr>
      </w:pPr>
    </w:p>
    <w:p w14:paraId="0EDE77A3" w14:textId="77777777" w:rsidR="007F02EC" w:rsidRDefault="007F02EC" w:rsidP="00332DDB">
      <w:pPr>
        <w:pStyle w:val="FR4"/>
        <w:rPr>
          <w:rFonts w:ascii="Times New Roman" w:hAnsi="Times New Roman"/>
          <w:b/>
          <w:color w:val="000000"/>
          <w:sz w:val="28"/>
          <w:szCs w:val="28"/>
        </w:rPr>
      </w:pPr>
    </w:p>
    <w:p w14:paraId="6C93B5ED" w14:textId="79B745BF" w:rsidR="007F02EC" w:rsidRDefault="007F02EC" w:rsidP="00332DDB">
      <w:pPr>
        <w:pStyle w:val="FR4"/>
        <w:rPr>
          <w:rFonts w:ascii="Times New Roman" w:hAnsi="Times New Roman"/>
          <w:b/>
          <w:color w:val="000000"/>
          <w:sz w:val="28"/>
          <w:szCs w:val="28"/>
        </w:rPr>
      </w:pPr>
    </w:p>
    <w:p w14:paraId="06FBABF3" w14:textId="00002AA0" w:rsidR="007F02EC" w:rsidRDefault="007F02EC" w:rsidP="00332DDB">
      <w:pPr>
        <w:pStyle w:val="FR4"/>
        <w:rPr>
          <w:rFonts w:ascii="Times New Roman" w:hAnsi="Times New Roman"/>
          <w:b/>
          <w:color w:val="000000"/>
          <w:sz w:val="28"/>
          <w:szCs w:val="28"/>
        </w:rPr>
      </w:pPr>
    </w:p>
    <w:p w14:paraId="5D4DA3DE" w14:textId="77777777" w:rsidR="007F02EC" w:rsidRPr="00117CC0" w:rsidRDefault="007F02EC" w:rsidP="007F02EC">
      <w:pPr>
        <w:rPr>
          <w:color w:val="000000"/>
          <w:sz w:val="28"/>
          <w:szCs w:val="28"/>
        </w:rPr>
      </w:pPr>
      <w:r w:rsidRPr="00117CC0">
        <w:rPr>
          <w:color w:val="000000"/>
          <w:sz w:val="28"/>
          <w:szCs w:val="28"/>
        </w:rPr>
        <w:t>ПІДГОТУВАЛА:</w:t>
      </w:r>
    </w:p>
    <w:p w14:paraId="06947017" w14:textId="77777777" w:rsidR="007F02EC" w:rsidRPr="00117CC0" w:rsidRDefault="007F02EC" w:rsidP="007F02EC">
      <w:pPr>
        <w:rPr>
          <w:color w:val="000000"/>
          <w:sz w:val="28"/>
          <w:szCs w:val="28"/>
        </w:rPr>
      </w:pPr>
    </w:p>
    <w:p w14:paraId="079CE02D" w14:textId="2B6B8C7E" w:rsidR="007F02EC" w:rsidRPr="00117CC0" w:rsidRDefault="007F02EC" w:rsidP="007F02EC">
      <w:pPr>
        <w:rPr>
          <w:color w:val="000000"/>
          <w:sz w:val="28"/>
          <w:szCs w:val="28"/>
        </w:rPr>
      </w:pPr>
      <w:r>
        <w:rPr>
          <w:color w:val="000000"/>
          <w:sz w:val="28"/>
          <w:szCs w:val="28"/>
        </w:rPr>
        <w:t>Директор</w:t>
      </w:r>
      <w:r w:rsidR="00E7227C">
        <w:rPr>
          <w:color w:val="000000"/>
          <w:sz w:val="28"/>
          <w:szCs w:val="28"/>
        </w:rPr>
        <w:t>ка</w:t>
      </w:r>
      <w:r>
        <w:rPr>
          <w:color w:val="000000"/>
          <w:sz w:val="28"/>
          <w:szCs w:val="28"/>
        </w:rPr>
        <w:t xml:space="preserve"> КП «</w:t>
      </w:r>
      <w:r w:rsidR="00E7227C">
        <w:rPr>
          <w:color w:val="000000"/>
          <w:sz w:val="28"/>
          <w:szCs w:val="28"/>
        </w:rPr>
        <w:t>БІЦ</w:t>
      </w:r>
      <w:r>
        <w:rPr>
          <w:color w:val="000000"/>
          <w:sz w:val="28"/>
          <w:szCs w:val="28"/>
        </w:rPr>
        <w:t>»</w:t>
      </w:r>
      <w:r w:rsidRPr="00117CC0">
        <w:rPr>
          <w:color w:val="000000"/>
          <w:sz w:val="28"/>
          <w:szCs w:val="28"/>
        </w:rPr>
        <w:t xml:space="preserve">         </w:t>
      </w:r>
      <w:r w:rsidR="00E7227C">
        <w:rPr>
          <w:color w:val="000000"/>
          <w:sz w:val="28"/>
          <w:szCs w:val="28"/>
        </w:rPr>
        <w:t xml:space="preserve">                                          </w:t>
      </w:r>
      <w:r w:rsidRPr="00117CC0">
        <w:rPr>
          <w:color w:val="000000"/>
          <w:sz w:val="28"/>
          <w:szCs w:val="28"/>
        </w:rPr>
        <w:t xml:space="preserve">              </w:t>
      </w:r>
      <w:r w:rsidR="00E7227C">
        <w:rPr>
          <w:color w:val="000000"/>
          <w:sz w:val="28"/>
          <w:szCs w:val="28"/>
        </w:rPr>
        <w:t>Олена КОВТУН</w:t>
      </w:r>
    </w:p>
    <w:p w14:paraId="2850CC35" w14:textId="77777777" w:rsidR="007F02EC" w:rsidRPr="00117CC0" w:rsidRDefault="007F02EC" w:rsidP="007F02EC">
      <w:pPr>
        <w:rPr>
          <w:color w:val="000000"/>
          <w:sz w:val="28"/>
          <w:szCs w:val="28"/>
        </w:rPr>
      </w:pPr>
    </w:p>
    <w:p w14:paraId="3EB6C706" w14:textId="77777777" w:rsidR="007F02EC" w:rsidRPr="00117CC0" w:rsidRDefault="007F02EC" w:rsidP="007F02EC">
      <w:pPr>
        <w:rPr>
          <w:color w:val="000000"/>
          <w:sz w:val="28"/>
          <w:szCs w:val="28"/>
        </w:rPr>
      </w:pPr>
    </w:p>
    <w:p w14:paraId="04FE0CBF" w14:textId="77777777" w:rsidR="007F02EC" w:rsidRPr="00117CC0" w:rsidRDefault="007F02EC" w:rsidP="007F02EC">
      <w:pPr>
        <w:rPr>
          <w:color w:val="000000"/>
          <w:sz w:val="28"/>
          <w:szCs w:val="28"/>
        </w:rPr>
      </w:pPr>
      <w:r w:rsidRPr="00117CC0">
        <w:rPr>
          <w:color w:val="000000"/>
          <w:sz w:val="28"/>
          <w:szCs w:val="28"/>
        </w:rPr>
        <w:t>ПОГОДЖЕНО:</w:t>
      </w:r>
    </w:p>
    <w:p w14:paraId="213BAD84" w14:textId="77777777" w:rsidR="007F02EC" w:rsidRPr="00117CC0" w:rsidRDefault="007F02EC" w:rsidP="007F02EC">
      <w:pPr>
        <w:rPr>
          <w:color w:val="000000"/>
          <w:sz w:val="28"/>
          <w:szCs w:val="28"/>
        </w:rPr>
      </w:pPr>
    </w:p>
    <w:p w14:paraId="097C684A" w14:textId="6494FF56" w:rsidR="007F02EC" w:rsidRPr="00117CC0" w:rsidRDefault="007F02EC" w:rsidP="007F02EC">
      <w:pPr>
        <w:rPr>
          <w:color w:val="000000"/>
          <w:sz w:val="28"/>
          <w:szCs w:val="28"/>
        </w:rPr>
      </w:pPr>
      <w:r>
        <w:rPr>
          <w:color w:val="000000"/>
          <w:sz w:val="28"/>
          <w:szCs w:val="28"/>
        </w:rPr>
        <w:t xml:space="preserve">Перша заступниця міського голови                         </w:t>
      </w:r>
      <w:r w:rsidR="00E7227C">
        <w:rPr>
          <w:color w:val="000000"/>
          <w:sz w:val="28"/>
          <w:szCs w:val="28"/>
        </w:rPr>
        <w:t xml:space="preserve">           </w:t>
      </w:r>
      <w:r w:rsidRPr="00117CC0">
        <w:rPr>
          <w:color w:val="000000"/>
          <w:sz w:val="28"/>
          <w:szCs w:val="28"/>
        </w:rPr>
        <w:t xml:space="preserve">    </w:t>
      </w:r>
      <w:r w:rsidR="00E7227C">
        <w:rPr>
          <w:color w:val="000000"/>
          <w:sz w:val="28"/>
          <w:szCs w:val="28"/>
        </w:rPr>
        <w:t>Тетяна КОЧКОВА</w:t>
      </w:r>
    </w:p>
    <w:p w14:paraId="04B98F5E" w14:textId="77777777" w:rsidR="007F02EC" w:rsidRPr="00117CC0" w:rsidRDefault="007F02EC" w:rsidP="007F02EC">
      <w:pPr>
        <w:rPr>
          <w:color w:val="000000"/>
          <w:sz w:val="32"/>
          <w:szCs w:val="32"/>
        </w:rPr>
      </w:pPr>
    </w:p>
    <w:p w14:paraId="5DBDAA44" w14:textId="77777777" w:rsidR="007F02EC" w:rsidRPr="00117CC0" w:rsidRDefault="007F02EC" w:rsidP="007F02EC">
      <w:pPr>
        <w:ind w:left="5760"/>
        <w:rPr>
          <w:color w:val="000000"/>
        </w:rPr>
      </w:pPr>
    </w:p>
    <w:p w14:paraId="5039D77B" w14:textId="430AADFB" w:rsidR="007F02EC" w:rsidRDefault="0054614C" w:rsidP="007F02EC">
      <w:pPr>
        <w:rPr>
          <w:color w:val="000000"/>
          <w:sz w:val="28"/>
          <w:szCs w:val="28"/>
        </w:rPr>
      </w:pPr>
      <w:r>
        <w:rPr>
          <w:color w:val="000000"/>
          <w:sz w:val="28"/>
          <w:szCs w:val="28"/>
        </w:rPr>
        <w:t>Начальниця</w:t>
      </w:r>
      <w:r w:rsidR="007F02EC" w:rsidRPr="00117CC0">
        <w:rPr>
          <w:color w:val="000000"/>
          <w:sz w:val="28"/>
          <w:szCs w:val="28"/>
        </w:rPr>
        <w:t xml:space="preserve"> юридичного відділу                       </w:t>
      </w:r>
      <w:r w:rsidR="00E7227C">
        <w:rPr>
          <w:color w:val="000000"/>
          <w:sz w:val="28"/>
          <w:szCs w:val="28"/>
        </w:rPr>
        <w:t xml:space="preserve">          </w:t>
      </w:r>
      <w:r w:rsidR="007F02EC" w:rsidRPr="00117CC0">
        <w:rPr>
          <w:color w:val="000000"/>
          <w:sz w:val="28"/>
          <w:szCs w:val="28"/>
        </w:rPr>
        <w:t xml:space="preserve">         </w:t>
      </w:r>
      <w:r w:rsidR="00E7227C">
        <w:rPr>
          <w:color w:val="000000"/>
          <w:sz w:val="28"/>
          <w:szCs w:val="28"/>
        </w:rPr>
        <w:t>Леся МАРУЖЕНКО</w:t>
      </w:r>
    </w:p>
    <w:p w14:paraId="6D2ADB2C" w14:textId="20271ECC" w:rsidR="009853B4" w:rsidRDefault="009853B4" w:rsidP="007F02EC">
      <w:pPr>
        <w:rPr>
          <w:color w:val="000000"/>
          <w:sz w:val="28"/>
          <w:szCs w:val="28"/>
        </w:rPr>
      </w:pPr>
    </w:p>
    <w:p w14:paraId="17D53CAC" w14:textId="6A854DAD" w:rsidR="009853B4" w:rsidRDefault="009853B4" w:rsidP="007F02EC">
      <w:pPr>
        <w:rPr>
          <w:color w:val="000000"/>
          <w:sz w:val="28"/>
          <w:szCs w:val="28"/>
        </w:rPr>
      </w:pPr>
    </w:p>
    <w:p w14:paraId="1701D2B9" w14:textId="3BFDB3C3" w:rsidR="009853B4" w:rsidRDefault="009853B4" w:rsidP="007F02EC">
      <w:pPr>
        <w:rPr>
          <w:color w:val="000000"/>
          <w:sz w:val="28"/>
          <w:szCs w:val="28"/>
        </w:rPr>
      </w:pPr>
    </w:p>
    <w:p w14:paraId="5DFEAD7F" w14:textId="004B834C" w:rsidR="00834107" w:rsidRPr="009279CF" w:rsidRDefault="00834107" w:rsidP="009279CF"/>
    <w:sectPr w:rsidR="00834107" w:rsidRPr="00927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DB"/>
    <w:rsid w:val="001818F8"/>
    <w:rsid w:val="00332DDB"/>
    <w:rsid w:val="00364BF8"/>
    <w:rsid w:val="003C6081"/>
    <w:rsid w:val="004A1227"/>
    <w:rsid w:val="005079F7"/>
    <w:rsid w:val="00507E3F"/>
    <w:rsid w:val="0054614C"/>
    <w:rsid w:val="005543BF"/>
    <w:rsid w:val="006573EA"/>
    <w:rsid w:val="006F7675"/>
    <w:rsid w:val="00740A27"/>
    <w:rsid w:val="007F02EC"/>
    <w:rsid w:val="00834107"/>
    <w:rsid w:val="008B6A70"/>
    <w:rsid w:val="008D413D"/>
    <w:rsid w:val="009279CF"/>
    <w:rsid w:val="009853B4"/>
    <w:rsid w:val="00DC4493"/>
    <w:rsid w:val="00E5092B"/>
    <w:rsid w:val="00E7227C"/>
    <w:rsid w:val="00E730F3"/>
    <w:rsid w:val="00EA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32DDB"/>
    <w:rPr>
      <w:rFonts w:ascii="Verdana" w:eastAsia="Times New Roman" w:hAnsi="Verdana"/>
      <w:sz w:val="20"/>
      <w:szCs w:val="20"/>
      <w:lang w:val="en-US" w:eastAsia="en-US"/>
    </w:rPr>
  </w:style>
  <w:style w:type="paragraph" w:customStyle="1" w:styleId="10">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1">
    <w:name w:val="Знак Знак1"/>
    <w:basedOn w:val="a"/>
    <w:rsid w:val="007F02EC"/>
    <w:rPr>
      <w:rFonts w:ascii="Verdana" w:eastAsia="Times New Roman" w:hAnsi="Verdana"/>
      <w:sz w:val="20"/>
      <w:szCs w:val="20"/>
      <w:lang w:val="en-US" w:eastAsia="en-US"/>
    </w:rPr>
  </w:style>
  <w:style w:type="paragraph" w:customStyle="1" w:styleId="12">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3">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32DDB"/>
    <w:rPr>
      <w:rFonts w:ascii="Verdana" w:eastAsia="Times New Roman" w:hAnsi="Verdana"/>
      <w:sz w:val="20"/>
      <w:szCs w:val="20"/>
      <w:lang w:val="en-US" w:eastAsia="en-US"/>
    </w:rPr>
  </w:style>
  <w:style w:type="paragraph" w:customStyle="1" w:styleId="10">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1">
    <w:name w:val="Знак Знак1"/>
    <w:basedOn w:val="a"/>
    <w:rsid w:val="007F02EC"/>
    <w:rPr>
      <w:rFonts w:ascii="Verdana" w:eastAsia="Times New Roman" w:hAnsi="Verdana"/>
      <w:sz w:val="20"/>
      <w:szCs w:val="20"/>
      <w:lang w:val="en-US" w:eastAsia="en-US"/>
    </w:rPr>
  </w:style>
  <w:style w:type="paragraph" w:customStyle="1" w:styleId="12">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3">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gulation.mistoboyarka.gov.ua/pro-zatverdzhennya-poryadku-rozm%D1%96shhennya-ob%E2%80%99%D1%94kt%D1%96v-zovn%D1%96shno%D1%97-reklami-v-m%D1%96st%D1%96-boyarka-18/8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Asus</cp:lastModifiedBy>
  <cp:revision>5</cp:revision>
  <cp:lastPrinted>2023-04-18T06:53:00Z</cp:lastPrinted>
  <dcterms:created xsi:type="dcterms:W3CDTF">2023-03-15T12:33:00Z</dcterms:created>
  <dcterms:modified xsi:type="dcterms:W3CDTF">2023-04-18T06:53:00Z</dcterms:modified>
</cp:coreProperties>
</file>